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ptos" w:hAnsi="Aptos"/>
          <w:b/>
          <w:sz w:val="32"/>
        </w:rPr>
        <w:t>Example #3: Crisis Safety Planning</w:t>
      </w:r>
    </w:p>
    <w:p>
      <w:pPr>
        <w:spacing w:before="200" w:after="120"/>
      </w:pPr>
      <w:r>
        <w:rPr>
          <w:rFonts w:ascii="Aptos" w:hAnsi="Aptos"/>
          <w:b/>
          <w:sz w:val="26"/>
        </w:rPr>
        <w:t>GENERATED LETTER</w:t>
      </w:r>
    </w:p>
    <w:p>
      <w:r>
        <w:rPr>
          <w:rFonts w:ascii="Aptos" w:hAnsi="Aptos"/>
          <w:sz w:val="22"/>
        </w:rPr>
        <w:t>July 27, 2026</w:t>
      </w:r>
    </w:p>
    <w:p>
      <w:r>
        <w:rPr>
          <w:rFonts w:ascii="Aptos" w:hAnsi="Aptos"/>
          <w:sz w:val="22"/>
        </w:rPr>
        <w:t>Re: Request for Safety Planning Collaboration for Michael Kennedy</w:t>
      </w:r>
    </w:p>
    <w:p>
      <w:r>
        <w:rPr>
          <w:rFonts w:ascii="Aptos" w:hAnsi="Aptos"/>
          <w:sz w:val="22"/>
        </w:rPr>
        <w:t>Dear Dr. [Treating Psychiatrist],</w:t>
      </w:r>
    </w:p>
    <w:p>
      <w:r>
        <w:rPr>
          <w:rFonts w:ascii="Aptos" w:hAnsi="Aptos"/>
          <w:sz w:val="22"/>
        </w:rPr>
        <w:t>My name is Anna Kennedy, and I am the wife of Michael Kennedy, currently receiving care at your crisis stabilization unit. I am writing to share safety concerns I have observed and to ask for your partnership in developing a safety plan for Michael, given the repeated crises he has experienced.</w:t>
      </w:r>
    </w:p>
    <w:p>
      <w:r>
        <w:rPr>
          <w:rFonts w:ascii="Aptos" w:hAnsi="Aptos"/>
          <w:sz w:val="22"/>
        </w:rPr>
        <w:t>I have noticed recent changes in Michael's behavior that concern me, and I want to make sure this information is available to you and your team as you consider his current treatment and any plans following this stabilization period. Given how often we have found ourselves in crisis situations, I want to work with you to identify what might help prevent future relapses and to ensure Michael's ongoing safety.</w:t>
      </w:r>
    </w:p>
    <w:p>
      <w:r>
        <w:rPr>
          <w:rFonts w:ascii="Aptos" w:hAnsi="Aptos"/>
          <w:sz w:val="22"/>
        </w:rPr>
        <w:t>I understand that under HIPAA, providers may disclose information to prevent or lessen a serious and imminent threat to the health or safety of a patient, consistent with applicable law and the provider's professional judgment (45 CFR 164.512(j)). I mention this only because safety planning is my primary concern, and I want to support any steps your team believes are necessary to protect Michael.</w:t>
      </w:r>
    </w:p>
    <w:p>
      <w:r>
        <w:rPr>
          <w:rFonts w:ascii="Aptos" w:hAnsi="Aptos"/>
          <w:sz w:val="22"/>
        </w:rPr>
        <w:t>I deeply appreciate the care your team is providing during this difficult time, and I want to be a partner in Michael's ongoing stability and safety.</w:t>
      </w:r>
    </w:p>
    <w:p>
      <w:r>
        <w:rPr>
          <w:rFonts w:ascii="Aptos" w:hAnsi="Aptos"/>
          <w:b/>
          <w:sz w:val="22"/>
        </w:rPr>
        <w:t>Next steps:</w:t>
      </w:r>
      <w:r>
        <w:rPr>
          <w:rFonts w:ascii="Aptos" w:hAnsi="Aptos"/>
          <w:sz w:val="22"/>
        </w:rPr>
        <w:t xml:space="preserve"> I would welcome a conversation with you or a member of the care team to share my observations and to discuss a safety plan for Michael, both during this stay and after discharge. Thank you for your attention to his care.</w:t>
      </w:r>
    </w:p>
    <w:p>
      <w:r>
        <w:rPr>
          <w:rFonts w:ascii="Aptos" w:hAnsi="Aptos"/>
          <w:sz w:val="22"/>
        </w:rPr>
        <w:t>Sincerely,</w:t>
      </w:r>
    </w:p>
    <w:p>
      <w:r>
        <w:rPr>
          <w:rFonts w:ascii="Aptos" w:hAnsi="Aptos"/>
          <w:sz w:val="22"/>
        </w:rPr>
        <w:t>Anna Kennedy</w:t>
      </w:r>
    </w:p>
    <w:p>
      <w:r>
        <w:rPr>
          <w:rFonts w:ascii="Aptos" w:hAnsi="Aptos"/>
          <w:sz w:val="22"/>
        </w:rPr>
        <w:t>Wife of Michael Kennedy</w:t>
      </w:r>
    </w:p>
    <w:p>
      <w:pPr>
        <w:spacing w:before="200" w:after="120"/>
      </w:pPr>
      <w:r>
        <w:rPr>
          <w:rFonts w:ascii="Aptos" w:hAnsi="Aptos"/>
          <w:b/>
          <w:sz w:val="26"/>
        </w:rPr>
        <w:t>GENERATED COMMUNICATION TIPS</w:t>
      </w:r>
    </w:p>
    <w:p>
      <w:r>
        <w:rPr>
          <w:rFonts w:ascii="Aptos" w:hAnsi="Aptos"/>
          <w:sz w:val="22"/>
        </w:rPr>
        <w:t>Tips for Talking with Providers</w:t>
      </w:r>
    </w:p>
    <w:p>
      <w:r>
        <w:rPr>
          <w:rFonts w:ascii="Aptos" w:hAnsi="Aptos"/>
          <w:sz w:val="22"/>
        </w:rPr>
        <w:t>1. When repeated crises have occurred, it can help to bring a brief written history of prior hospitalizations or crisis episodes, noting what seemed to trigger or precede them.</w:t>
      </w:r>
    </w:p>
    <w:p>
      <w:r>
        <w:rPr>
          <w:rFonts w:ascii="Aptos" w:hAnsi="Aptos"/>
          <w:sz w:val="22"/>
        </w:rPr>
        <w:t>2. Be specific about safety concerns (e.g., "I'm worried about X" or "this happened before the last crisis") rather than general statements - this gives the team something actionable.</w:t>
      </w:r>
    </w:p>
    <w:p>
      <w:r>
        <w:rPr>
          <w:rFonts w:ascii="Aptos" w:hAnsi="Aptos"/>
          <w:sz w:val="22"/>
        </w:rPr>
        <w:t>3. Ask directly about what a safety plan looks like going forward, and what your role in it might be.</w:t>
      </w:r>
    </w:p>
    <w:p>
      <w:r>
        <w:rPr>
          <w:rFonts w:ascii="Aptos" w:hAnsi="Aptos"/>
          <w:sz w:val="22"/>
        </w:rPr>
        <w:t>4. Providers may share safety-related information when there is a serious and imminent threat to health or safety (45 CFR 164.512(j)) - this is a good context to mention if you feel information is being withheld unnecessarily, though it is always the provider's judgment call.</w:t>
      </w:r>
    </w:p>
    <w:p>
      <w:r>
        <w:rPr>
          <w:rFonts w:ascii="Aptos" w:hAnsi="Aptos"/>
          <w:sz w:val="22"/>
        </w:rPr>
        <w:t>5. It's okay to express your own exhaustion or fear around repeated crises - this context can help the team understand the full picture and may inform discharge and follow-up planning.</w:t>
      </w:r>
    </w:p>
    <w:p>
      <w:r>
        <w:rPr>
          <w:rFonts w:ascii="Aptos" w:hAnsi="Aptos"/>
          <w:sz w:val="22"/>
        </w:rPr>
        <w:t>6. Ask about resources for you as a spouse/caregiver, not just for the patient - supporting yourself is part of supporting long-term stability.</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S&amp;PAA Caregiver Communication Prompt Builder — Example generated output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