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41EC69" w:rsidP="5341EC69" w:rsidRDefault="5341EC69" w14:paraId="602D7F98" w14:textId="5F4098FF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9ED5702" w:rsidP="5341EC69" w:rsidRDefault="39ED5702" w14:paraId="32407A6F" w14:textId="6AAB63C3">
      <w:pPr>
        <w:pStyle w:val="Normal"/>
        <w:shd w:val="clear" w:color="auto" w:fill="FFFFFF" w:themeFill="background1"/>
        <w:spacing w:before="0" w:beforeAutospacing="off" w:after="160" w:afterAutospacing="off" w:line="288" w:lineRule="auto"/>
        <w:jc w:val="center"/>
        <w:rPr>
          <w:rFonts w:ascii="Segoe UI" w:hAnsi="Segoe UI" w:eastAsia="Segoe UI" w:cs="Segoe UI"/>
          <w:sz w:val="22"/>
          <w:szCs w:val="22"/>
        </w:rPr>
      </w:pPr>
      <w:r w:rsidR="39ED5702">
        <w:drawing>
          <wp:inline wp14:editId="1EAF68FC" wp14:anchorId="1C1DF84C">
            <wp:extent cx="4699000" cy="7048500"/>
            <wp:effectExtent l="0" t="0" r="0" b="0"/>
            <wp:docPr id="887354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354886" name="Picture 887354886"/>
                    <pic:cNvPicPr/>
                  </pic:nvPicPr>
                  <pic:blipFill>
                    <a:blip xmlns:r="http://schemas.openxmlformats.org/officeDocument/2006/relationships" r:embed="rId624688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0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41EC69" w:rsidP="5341EC69" w:rsidRDefault="5341EC69" w14:paraId="6ABE5C7A" w14:textId="77793F87">
      <w:pPr>
        <w:pStyle w:val="Normal"/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sz w:val="22"/>
          <w:szCs w:val="22"/>
        </w:rPr>
      </w:pPr>
    </w:p>
    <w:p w:rsidR="5341EC69" w:rsidP="5341EC69" w:rsidRDefault="5341EC69" w14:paraId="5E20B9D9" w14:textId="2B8FBFB9">
      <w:pPr>
        <w:pStyle w:val="Normal"/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sz w:val="22"/>
          <w:szCs w:val="22"/>
        </w:rPr>
      </w:pPr>
    </w:p>
    <w:p xmlns:wp14="http://schemas.microsoft.com/office/word/2010/wordml" w:rsidP="5341EC69" wp14:paraId="480D55FA" wp14:textId="33F2E5D5">
      <w:pPr>
        <w:shd w:val="clear" w:color="auto" w:fill="FFFFFF" w:themeFill="background1"/>
        <w:spacing w:before="0" w:beforeAutospacing="off" w:after="160" w:afterAutospacing="off" w:line="288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Visual Identity</w:t>
      </w:r>
    </w:p>
    <w:p xmlns:wp14="http://schemas.microsoft.com/office/word/2010/wordml" w:rsidP="5341EC69" wp14:paraId="65DCCC49" wp14:textId="399657DA">
      <w:pPr>
        <w:shd w:val="clear" w:color="auto" w:fill="FFFFFF" w:themeFill="background1"/>
        <w:spacing w:before="360" w:beforeAutospacing="off" w:after="8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Logo</w:t>
      </w:r>
    </w:p>
    <w:p xmlns:wp14="http://schemas.microsoft.com/office/word/2010/wordml" w:rsidP="5341EC69" wp14:paraId="40CAEA49" wp14:textId="5A184EA0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Primary Logo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S&amp;PAA logo is the cornerstone of our visual identity and should be used consistently across all materials.</w:t>
      </w:r>
    </w:p>
    <w:p xmlns:wp14="http://schemas.microsoft.com/office/word/2010/wordml" w:rsidP="5341EC69" wp14:paraId="6F880AF8" wp14:textId="2B99C215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Logo Variations:</w:t>
      </w:r>
    </w:p>
    <w:p xmlns:wp14="http://schemas.microsoft.com/office/word/2010/wordml" w:rsidP="5341EC69" wp14:paraId="076304F7" wp14:textId="633759B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Full color logo (primary usage)</w:t>
      </w:r>
    </w:p>
    <w:p xmlns:wp14="http://schemas.microsoft.com/office/word/2010/wordml" w:rsidP="5341EC69" wp14:paraId="5D125E2D" wp14:textId="26C9372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White/reversed logo (for dark backgrounds)</w:t>
      </w:r>
    </w:p>
    <w:p xmlns:wp14="http://schemas.microsoft.com/office/word/2010/wordml" w:rsidP="5341EC69" wp14:paraId="25B6C5F2" wp14:textId="2A8C15C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Black logo (for single-color applications)</w:t>
      </w:r>
    </w:p>
    <w:p xmlns:wp14="http://schemas.microsoft.com/office/word/2010/wordml" w:rsidP="5341EC69" wp14:paraId="100160AA" wp14:textId="5BFB57C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Icon-only version (for social media avatars and small applications)</w:t>
      </w:r>
    </w:p>
    <w:p xmlns:wp14="http://schemas.microsoft.com/office/word/2010/wordml" w:rsidP="5341EC69" wp14:paraId="14D76855" wp14:textId="48202A68">
      <w:pPr>
        <w:shd w:val="clear" w:color="auto" w:fill="FFFFFF" w:themeFill="background1"/>
        <w:spacing w:before="0" w:beforeAutospacing="off" w:after="16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Logo Usage Guidelines:</w:t>
      </w:r>
    </w:p>
    <w:p xmlns:wp14="http://schemas.microsoft.com/office/word/2010/wordml" w:rsidP="5341EC69" wp14:paraId="1DCFC23C" wp14:textId="4846E64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Always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adequate clear space around the logo (minimum: height of the "S" in S&amp;PAA)</w:t>
      </w:r>
    </w:p>
    <w:p xmlns:wp14="http://schemas.microsoft.com/office/word/2010/wordml" w:rsidP="5341EC69" wp14:paraId="2A79B683" wp14:textId="54B765D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Never distort, rotate, or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modify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logo</w:t>
      </w:r>
    </w:p>
    <w:p xmlns:wp14="http://schemas.microsoft.com/office/word/2010/wordml" w:rsidP="5341EC69" wp14:paraId="3650F6CC" wp14:textId="5041646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Never place the logo on busy backgrounds that reduce legibility</w:t>
      </w:r>
    </w:p>
    <w:p xmlns:wp14="http://schemas.microsoft.com/office/word/2010/wordml" w:rsidP="5341EC69" wp14:paraId="2F11B05B" wp14:textId="6391495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Minimum size: 1 inch wide for print, 150px wide for digital</w:t>
      </w:r>
    </w:p>
    <w:p xmlns:wp14="http://schemas.microsoft.com/office/word/2010/wordml" w:rsidP="5341EC69" wp14:paraId="45B20BB1" wp14:textId="113F9A1B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Logo Don'ts:</w:t>
      </w:r>
    </w:p>
    <w:p xmlns:wp14="http://schemas.microsoft.com/office/word/2010/wordml" w:rsidP="5341EC69" wp14:paraId="462992F7" wp14:textId="3170BA6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Don't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change the logo colors</w:t>
      </w:r>
    </w:p>
    <w:p xmlns:wp14="http://schemas.microsoft.com/office/word/2010/wordml" w:rsidP="5341EC69" wp14:paraId="4EC0AA7B" wp14:textId="045E31D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Don't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 effects (shadows, gradients, outlines)</w:t>
      </w:r>
    </w:p>
    <w:p xmlns:wp14="http://schemas.microsoft.com/office/word/2010/wordml" w:rsidP="5341EC69" wp14:paraId="03979FBF" wp14:textId="742EA9E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Don't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rearrange logo elements</w:t>
      </w:r>
    </w:p>
    <w:p xmlns:wp14="http://schemas.microsoft.com/office/word/2010/wordml" w:rsidP="5341EC69" wp14:paraId="35351E9A" wp14:textId="14734DD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Don't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 old SARDAA branding (organization rebranded from SARDAA to S&amp;PAA)</w:t>
      </w:r>
    </w:p>
    <w:p w:rsidR="5341EC69" w:rsidP="5341EC69" w:rsidRDefault="5341EC69" w14:paraId="277BAF3F" w14:textId="3ADC68A6">
      <w:pPr>
        <w:shd w:val="clear" w:color="auto" w:fill="FFFFFF" w:themeFill="background1"/>
        <w:spacing w:before="360" w:beforeAutospacing="off" w:after="8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41EC69" wp14:paraId="4A4BDAA0" wp14:textId="1658E3AF">
      <w:pPr>
        <w:shd w:val="clear" w:color="auto" w:fill="FFFFFF" w:themeFill="background1"/>
        <w:spacing w:before="360" w:beforeAutospacing="off" w:after="80" w:afterAutospacing="off" w:line="288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Color Palette</w:t>
      </w:r>
    </w:p>
    <w:p xmlns:wp14="http://schemas.microsoft.com/office/word/2010/wordml" w:rsidP="5341EC69" wp14:paraId="5D824D65" wp14:textId="3B913080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Primary Colors:</w:t>
      </w:r>
    </w:p>
    <w:p xmlns:wp14="http://schemas.microsoft.com/office/word/2010/wordml" w:rsidP="5341EC69" wp14:paraId="08083832" wp14:textId="74F083F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Forest Green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#52694c</w:t>
      </w:r>
    </w:p>
    <w:p xmlns:wp14="http://schemas.microsoft.com/office/word/2010/wordml" w:rsidP="5341EC69" wp14:paraId="26AC6BC8" wp14:textId="4E0752D9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RGB: 82, 105, 76</w:t>
      </w:r>
    </w:p>
    <w:p xmlns:wp14="http://schemas.microsoft.com/office/word/2010/wordml" w:rsidP="5341EC69" wp14:paraId="5D7D24A3" wp14:textId="4D4ACC09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CMYK: C=67 M=41 Y=74 K=26</w:t>
      </w:r>
    </w:p>
    <w:p xmlns:wp14="http://schemas.microsoft.com/office/word/2010/wordml" w:rsidP="5341EC69" wp14:paraId="0298DB0E" wp14:textId="3886305E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Usage: Primary brand color,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represents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growth, healing, and nature</w:t>
      </w:r>
    </w:p>
    <w:p xmlns:wp14="http://schemas.microsoft.com/office/word/2010/wordml" w:rsidP="5341EC69" wp14:paraId="737B0170" wp14:textId="1507713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Slate Blue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#627c88</w:t>
      </w:r>
    </w:p>
    <w:p xmlns:wp14="http://schemas.microsoft.com/office/word/2010/wordml" w:rsidP="5341EC69" wp14:paraId="0D9C3A13" wp14:textId="456698DB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RGB: 98, 124, 136</w:t>
      </w:r>
    </w:p>
    <w:p xmlns:wp14="http://schemas.microsoft.com/office/word/2010/wordml" w:rsidP="5341EC69" wp14:paraId="236A2E63" wp14:textId="0E59810A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CMYK: C=66 M=43 Y=38 K=7</w:t>
      </w:r>
    </w:p>
    <w:p xmlns:wp14="http://schemas.microsoft.com/office/word/2010/wordml" w:rsidP="5341EC69" wp14:paraId="32308FD5" wp14:textId="36000656">
      <w:pPr>
        <w:pStyle w:val="ListParagraph"/>
        <w:numPr>
          <w:ilvl w:val="1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Usage: Secondary brand color, professional and calming</w:t>
      </w:r>
    </w:p>
    <w:p xmlns:wp14="http://schemas.microsoft.com/office/word/2010/wordml" w:rsidP="5341EC69" wp14:paraId="32270E07" wp14:textId="0078D14C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Secondary/Accent Colors:</w:t>
      </w:r>
    </w:p>
    <w:p xmlns:wp14="http://schemas.microsoft.com/office/word/2010/wordml" w:rsidP="5341EC69" wp14:paraId="420FE9D3" wp14:textId="393DF6B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Light Blue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#bad5e2</w:t>
      </w:r>
    </w:p>
    <w:p xmlns:wp14="http://schemas.microsoft.com/office/word/2010/wordml" w:rsidP="5341EC69" wp14:paraId="27796C33" wp14:textId="7FF58545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RGB: 186, 213, 226</w:t>
      </w:r>
    </w:p>
    <w:p xmlns:wp14="http://schemas.microsoft.com/office/word/2010/wordml" w:rsidP="5341EC69" wp14:paraId="34EB82BB" wp14:textId="1E09454E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CMYK: C=26 M=7 Y=7 K=0</w:t>
      </w:r>
    </w:p>
    <w:p xmlns:wp14="http://schemas.microsoft.com/office/word/2010/wordml" w:rsidP="5341EC69" wp14:paraId="06157AA1" wp14:textId="1E791863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Usage: Backgrounds, highlights, softer touch points</w:t>
      </w:r>
    </w:p>
    <w:p xmlns:wp14="http://schemas.microsoft.com/office/word/2010/wordml" w:rsidP="5341EC69" wp14:paraId="6A0DE26E" wp14:textId="141882AE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Sage Green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#739b64</w:t>
      </w:r>
    </w:p>
    <w:p xmlns:wp14="http://schemas.microsoft.com/office/word/2010/wordml" w:rsidP="5341EC69" wp14:paraId="6F2161C8" wp14:textId="4454DF57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RGB: 115, 155, 100</w:t>
      </w:r>
    </w:p>
    <w:p xmlns:wp14="http://schemas.microsoft.com/office/word/2010/wordml" w:rsidP="5341EC69" wp14:paraId="07945E85" wp14:textId="6A4A0DD9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CMYK: C=59 M=22 Y=75 K=4</w:t>
      </w:r>
    </w:p>
    <w:p xmlns:wp14="http://schemas.microsoft.com/office/word/2010/wordml" w:rsidP="5341EC69" wp14:paraId="64EDFA15" wp14:textId="30200389">
      <w:pPr>
        <w:pStyle w:val="ListParagraph"/>
        <w:numPr>
          <w:ilvl w:val="1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Usage: Accent color, callouts, supporting graphics</w:t>
      </w:r>
    </w:p>
    <w:p xmlns:wp14="http://schemas.microsoft.com/office/word/2010/wordml" w:rsidP="5341EC69" wp14:paraId="32246808" wp14:textId="10A55925">
      <w:pPr>
        <w:shd w:val="clear" w:color="auto" w:fill="FFFFFF" w:themeFill="background1"/>
        <w:spacing w:before="0" w:beforeAutospacing="off" w:after="160" w:afterAutospacing="off"/>
        <w:rPr>
          <w:rFonts w:ascii="Segoe UI" w:hAnsi="Segoe UI" w:eastAsia="Segoe UI" w:cs="Segoe UI"/>
          <w:sz w:val="22"/>
          <w:szCs w:val="22"/>
        </w:rPr>
      </w:pPr>
    </w:p>
    <w:p xmlns:wp14="http://schemas.microsoft.com/office/word/2010/wordml" w:rsidP="5341EC69" wp14:paraId="72EE2248" wp14:textId="5D77DFE3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Neutral Colors:</w:t>
      </w:r>
    </w:p>
    <w:p xmlns:wp14="http://schemas.microsoft.com/office/word/2010/wordml" w:rsidP="5341EC69" wp14:paraId="7AA63D2A" wp14:textId="0620079B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Light Gray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#e7e7e9</w:t>
      </w:r>
    </w:p>
    <w:p xmlns:wp14="http://schemas.microsoft.com/office/word/2010/wordml" w:rsidP="5341EC69" wp14:paraId="679B10A4" wp14:textId="74AA6B4C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RGB: 231, 231, 233</w:t>
      </w:r>
    </w:p>
    <w:p xmlns:wp14="http://schemas.microsoft.com/office/word/2010/wordml" w:rsidP="5341EC69" wp14:paraId="09FDCECE" wp14:textId="14636703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CMYK: C=8 M=6 Y=5 K=0</w:t>
      </w:r>
    </w:p>
    <w:p xmlns:wp14="http://schemas.microsoft.com/office/word/2010/wordml" w:rsidP="5341EC69" wp14:paraId="204B1B16" wp14:textId="7EB13223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Usage: Backgrounds, dividers, subtle elements</w:t>
      </w:r>
    </w:p>
    <w:p xmlns:wp14="http://schemas.microsoft.com/office/word/2010/wordml" w:rsidP="5341EC69" wp14:paraId="51AA7FE8" wp14:textId="2142F15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Medium Gray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#919091</w:t>
      </w:r>
    </w:p>
    <w:p xmlns:wp14="http://schemas.microsoft.com/office/word/2010/wordml" w:rsidP="5341EC69" wp14:paraId="530A8E0A" wp14:textId="37846BDE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RGB: 145, 144, 145</w:t>
      </w:r>
    </w:p>
    <w:p xmlns:wp14="http://schemas.microsoft.com/office/word/2010/wordml" w:rsidP="5341EC69" wp14:paraId="4E93B058" wp14:textId="5535A250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CMYK: C=46 M=38 Y=38 K=2</w:t>
      </w:r>
    </w:p>
    <w:p xmlns:wp14="http://schemas.microsoft.com/office/word/2010/wordml" w:rsidP="5341EC69" wp14:paraId="256A02A3" wp14:textId="5B5E2C12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Usage: Secondary text, borders, icons</w:t>
      </w:r>
    </w:p>
    <w:p xmlns:wp14="http://schemas.microsoft.com/office/word/2010/wordml" w:rsidP="5341EC69" wp14:paraId="6A72431C" wp14:textId="3E20A2E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Charcoal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#54595F</w:t>
      </w:r>
    </w:p>
    <w:p xmlns:wp14="http://schemas.microsoft.com/office/word/2010/wordml" w:rsidP="5341EC69" wp14:paraId="70B73E47" wp14:textId="7656B4E5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RGB: 84, 89, 95</w:t>
      </w:r>
    </w:p>
    <w:p xmlns:wp14="http://schemas.microsoft.com/office/word/2010/wordml" w:rsidP="5341EC69" wp14:paraId="2A846AF1" wp14:textId="650B9ECE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CMYK: C=67 M=56 Y=50 K=26</w:t>
      </w:r>
    </w:p>
    <w:p xmlns:wp14="http://schemas.microsoft.com/office/word/2010/wordml" w:rsidP="5341EC69" wp14:paraId="345D42E3" wp14:textId="6D75EF68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Usage: Primary text, headers,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strong contrast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elements</w:t>
      </w:r>
    </w:p>
    <w:p w:rsidR="5341EC69" w:rsidP="5341EC69" w:rsidRDefault="5341EC69" w14:paraId="2D926B1D" w14:textId="7A890714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41EC69" wp14:paraId="104E2D20" wp14:textId="50C9C384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Color Usage Guidelines:</w:t>
      </w:r>
    </w:p>
    <w:p xmlns:wp14="http://schemas.microsoft.com/office/word/2010/wordml" w:rsidP="5341EC69" wp14:paraId="0D8435E6" wp14:textId="6574A29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Forest Green (#52694c) and Slate Blue (#627c88) as primary brand colors for headers, navigation, and CTAs</w:t>
      </w:r>
    </w:p>
    <w:p xmlns:wp14="http://schemas.microsoft.com/office/word/2010/wordml" w:rsidP="5341EC69" wp14:paraId="3F2EE55D" wp14:textId="11125C9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Light Blue (#bad5e2) works well for backgrounds and to create breathing room</w:t>
      </w:r>
    </w:p>
    <w:p xmlns:wp14="http://schemas.microsoft.com/office/word/2010/wordml" w:rsidP="5341EC69" wp14:paraId="5F96BEA1" wp14:textId="4FC052B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Sage Green (#739b64) should be used sparingly for emphasis and visual interest</w:t>
      </w:r>
    </w:p>
    <w:p xmlns:wp14="http://schemas.microsoft.com/office/word/2010/wordml" w:rsidP="5341EC69" wp14:paraId="034A3954" wp14:textId="1CED938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 sufficient contrast for accessibility (minimum 4.5:1 for body text)</w:t>
      </w:r>
    </w:p>
    <w:p xmlns:wp14="http://schemas.microsoft.com/office/word/2010/wordml" w:rsidP="5341EC69" wp14:paraId="29855C58" wp14:textId="1D235D15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Charcoal (#54595F) is the preferred color for body text</w:t>
      </w:r>
    </w:p>
    <w:p xmlns:wp14="http://schemas.microsoft.com/office/word/2010/wordml" w:rsidP="5341EC69" wp14:paraId="6E7E055E" wp14:textId="23EC667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Never use colors on backgrounds that reduce legibility</w:t>
      </w:r>
    </w:p>
    <w:p xmlns:wp14="http://schemas.microsoft.com/office/word/2010/wordml" w:rsidP="5341EC69" wp14:paraId="40C63FBB" wp14:textId="5162A77A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color palette reflects hope, growth, healing, and professionalism</w:t>
      </w:r>
    </w:p>
    <w:p xmlns:wp14="http://schemas.microsoft.com/office/word/2010/wordml" w:rsidP="5341EC69" wp14:paraId="5AA0675B" wp14:textId="20F90107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Color Accessibility:</w:t>
      </w:r>
    </w:p>
    <w:p xmlns:wp14="http://schemas.microsoft.com/office/word/2010/wordml" w:rsidP="5341EC69" wp14:paraId="29846ACF" wp14:textId="515B3C6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Forest Green on white: Suitable for large text and graphics</w:t>
      </w:r>
    </w:p>
    <w:p xmlns:wp14="http://schemas.microsoft.com/office/word/2010/wordml" w:rsidP="5341EC69" wp14:paraId="5DFB4A92" wp14:textId="3C0B9BE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Charcoal on white: Excellent contrast for body text (meets WCAG AA standards)</w:t>
      </w:r>
    </w:p>
    <w:p xmlns:wp14="http://schemas.microsoft.com/office/word/2010/wordml" w:rsidP="5341EC69" wp14:paraId="6ADF34F4" wp14:textId="46786C9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Slate Blue on white: Suitable for large text and headers</w:t>
      </w:r>
    </w:p>
    <w:p xmlns:wp14="http://schemas.microsoft.com/office/word/2010/wordml" w:rsidP="5341EC69" wp14:paraId="11AE2C86" wp14:textId="51A7DA1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Always test color combinations for sufficient contrast</w:t>
      </w:r>
    </w:p>
    <w:p xmlns:wp14="http://schemas.microsoft.com/office/word/2010/wordml" w:rsidP="5341EC69" wp14:paraId="56EF4933" wp14:textId="591A93AE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Never rely on color alone to convey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important information</w:t>
      </w:r>
    </w:p>
    <w:p xmlns:wp14="http://schemas.microsoft.com/office/word/2010/wordml" w:rsidP="5341EC69" wp14:paraId="0CE99120" wp14:textId="783123CA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sz w:val="22"/>
          <w:szCs w:val="22"/>
        </w:rPr>
      </w:pPr>
    </w:p>
    <w:p xmlns:wp14="http://schemas.microsoft.com/office/word/2010/wordml" w:rsidP="5341EC69" wp14:paraId="367B1BC7" wp14:textId="0EACCCE9">
      <w:pPr>
        <w:shd w:val="clear" w:color="auto" w:fill="FFFFFF" w:themeFill="background1"/>
        <w:spacing w:before="0" w:beforeAutospacing="off" w:after="1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341EC69" w:rsidP="5341EC69" w:rsidRDefault="5341EC69" w14:paraId="4ED2015C" w14:textId="47AB5768">
      <w:pPr>
        <w:shd w:val="clear" w:color="auto" w:fill="FFFFFF" w:themeFill="background1"/>
        <w:spacing w:before="360" w:beforeAutospacing="off" w:after="8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41EC69" wp14:paraId="5DC617B1" wp14:textId="5E5AE801">
      <w:pPr>
        <w:shd w:val="clear" w:color="auto" w:fill="FFFFFF" w:themeFill="background1"/>
        <w:spacing w:before="360" w:beforeAutospacing="off" w:after="80" w:afterAutospacing="off" w:line="288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Typography</w:t>
      </w:r>
    </w:p>
    <w:p xmlns:wp14="http://schemas.microsoft.com/office/word/2010/wordml" w:rsidP="5341EC69" wp14:paraId="62172A38" wp14:textId="71F3145A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Primary Font Family:</w:t>
      </w:r>
    </w:p>
    <w:p xmlns:wp14="http://schemas.microsoft.com/office/word/2010/wordml" w:rsidP="5341EC69" wp14:paraId="47F14CE4" wp14:textId="38248D5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Segoe UI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(Primary)</w:t>
      </w:r>
    </w:p>
    <w:p xmlns:wp14="http://schemas.microsoft.com/office/word/2010/wordml" w:rsidP="5341EC69" wp14:paraId="63FE94B2" wp14:textId="39108B7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Krub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(First fallback)</w:t>
      </w:r>
    </w:p>
    <w:p xmlns:wp14="http://schemas.microsoft.com/office/word/2010/wordml" w:rsidP="5341EC69" wp14:paraId="57D327F9" wp14:textId="68C35A6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Rocket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(Second fallback)</w:t>
      </w:r>
    </w:p>
    <w:p xmlns:wp14="http://schemas.microsoft.com/office/word/2010/wordml" w:rsidP="5341EC69" wp14:paraId="627C28BA" wp14:textId="5A442AE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Sans-serif (System fallback)</w:t>
      </w:r>
    </w:p>
    <w:p xmlns:wp14="http://schemas.microsoft.com/office/word/2010/wordml" w:rsidP="5341EC69" wp14:paraId="52D4A6DF" wp14:textId="25163360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 Stack for Web:</w:t>
      </w:r>
    </w:p>
    <w:p xmlns:wp14="http://schemas.microsoft.com/office/word/2010/wordml" w:rsidP="5341EC69" wp14:paraId="46D55803" wp14:textId="4E1D8CFB">
      <w:pPr>
        <w:shd w:val="clear" w:color="auto" w:fill="FFFFFF" w:themeFill="background1"/>
        <w:spacing w:before="120" w:beforeAutospacing="off" w:after="120" w:afterAutospacing="off" w:line="288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font-family: 'Segoe UI', '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Krub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', 'Rocket', sans-serif</w:t>
      </w:r>
    </w:p>
    <w:p xmlns:wp14="http://schemas.microsoft.com/office/word/2010/wordml" w:rsidP="5341EC69" wp14:paraId="2D601466" wp14:textId="1374B9F5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About the Fonts:</w:t>
      </w:r>
    </w:p>
    <w:p xmlns:wp14="http://schemas.microsoft.com/office/word/2010/wordml" w:rsidP="5341EC69" wp14:paraId="24ACFC21" wp14:textId="29C6E8A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Segoe UI: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Modern, highly readable sans-serif font developed by Microsoft. Clean and professional appearance that works well across digital platforms.</w:t>
      </w:r>
    </w:p>
    <w:p xmlns:wp14="http://schemas.microsoft.com/office/word/2010/wordml" w:rsidP="5341EC69" wp14:paraId="59C6DC95" wp14:textId="409D8B7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Krub</w:t>
      </w: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Google Font alternative with similar geometric proportions and excellent readability.</w:t>
      </w:r>
    </w:p>
    <w:p xmlns:wp14="http://schemas.microsoft.com/office/word/2010/wordml" w:rsidP="5341EC69" wp14:paraId="5F24F4D0" wp14:textId="2B28950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Rocket: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Secondary fallback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maintaining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clean, contemporary aesthetic.</w:t>
      </w:r>
    </w:p>
    <w:p xmlns:wp14="http://schemas.microsoft.com/office/word/2010/wordml" w:rsidP="5341EC69" wp14:paraId="3A9ABB14" wp14:textId="450BFCAE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Heading Fonts:</w:t>
      </w:r>
    </w:p>
    <w:p xmlns:wp14="http://schemas.microsoft.com/office/word/2010/wordml" w:rsidP="5341EC69" wp14:paraId="2BE801DA" wp14:textId="512C65B6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Font: Segoe UI (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Krub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Rocket as fallback)</w:t>
      </w:r>
    </w:p>
    <w:p xmlns:wp14="http://schemas.microsoft.com/office/word/2010/wordml" w:rsidP="5341EC69" wp14:paraId="3293C6E0" wp14:textId="2CEDB8DA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 Weight: Bold (700) for H1-H2, Semi-bold (600) for H3-H4</w:t>
      </w:r>
    </w:p>
    <w:p xmlns:wp14="http://schemas.microsoft.com/office/word/2010/wordml" w:rsidP="5341EC69" wp14:paraId="7A7D355B" wp14:textId="1241FF96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Usage: Page titles, section headers, hero text</w:t>
      </w:r>
    </w:p>
    <w:p xmlns:wp14="http://schemas.microsoft.com/office/word/2010/wordml" w:rsidP="5341EC69" wp14:paraId="13B2C035" wp14:textId="743A3EDA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Character: Clean, modern, authoritative</w:t>
      </w:r>
    </w:p>
    <w:p xmlns:wp14="http://schemas.microsoft.com/office/word/2010/wordml" w:rsidP="5341EC69" wp14:paraId="26BB57B4" wp14:textId="559F8746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Body Text Fonts:</w:t>
      </w:r>
    </w:p>
    <w:p xmlns:wp14="http://schemas.microsoft.com/office/word/2010/wordml" w:rsidP="5341EC69" wp14:paraId="73C04D52" wp14:textId="33E4CFDA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Font: Segoe UI (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Krub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Rocket as fallback)</w:t>
      </w:r>
    </w:p>
    <w:p xmlns:wp14="http://schemas.microsoft.com/office/word/2010/wordml" w:rsidP="5341EC69" wp14:paraId="2718E3DD" wp14:textId="32BAE54D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 Weight: Regular (400)</w:t>
      </w:r>
    </w:p>
    <w:p xmlns:wp14="http://schemas.microsoft.com/office/word/2010/wordml" w:rsidP="5341EC69" wp14:paraId="3F2E1428" wp14:textId="18A7EA01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Line Height: 1.6 for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optimal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readability</w:t>
      </w:r>
    </w:p>
    <w:p xmlns:wp14="http://schemas.microsoft.com/office/word/2010/wordml" w:rsidP="5341EC69" wp14:paraId="13FAD316" wp14:textId="26325083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 Size: 16px minimum for web, 11-12pt for print</w:t>
      </w:r>
    </w:p>
    <w:p xmlns:wp14="http://schemas.microsoft.com/office/word/2010/wordml" w:rsidP="5341EC69" wp14:paraId="01F229E1" wp14:textId="2DDD3EB3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Character: Accessible, friendly, professional</w:t>
      </w:r>
    </w:p>
    <w:p xmlns:wp14="http://schemas.microsoft.com/office/word/2010/wordml" w:rsidP="5341EC69" wp14:paraId="46FDE31A" wp14:textId="6DF56F92">
      <w:p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sz w:val="22"/>
          <w:szCs w:val="22"/>
        </w:rPr>
      </w:pPr>
    </w:p>
    <w:p xmlns:wp14="http://schemas.microsoft.com/office/word/2010/wordml" w:rsidP="5341EC69" wp14:paraId="294ECAB1" wp14:textId="2D38BE2F">
      <w:pPr>
        <w:shd w:val="clear" w:color="auto" w:fill="FFFFFF" w:themeFill="background1"/>
        <w:spacing w:before="0" w:beforeAutospacing="off" w:after="16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5341EC69" wp14:paraId="16C75C50" wp14:textId="120F2B25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 Hierarchy:</w:t>
      </w:r>
    </w:p>
    <w:p xmlns:wp14="http://schemas.microsoft.com/office/word/2010/wordml" w:rsidP="5341EC69" wp14:paraId="62BB6672" wp14:textId="425FA7A0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H1: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32-40px/24-30pt - Page titles, hero headlines</w:t>
      </w:r>
    </w:p>
    <w:p xmlns:wp14="http://schemas.microsoft.com/office/word/2010/wordml" w:rsidP="5341EC69" wp14:paraId="0975BC7D" wp14:textId="03F77E79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H2: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28-32px/20-24pt - Major section headers</w:t>
      </w:r>
    </w:p>
    <w:p xmlns:wp14="http://schemas.microsoft.com/office/word/2010/wordml" w:rsidP="5341EC69" wp14:paraId="0904B137" wp14:textId="2A143637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H3: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22-24px/16-18pt - Subsection headers</w:t>
      </w:r>
    </w:p>
    <w:p xmlns:wp14="http://schemas.microsoft.com/office/word/2010/wordml" w:rsidP="5341EC69" wp14:paraId="31A2DB1E" wp14:textId="1781EEE0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H4: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18-20px/14-16pt - Minor headers, callouts</w:t>
      </w:r>
    </w:p>
    <w:p xmlns:wp14="http://schemas.microsoft.com/office/word/2010/wordml" w:rsidP="5341EC69" wp14:paraId="62ECBF2B" wp14:textId="426F1644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Body: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16-18px/11-12pt - Paragraph text, standard content</w:t>
      </w:r>
    </w:p>
    <w:p xmlns:wp14="http://schemas.microsoft.com/office/word/2010/wordml" w:rsidP="5341EC69" wp14:paraId="3F9E60F3" wp14:textId="1011EC72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Small/Caption: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14px/9-10pt - Disclaimers, captions, footnotes</w:t>
      </w:r>
    </w:p>
    <w:p xmlns:wp14="http://schemas.microsoft.com/office/word/2010/wordml" w:rsidP="5341EC69" wp14:paraId="1943C7FB" wp14:textId="020E3393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 Weight Usage:</w:t>
      </w:r>
    </w:p>
    <w:p xmlns:wp14="http://schemas.microsoft.com/office/word/2010/wordml" w:rsidP="5341EC69" wp14:paraId="0EAEFB27" wp14:textId="7F3941FB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Bold (700):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 headlines (H1, H2), important emphasis</w:t>
      </w:r>
    </w:p>
    <w:p xmlns:wp14="http://schemas.microsoft.com/office/word/2010/wordml" w:rsidP="5341EC69" wp14:paraId="5DF4FF44" wp14:textId="173C19A0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Semi-bold (600):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Subheadings (H3, H4), navigation items</w:t>
      </w:r>
    </w:p>
    <w:p xmlns:wp14="http://schemas.microsoft.com/office/word/2010/wordml" w:rsidP="5341EC69" wp14:paraId="3CE750D7" wp14:textId="6EB04FD2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Regular (400):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Body text, paragraphs, standard content</w:t>
      </w:r>
    </w:p>
    <w:p xmlns:wp14="http://schemas.microsoft.com/office/word/2010/wordml" w:rsidP="5341EC69" wp14:paraId="28126916" wp14:textId="3CD66FDE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Light (300):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 sparingly, only for large display text if needed</w:t>
      </w:r>
    </w:p>
    <w:p w:rsidR="5341EC69" w:rsidP="5341EC69" w:rsidRDefault="5341EC69" w14:paraId="3CEE8215" w14:textId="73587024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341EC69" wp14:paraId="14CD4EE9" wp14:textId="11AAA008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Typography Guidelines:</w:t>
      </w:r>
    </w:p>
    <w:p xmlns:wp14="http://schemas.microsoft.com/office/word/2010/wordml" w:rsidP="5341EC69" wp14:paraId="0FAF28C5" wp14:textId="3EEF99BF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sentence case for most headings (capitalize only first word and proper nouns)</w:t>
      </w:r>
    </w:p>
    <w:p xmlns:wp14="http://schemas.microsoft.com/office/word/2010/wordml" w:rsidP="5341EC69" wp14:paraId="383EB814" wp14:textId="361FB516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Avoid all caps except for small labels, acronyms (like S&amp;PAA), or buttons</w:t>
      </w:r>
    </w:p>
    <w:p xmlns:wp14="http://schemas.microsoft.com/office/word/2010/wordml" w:rsidP="5341EC69" wp14:paraId="2439EC2E" wp14:textId="61FEE3DD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 consistent spacing between paragraphs (0.75-1em)</w:t>
      </w:r>
    </w:p>
    <w:p xmlns:wp14="http://schemas.microsoft.com/office/word/2010/wordml" w:rsidP="5341EC69" wp14:paraId="4DE561F6" wp14:textId="4123E917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 bold sparingly for emphasis within body text</w:t>
      </w:r>
    </w:p>
    <w:p xmlns:wp14="http://schemas.microsoft.com/office/word/2010/wordml" w:rsidP="5341EC69" wp14:paraId="6CE1845B" wp14:textId="1BB1D92A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Avoid underlining except for hyperlinks</w:t>
      </w:r>
    </w:p>
    <w:p xmlns:wp14="http://schemas.microsoft.com/office/word/2010/wordml" w:rsidP="5341EC69" wp14:paraId="57170AB5" wp14:textId="2BE3064E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 adequate letter spacing for all caps text (increase tracking by 5-10%)</w:t>
      </w:r>
    </w:p>
    <w:p xmlns:wp14="http://schemas.microsoft.com/office/word/2010/wordml" w:rsidP="5341EC69" wp14:paraId="7C9B72FF" wp14:textId="51F2DE0D">
      <w:pPr>
        <w:pStyle w:val="ListParagraph"/>
        <w:numPr>
          <w:ilvl w:val="0"/>
          <w:numId w:val="15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Never stretch or condense the font artificially</w:t>
      </w:r>
    </w:p>
    <w:p xmlns:wp14="http://schemas.microsoft.com/office/word/2010/wordml" w:rsidP="5341EC69" wp14:paraId="3B45757E" wp14:textId="673DB509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Accessibility Considerations:</w:t>
      </w:r>
    </w:p>
    <w:p xmlns:wp14="http://schemas.microsoft.com/office/word/2010/wordml" w:rsidP="5341EC69" wp14:paraId="41449BB3" wp14:textId="47783C28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Minimum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font size: 16px for body text (never go below 14px)</w:t>
      </w:r>
    </w:p>
    <w:p xmlns:wp14="http://schemas.microsoft.com/office/word/2010/wordml" w:rsidP="5341EC69" wp14:paraId="60729D5A" wp14:textId="458AA21F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Line height: 1.5-1.6 for body text ensures comfortable reading</w:t>
      </w:r>
    </w:p>
    <w:p xmlns:wp14="http://schemas.microsoft.com/office/word/2010/wordml" w:rsidP="5341EC69" wp14:paraId="5588477B" wp14:textId="00D24814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Paragraph width: Maximum 75 characters per line for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optimal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readability</w:t>
      </w:r>
    </w:p>
    <w:p xmlns:wp14="http://schemas.microsoft.com/office/word/2010/wordml" w:rsidP="5341EC69" wp14:paraId="4527D542" wp14:textId="144F8A20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Font color on white: Use Charcoal (#54595F) for sufficient contrast</w:t>
      </w:r>
    </w:p>
    <w:p xmlns:wp14="http://schemas.microsoft.com/office/word/2010/wordml" w:rsidP="5341EC69" wp14:paraId="0ED2CA24" wp14:textId="18528FE3">
      <w:pPr>
        <w:pStyle w:val="ListParagraph"/>
        <w:numPr>
          <w:ilvl w:val="0"/>
          <w:numId w:val="16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Avoid light font weights for small text sizes</w:t>
      </w:r>
    </w:p>
    <w:p xmlns:wp14="http://schemas.microsoft.com/office/word/2010/wordml" w:rsidP="5341EC69" wp14:paraId="2706FD61" wp14:textId="67DBD3B3">
      <w:pPr>
        <w:shd w:val="clear" w:color="auto" w:fill="FFFFFF" w:themeFill="background1"/>
        <w:spacing w:before="0" w:beforeAutospacing="off" w:after="160" w:afterAutospacing="off" w:line="288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 vs. Digital:</w:t>
      </w:r>
    </w:p>
    <w:p xmlns:wp14="http://schemas.microsoft.com/office/word/2010/wordml" w:rsidP="5341EC69" wp14:paraId="29F7648E" wp14:textId="09ED86DE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Digital/Web: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px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sizing, prioritize Segoe UI (widely available on Windows)</w:t>
      </w:r>
    </w:p>
    <w:p xmlns:wp14="http://schemas.microsoft.com/office/word/2010/wordml" w:rsidP="5341EC69" wp14:paraId="577F90F2" wp14:textId="43359C9E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Use pt sizing, ensure Segoe UI or 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Krub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 embedded in PDFs</w:t>
      </w:r>
    </w:p>
    <w:p xmlns:wp14="http://schemas.microsoft.com/office/word/2010/wordml" w:rsidP="5341EC69" wp14:paraId="66EB74B7" wp14:textId="6DAC5575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Email: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Segoe UI with system sans-serif fallback for maximum compatibility</w:t>
      </w:r>
    </w:p>
    <w:p xmlns:wp14="http://schemas.microsoft.com/office/word/2010/wordml" w:rsidP="5341EC69" wp14:paraId="3D230D7A" wp14:textId="07D22C39">
      <w:pPr>
        <w:pStyle w:val="ListParagraph"/>
        <w:numPr>
          <w:ilvl w:val="0"/>
          <w:numId w:val="17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Social Media</w:t>
      </w:r>
      <w:r w:rsidRPr="5341EC69" w:rsidR="250F3BB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5341EC69" w:rsidR="250F3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Segoe UI for graphics, but platform may override for text</w:t>
      </w:r>
    </w:p>
    <w:p xmlns:wp14="http://schemas.microsoft.com/office/word/2010/wordml" w:rsidP="5341EC69" wp14:paraId="2C078E63" wp14:textId="13C832BA">
      <w:pPr>
        <w:rPr>
          <w:rFonts w:ascii="Segoe UI" w:hAnsi="Segoe UI" w:eastAsia="Segoe UI" w:cs="Segoe U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21c9e63f691456a"/>
      <w:footerReference w:type="default" r:id="R5f7e72ca99444c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41EC69" w:rsidTr="5341EC69" w14:paraId="772FFB5F">
      <w:trPr>
        <w:trHeight w:val="300"/>
      </w:trPr>
      <w:tc>
        <w:tcPr>
          <w:tcW w:w="3120" w:type="dxa"/>
          <w:tcMar/>
        </w:tcPr>
        <w:p w:rsidR="5341EC69" w:rsidP="5341EC69" w:rsidRDefault="5341EC69" w14:paraId="4D8AFCFD" w14:textId="56F8ECD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341EC69" w:rsidP="5341EC69" w:rsidRDefault="5341EC69" w14:paraId="7F81DB57" w14:textId="28B2AB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341EC69" w:rsidP="5341EC69" w:rsidRDefault="5341EC69" w14:paraId="7608D81C" w14:textId="3843753E">
          <w:pPr>
            <w:pStyle w:val="Header"/>
            <w:bidi w:val="0"/>
            <w:ind w:right="-115"/>
            <w:jc w:val="right"/>
          </w:pPr>
        </w:p>
      </w:tc>
    </w:tr>
  </w:tbl>
  <w:p w:rsidR="5341EC69" w:rsidP="5341EC69" w:rsidRDefault="5341EC69" w14:paraId="4815079E" w14:textId="0056E0E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310"/>
      <w:gridCol w:w="420"/>
      <w:gridCol w:w="3630"/>
    </w:tblGrid>
    <w:tr w:rsidR="5341EC69" w:rsidTr="6831AF08" w14:paraId="0E1F5BFD">
      <w:trPr>
        <w:trHeight w:val="300"/>
      </w:trPr>
      <w:tc>
        <w:tcPr>
          <w:tcW w:w="5310" w:type="dxa"/>
          <w:tcMar/>
        </w:tcPr>
        <w:p w:rsidR="5341EC69" w:rsidP="6831AF08" w:rsidRDefault="5341EC69" w14:paraId="7947CEFF" w14:textId="00756191">
          <w:pPr>
            <w:shd w:val="clear" w:color="auto" w:fill="FFFFFF" w:themeFill="background1"/>
            <w:spacing w:before="0" w:beforeAutospacing="off" w:after="0" w:afterAutospacing="off" w:line="288" w:lineRule="auto"/>
            <w:jc w:val="left"/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FF0000"/>
              <w:sz w:val="24"/>
              <w:szCs w:val="24"/>
              <w:lang w:val="en-US"/>
            </w:rPr>
          </w:pPr>
          <w:r w:rsidRPr="6831AF08" w:rsidR="6831AF08"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FF0000"/>
              <w:sz w:val="24"/>
              <w:szCs w:val="24"/>
              <w:lang w:val="en-US"/>
            </w:rPr>
            <w:t>DRAFT VERSION</w:t>
          </w:r>
          <w:r w:rsidRPr="6831AF08" w:rsidR="6831AF08"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FF0000"/>
              <w:sz w:val="24"/>
              <w:szCs w:val="24"/>
              <w:lang w:val="en-US"/>
            </w:rPr>
            <w:t xml:space="preserve"> </w:t>
          </w:r>
        </w:p>
        <w:p w:rsidR="5341EC69" w:rsidP="6831AF08" w:rsidRDefault="5341EC69" w14:paraId="3712C4C5" w14:textId="311EFABB">
          <w:pPr>
            <w:shd w:val="clear" w:color="auto" w:fill="FFFFFF" w:themeFill="background1"/>
            <w:spacing w:before="0" w:beforeAutospacing="off" w:after="0" w:afterAutospacing="off" w:line="288" w:lineRule="auto"/>
            <w:jc w:val="left"/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FF0000"/>
              <w:sz w:val="24"/>
              <w:szCs w:val="24"/>
              <w:lang w:val="en-US"/>
            </w:rPr>
          </w:pPr>
          <w:r w:rsidRPr="6831AF08" w:rsidR="6831AF08"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FF0000"/>
              <w:sz w:val="24"/>
              <w:szCs w:val="24"/>
              <w:lang w:val="en-US"/>
            </w:rPr>
            <w:t xml:space="preserve">INTERNAL </w:t>
          </w:r>
          <w:r w:rsidRPr="6831AF08" w:rsidR="6831AF08"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FF0000"/>
              <w:sz w:val="24"/>
              <w:szCs w:val="24"/>
              <w:lang w:val="en-US"/>
            </w:rPr>
            <w:t>REFERENCE ONLY</w:t>
          </w:r>
        </w:p>
      </w:tc>
      <w:tc>
        <w:tcPr>
          <w:tcW w:w="420" w:type="dxa"/>
          <w:tcMar/>
        </w:tcPr>
        <w:p w:rsidR="5341EC69" w:rsidP="5341EC69" w:rsidRDefault="5341EC69" w14:paraId="24D4DB95" w14:textId="6652387B">
          <w:pPr>
            <w:pStyle w:val="Header"/>
            <w:bidi w:val="0"/>
            <w:jc w:val="center"/>
            <w:rPr>
              <w:rFonts w:ascii="Segoe UI" w:hAnsi="Segoe UI" w:eastAsia="Segoe UI" w:cs="Segoe UI"/>
            </w:rPr>
          </w:pPr>
        </w:p>
      </w:tc>
      <w:tc>
        <w:tcPr>
          <w:tcW w:w="3630" w:type="dxa"/>
          <w:tcMar/>
        </w:tcPr>
        <w:p w:rsidR="5341EC69" w:rsidP="6831AF08" w:rsidRDefault="5341EC69" w14:paraId="678CFB19" w14:textId="2D71AA3E">
          <w:pPr>
            <w:pStyle w:val="Header"/>
            <w:bidi w:val="0"/>
            <w:ind w:right="-115"/>
            <w:jc w:val="right"/>
            <w:rPr>
              <w:rFonts w:ascii="Segoe UI" w:hAnsi="Segoe UI" w:eastAsia="Segoe UI" w:cs="Segoe UI"/>
              <w:b w:val="1"/>
              <w:bCs w:val="1"/>
            </w:rPr>
          </w:pPr>
          <w:r w:rsidRPr="6831AF08" w:rsidR="6831AF08">
            <w:rPr>
              <w:rFonts w:ascii="Segoe UI" w:hAnsi="Segoe UI" w:eastAsia="Segoe UI" w:cs="Segoe UI"/>
              <w:b w:val="1"/>
              <w:bCs w:val="1"/>
            </w:rPr>
            <w:t xml:space="preserve">S&amp;PAA </w:t>
          </w:r>
        </w:p>
        <w:p w:rsidR="5341EC69" w:rsidP="5341EC69" w:rsidRDefault="5341EC69" w14:paraId="52B9E695" w14:textId="55FFC53B">
          <w:pPr>
            <w:pStyle w:val="Header"/>
            <w:bidi w:val="0"/>
            <w:ind w:right="-115"/>
            <w:jc w:val="right"/>
            <w:rPr>
              <w:rFonts w:ascii="Segoe UI" w:hAnsi="Segoe UI" w:eastAsia="Segoe UI" w:cs="Segoe UI"/>
              <w:b w:val="1"/>
              <w:bCs w:val="1"/>
            </w:rPr>
          </w:pPr>
          <w:r w:rsidRPr="6831AF08" w:rsidR="6831AF08">
            <w:rPr>
              <w:rFonts w:ascii="Segoe UI" w:hAnsi="Segoe UI" w:eastAsia="Segoe UI" w:cs="Segoe UI"/>
              <w:b w:val="1"/>
              <w:bCs w:val="1"/>
            </w:rPr>
            <w:t>DESIGN GUIDELINES</w:t>
          </w:r>
        </w:p>
      </w:tc>
    </w:tr>
  </w:tbl>
  <w:p w:rsidR="5341EC69" w:rsidP="5341EC69" w:rsidRDefault="5341EC69" w14:paraId="69ADA735" w14:textId="1CF0187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0914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9ce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252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2f8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f39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41f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3c0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01b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329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561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874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81d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023b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b41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bf5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280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0e7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46BF90"/>
    <w:rsid w:val="11AE69A6"/>
    <w:rsid w:val="228ACA10"/>
    <w:rsid w:val="250F3BB7"/>
    <w:rsid w:val="39ED5702"/>
    <w:rsid w:val="3CDF8BC7"/>
    <w:rsid w:val="4B08CB49"/>
    <w:rsid w:val="5341EC69"/>
    <w:rsid w:val="641889E2"/>
    <w:rsid w:val="6831AF08"/>
    <w:rsid w:val="728D78C0"/>
    <w:rsid w:val="7446B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BF90"/>
  <w15:chartTrackingRefBased/>
  <w15:docId w15:val="{9E1215B5-5E10-4BC8-A1F9-84EA5CF059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5341EC6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41EC6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8cef7b03094a5c" /><Relationship Type="http://schemas.openxmlformats.org/officeDocument/2006/relationships/image" Target="/media/image.png" Id="rId624688481" /><Relationship Type="http://schemas.openxmlformats.org/officeDocument/2006/relationships/header" Target="header.xml" Id="Rc21c9e63f691456a" /><Relationship Type="http://schemas.openxmlformats.org/officeDocument/2006/relationships/footer" Target="footer.xml" Id="R5f7e72ca99444c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7C6A3250EB774E82F7989FA867C03B" ma:contentTypeVersion="15" ma:contentTypeDescription="Create a new document." ma:contentTypeScope="" ma:versionID="b5a757e1e0de4a48a570ed8a76eedd93">
  <xsd:schema xmlns:xsd="http://www.w3.org/2001/XMLSchema" xmlns:xs="http://www.w3.org/2001/XMLSchema" xmlns:p="http://schemas.microsoft.com/office/2006/metadata/properties" xmlns:ns2="589b3304-6240-48af-94dd-849aef117d07" xmlns:ns3="4e061c05-739b-4f63-91df-feb65da5e15a" targetNamespace="http://schemas.microsoft.com/office/2006/metadata/properties" ma:root="true" ma:fieldsID="0fceaaadf72e6f238bd9bdf8950055a6" ns2:_="" ns3:_="">
    <xsd:import namespace="589b3304-6240-48af-94dd-849aef117d07"/>
    <xsd:import namespace="4e061c05-739b-4f63-91df-feb65da5e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b3304-6240-48af-94dd-849aef117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c70794f-d2b2-4c32-a5a6-d7fbad1c63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1c05-739b-4f63-91df-feb65da5e15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d122972-8de1-48e6-831d-3540844b3168}" ma:internalName="TaxCatchAll" ma:showField="CatchAllData" ma:web="4e061c05-739b-4f63-91df-feb65da5e1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061c05-739b-4f63-91df-feb65da5e15a" xsi:nil="true"/>
    <lcf76f155ced4ddcb4097134ff3c332f xmlns="589b3304-6240-48af-94dd-849aef117d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A461C6-EE54-4064-B020-87F93CE9BE5B}"/>
</file>

<file path=customXml/itemProps2.xml><?xml version="1.0" encoding="utf-8"?>
<ds:datastoreItem xmlns:ds="http://schemas.openxmlformats.org/officeDocument/2006/customXml" ds:itemID="{A7F9F2FA-810C-4BCD-A2EC-E4568B5F1C3D}"/>
</file>

<file path=customXml/itemProps3.xml><?xml version="1.0" encoding="utf-8"?>
<ds:datastoreItem xmlns:ds="http://schemas.openxmlformats.org/officeDocument/2006/customXml" ds:itemID="{4941D9B5-56CB-46FA-9D0B-05FE086727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Davy Yue</dc:creator>
  <keywords/>
  <dc:description/>
  <lastModifiedBy>Davy Yue</lastModifiedBy>
  <dcterms:created xsi:type="dcterms:W3CDTF">2026-01-15T19:35:25.0000000Z</dcterms:created>
  <dcterms:modified xsi:type="dcterms:W3CDTF">2026-01-15T19:50:19.6176123Z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0x0101006D7C6A3250EB774E82F7989FA867C03B</vt:lpwstr>
  </property>
  <property fmtid="{D5CDD505-2E9C-101B-9397-08002B2CF9AE}" pid="3" name="MediaServiceImageTags">
    <vt:lpwstr/>
  </property>
</Properties>
</file>