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3677C6" w:rsidP="009A036F">
      <w:pPr>
        <w:pStyle w:val="Title"/>
        <w:jc w:val="right"/>
        <w:rPr>
          <w:rFonts w:ascii="Times New Roman" w:hAnsi="Times New Roman"/>
        </w:rPr>
      </w:pPr>
      <w:r>
        <w:t>Bank</w:t>
      </w:r>
    </w:p>
    <w:p w:rsidR="009A036F" w:rsidRPr="00B55895" w:rsidRDefault="007408B1"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77C6">
        <w:rPr>
          <w:rFonts w:ascii="Times New Roman" w:hAnsi="Times New Roman"/>
          <w:sz w:val="28"/>
        </w:rPr>
        <w:t xml:space="preserve"> Pop Laura-Maria</w:t>
      </w:r>
    </w:p>
    <w:p w:rsidR="009A036F" w:rsidRPr="00B55895" w:rsidRDefault="009A036F" w:rsidP="009A036F">
      <w:pPr>
        <w:jc w:val="right"/>
      </w:pPr>
      <w:r w:rsidRPr="00B55895">
        <w:rPr>
          <w:b/>
          <w:sz w:val="28"/>
          <w:szCs w:val="28"/>
        </w:rPr>
        <w:t>Group</w:t>
      </w:r>
      <w:r w:rsidRPr="00CD2FDC">
        <w:rPr>
          <w:b/>
          <w:sz w:val="28"/>
        </w:rPr>
        <w:t>:</w:t>
      </w:r>
      <w:r w:rsidR="003677C6">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1E57A6">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E57A6">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1E57A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1E57A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1E57A6">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1E57A6">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1E57A6">
        <w:rPr>
          <w:noProof/>
        </w:rPr>
        <w:t>11</w:t>
      </w:r>
      <w:bookmarkStart w:id="21" w:name="_GoBack"/>
      <w:bookmarkEnd w:id="21"/>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3677C6" w:rsidRPr="003677C6" w:rsidRDefault="003677C6" w:rsidP="003677C6"/>
    <w:p w:rsidR="003677C6" w:rsidRDefault="003677C6" w:rsidP="003677C6">
      <w:pPr>
        <w:spacing w:after="120"/>
        <w:jc w:val="both"/>
        <w:rPr>
          <w:sz w:val="24"/>
          <w:szCs w:val="24"/>
        </w:rPr>
      </w:pPr>
      <w:bookmarkStart w:id="24" w:name="_Toc254785388"/>
      <w:r>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4"/>
    </w:p>
    <w:p w:rsidR="003677C6" w:rsidRPr="003677C6" w:rsidRDefault="003677C6" w:rsidP="003677C6"/>
    <w:p w:rsidR="003677C6" w:rsidRDefault="003677C6" w:rsidP="003677C6">
      <w:pPr>
        <w:jc w:val="both"/>
        <w:rPr>
          <w:sz w:val="24"/>
          <w:szCs w:val="24"/>
        </w:rPr>
      </w:pPr>
      <w:bookmarkStart w:id="25" w:name="_Toc254785389"/>
      <w:r>
        <w:rPr>
          <w:sz w:val="24"/>
          <w:szCs w:val="24"/>
        </w:rPr>
        <w:t>The regular user can perform the following operations:</w:t>
      </w:r>
    </w:p>
    <w:p w:rsidR="003677C6" w:rsidRDefault="003677C6" w:rsidP="003677C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3677C6" w:rsidRDefault="003677C6" w:rsidP="003677C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3677C6" w:rsidRDefault="003677C6" w:rsidP="003677C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3677C6" w:rsidRDefault="003677C6" w:rsidP="003677C6">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3677C6" w:rsidRDefault="003677C6" w:rsidP="003677C6">
      <w:pPr>
        <w:jc w:val="both"/>
        <w:rPr>
          <w:sz w:val="24"/>
          <w:szCs w:val="24"/>
        </w:rPr>
      </w:pPr>
      <w:r>
        <w:rPr>
          <w:sz w:val="24"/>
          <w:szCs w:val="24"/>
        </w:rPr>
        <w:t>The administrator user can perform the following operations:</w:t>
      </w:r>
    </w:p>
    <w:p w:rsidR="003677C6" w:rsidRDefault="003677C6" w:rsidP="003677C6">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3677C6" w:rsidRDefault="003677C6" w:rsidP="003677C6">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Generate reports for a particular period containing the activities performed by an employee.</w:t>
      </w: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5"/>
    </w:p>
    <w:p w:rsidR="003677C6" w:rsidRPr="003677C6" w:rsidRDefault="003677C6" w:rsidP="003677C6"/>
    <w:p w:rsidR="008D7E09" w:rsidRDefault="00852BC7" w:rsidP="003677C6">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The  application has to be accessible and secure because of the clients information. It also should be extensible (like to add new features and upgrades) and easy to use.</w:t>
      </w: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852BC7" w:rsidRDefault="00852BC7" w:rsidP="003677C6">
      <w:pPr>
        <w:pStyle w:val="ListParagraph"/>
        <w:spacing w:after="0"/>
        <w:ind w:left="360"/>
        <w:jc w:val="both"/>
        <w:rPr>
          <w:rFonts w:ascii="Times New Roman" w:hAnsi="Times New Roman" w:cs="Times New Roman"/>
          <w:sz w:val="24"/>
          <w:szCs w:val="24"/>
        </w:rPr>
      </w:pPr>
    </w:p>
    <w:p w:rsidR="00852BC7" w:rsidRDefault="00852BC7" w:rsidP="003677C6">
      <w:pPr>
        <w:pStyle w:val="ListParagraph"/>
        <w:spacing w:after="0"/>
        <w:ind w:left="360"/>
        <w:jc w:val="both"/>
        <w:rPr>
          <w:rFonts w:ascii="Times New Roman" w:hAnsi="Times New Roman" w:cs="Times New Roman"/>
          <w:sz w:val="24"/>
          <w:szCs w:val="24"/>
        </w:rPr>
      </w:pPr>
    </w:p>
    <w:p w:rsidR="00852BC7" w:rsidRDefault="00852BC7" w:rsidP="003677C6">
      <w:pPr>
        <w:pStyle w:val="ListParagraph"/>
        <w:spacing w:after="0"/>
        <w:ind w:left="360"/>
        <w:jc w:val="both"/>
        <w:rPr>
          <w:rFonts w:ascii="Times New Roman" w:hAnsi="Times New Roman" w:cs="Times New Roman"/>
          <w:sz w:val="24"/>
          <w:szCs w:val="24"/>
        </w:rPr>
      </w:pPr>
    </w:p>
    <w:p w:rsidR="00852BC7" w:rsidRDefault="00852BC7" w:rsidP="003677C6">
      <w:pPr>
        <w:pStyle w:val="ListParagraph"/>
        <w:spacing w:after="0"/>
        <w:ind w:left="360"/>
        <w:jc w:val="both"/>
        <w:rPr>
          <w:rFonts w:ascii="Times New Roman" w:hAnsi="Times New Roman" w:cs="Times New Roman"/>
          <w:sz w:val="24"/>
          <w:szCs w:val="24"/>
        </w:rPr>
      </w:pPr>
    </w:p>
    <w:p w:rsidR="00852BC7" w:rsidRDefault="00852BC7" w:rsidP="003677C6">
      <w:pPr>
        <w:pStyle w:val="ListParagraph"/>
        <w:spacing w:after="0"/>
        <w:ind w:left="360"/>
        <w:jc w:val="both"/>
        <w:rPr>
          <w:rFonts w:ascii="Times New Roman" w:hAnsi="Times New Roman" w:cs="Times New Roman"/>
          <w:sz w:val="24"/>
          <w:szCs w:val="24"/>
        </w:rPr>
      </w:pPr>
    </w:p>
    <w:p w:rsidR="00852BC7" w:rsidRDefault="00852BC7" w:rsidP="003677C6">
      <w:pPr>
        <w:pStyle w:val="ListParagraph"/>
        <w:spacing w:after="0"/>
        <w:ind w:left="360"/>
        <w:jc w:val="both"/>
        <w:rPr>
          <w:rFonts w:ascii="Times New Roman" w:hAnsi="Times New Roman" w:cs="Times New Roman"/>
          <w:sz w:val="24"/>
          <w:szCs w:val="24"/>
        </w:rPr>
      </w:pPr>
    </w:p>
    <w:p w:rsidR="008D7E09" w:rsidRDefault="008D7E09" w:rsidP="003677C6">
      <w:pPr>
        <w:pStyle w:val="ListParagraph"/>
        <w:spacing w:after="0"/>
        <w:ind w:left="360"/>
        <w:jc w:val="both"/>
        <w:rPr>
          <w:rFonts w:ascii="Times New Roman" w:hAnsi="Times New Roman" w:cs="Times New Roman"/>
          <w:sz w:val="24"/>
          <w:szCs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lastRenderedPageBreak/>
        <w:t>2</w:t>
      </w:r>
      <w:r w:rsidR="00713AEE" w:rsidRPr="00B55895">
        <w:rPr>
          <w:rFonts w:ascii="Times New Roman" w:hAnsi="Times New Roman"/>
        </w:rPr>
        <w:t>. Use-Case Model</w:t>
      </w:r>
      <w:bookmarkEnd w:id="26"/>
    </w:p>
    <w:p w:rsidR="008D7E09" w:rsidRDefault="008D7E09" w:rsidP="00346E30">
      <w:pPr>
        <w:spacing w:line="240" w:lineRule="auto"/>
        <w:jc w:val="both"/>
        <w:rPr>
          <w:i/>
          <w:color w:val="943634" w:themeColor="accent2" w:themeShade="BF"/>
          <w:sz w:val="24"/>
        </w:rPr>
      </w:pPr>
    </w:p>
    <w:p w:rsidR="008D7E09" w:rsidRPr="00B55895" w:rsidRDefault="00852BC7" w:rsidP="00346E30">
      <w:pPr>
        <w:spacing w:line="240" w:lineRule="auto"/>
        <w:jc w:val="both"/>
        <w:rPr>
          <w:i/>
          <w:color w:val="943634" w:themeColor="accent2" w:themeShade="BF"/>
          <w:sz w:val="24"/>
        </w:rPr>
      </w:pPr>
      <w:r>
        <w:rPr>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83.6pt">
            <v:imagedata r:id="rId11" o:title="user_use_case"/>
          </v:shape>
        </w:pict>
      </w:r>
    </w:p>
    <w:p w:rsidR="008D7E09" w:rsidRDefault="008D7E09" w:rsidP="00BD1387">
      <w:pPr>
        <w:pStyle w:val="Title"/>
        <w:jc w:val="both"/>
        <w:rPr>
          <w:rFonts w:ascii="Times New Roman" w:hAnsi="Times New Roman"/>
          <w:i/>
          <w:color w:val="943634" w:themeColor="accent2" w:themeShade="BF"/>
          <w:sz w:val="24"/>
        </w:rPr>
      </w:pPr>
      <w:bookmarkStart w:id="27" w:name="_Toc254785391"/>
    </w:p>
    <w:p w:rsidR="008D7E09" w:rsidRDefault="008D7E09" w:rsidP="00BD1387">
      <w:pPr>
        <w:pStyle w:val="Title"/>
        <w:jc w:val="both"/>
        <w:rPr>
          <w:rFonts w:ascii="Times New Roman" w:hAnsi="Times New Roman"/>
          <w:i/>
          <w:color w:val="943634" w:themeColor="accent2" w:themeShade="BF"/>
          <w:sz w:val="24"/>
        </w:rPr>
      </w:pPr>
    </w:p>
    <w:p w:rsidR="008D7E09" w:rsidRDefault="008D7E09" w:rsidP="00BD1387">
      <w:pPr>
        <w:pStyle w:val="Title"/>
        <w:jc w:val="both"/>
        <w:rPr>
          <w:rFonts w:ascii="Times New Roman" w:hAnsi="Times New Roman"/>
          <w:i/>
          <w:color w:val="943634" w:themeColor="accent2" w:themeShade="BF"/>
          <w:sz w:val="24"/>
        </w:rPr>
      </w:pPr>
    </w:p>
    <w:p w:rsidR="008D7E09" w:rsidRDefault="008D7E09" w:rsidP="00BD1387">
      <w:pPr>
        <w:pStyle w:val="Title"/>
        <w:jc w:val="both"/>
        <w:rPr>
          <w:rFonts w:ascii="Times New Roman" w:hAnsi="Times New Roman"/>
          <w:i/>
          <w:color w:val="943634" w:themeColor="accent2" w:themeShade="BF"/>
          <w:sz w:val="24"/>
        </w:rPr>
      </w:pPr>
    </w:p>
    <w:p w:rsidR="008D7E09" w:rsidRDefault="00852BC7" w:rsidP="00BD1387">
      <w:pPr>
        <w:pStyle w:val="Title"/>
        <w:jc w:val="both"/>
        <w:rPr>
          <w:rFonts w:ascii="Times New Roman" w:hAnsi="Times New Roman"/>
          <w:i/>
          <w:color w:val="943634" w:themeColor="accent2" w:themeShade="BF"/>
          <w:sz w:val="24"/>
        </w:rPr>
      </w:pPr>
      <w:r>
        <w:rPr>
          <w:rFonts w:ascii="Times New Roman" w:hAnsi="Times New Roman"/>
          <w:i/>
          <w:color w:val="943634" w:themeColor="accent2" w:themeShade="BF"/>
          <w:sz w:val="24"/>
        </w:rPr>
        <w:lastRenderedPageBreak/>
        <w:pict>
          <v:shape id="_x0000_i1026" type="#_x0000_t75" style="width:411.7pt;height:476.15pt">
            <v:imagedata r:id="rId12" o:title="admin_use_case"/>
          </v:shape>
        </w:pict>
      </w:r>
    </w:p>
    <w:p w:rsidR="008D7E09" w:rsidRDefault="008D7E09" w:rsidP="00BD1387">
      <w:pPr>
        <w:pStyle w:val="Title"/>
        <w:jc w:val="both"/>
        <w:rPr>
          <w:rFonts w:ascii="Times New Roman" w:hAnsi="Times New Roman"/>
          <w:i/>
          <w:color w:val="943634" w:themeColor="accent2" w:themeShade="BF"/>
          <w:sz w:val="24"/>
        </w:rPr>
      </w:pPr>
    </w:p>
    <w:p w:rsidR="008D7E09" w:rsidRDefault="008D7E09" w:rsidP="008D7E09">
      <w:pPr>
        <w:spacing w:line="240" w:lineRule="auto"/>
        <w:jc w:val="both"/>
        <w:rPr>
          <w:b/>
          <w:i/>
          <w:color w:val="000000"/>
          <w:sz w:val="24"/>
        </w:rPr>
      </w:pPr>
      <w:r>
        <w:rPr>
          <w:b/>
          <w:i/>
          <w:color w:val="000000"/>
          <w:sz w:val="24"/>
        </w:rPr>
        <w:t>Use case: LOG-IN</w:t>
      </w:r>
    </w:p>
    <w:p w:rsidR="008D7E09" w:rsidRDefault="008D7E09" w:rsidP="008D7E09">
      <w:pPr>
        <w:spacing w:line="240" w:lineRule="auto"/>
        <w:jc w:val="both"/>
        <w:rPr>
          <w:b/>
          <w:i/>
          <w:color w:val="000000"/>
          <w:sz w:val="24"/>
        </w:rPr>
      </w:pPr>
      <w:r>
        <w:rPr>
          <w:b/>
          <w:i/>
          <w:color w:val="000000"/>
          <w:sz w:val="24"/>
        </w:rPr>
        <w:t>Level: user-goal</w:t>
      </w:r>
    </w:p>
    <w:p w:rsidR="008D7E09" w:rsidRDefault="008D7E09" w:rsidP="008D7E09">
      <w:pPr>
        <w:spacing w:line="240" w:lineRule="auto"/>
        <w:jc w:val="both"/>
        <w:rPr>
          <w:b/>
          <w:i/>
          <w:color w:val="000000"/>
          <w:sz w:val="24"/>
        </w:rPr>
      </w:pPr>
      <w:r>
        <w:rPr>
          <w:b/>
          <w:i/>
          <w:color w:val="000000"/>
          <w:sz w:val="24"/>
        </w:rPr>
        <w:t>Primary actor: both Regular User and Admin</w:t>
      </w:r>
    </w:p>
    <w:p w:rsidR="008D7E09" w:rsidRDefault="008D7E09" w:rsidP="008D7E09">
      <w:pPr>
        <w:spacing w:line="240" w:lineRule="auto"/>
        <w:jc w:val="both"/>
        <w:rPr>
          <w:b/>
          <w:i/>
          <w:color w:val="000000"/>
          <w:sz w:val="24"/>
        </w:rPr>
      </w:pPr>
      <w:r>
        <w:rPr>
          <w:b/>
          <w:i/>
          <w:color w:val="000000"/>
          <w:sz w:val="24"/>
        </w:rPr>
        <w:t>Main success scenario: the actor fills in the email and the password fields and if these are correct then the actor will see a menu of actions he/she can perform</w:t>
      </w:r>
    </w:p>
    <w:p w:rsidR="008D7E09" w:rsidRDefault="008D7E09" w:rsidP="008D7E09">
      <w:pPr>
        <w:spacing w:line="240" w:lineRule="auto"/>
        <w:jc w:val="both"/>
        <w:rPr>
          <w:b/>
          <w:i/>
          <w:color w:val="000000"/>
          <w:sz w:val="24"/>
        </w:rPr>
      </w:pPr>
      <w:r>
        <w:rPr>
          <w:b/>
          <w:i/>
          <w:color w:val="000000"/>
          <w:sz w:val="24"/>
        </w:rPr>
        <w:t>Extensions: if the actor does not have an account, he will receive one from the Admin (only for Regular User)</w:t>
      </w:r>
    </w:p>
    <w:p w:rsidR="00730CFB" w:rsidRDefault="00730CFB" w:rsidP="008D7E09">
      <w:pPr>
        <w:spacing w:line="240" w:lineRule="auto"/>
        <w:jc w:val="both"/>
        <w:rPr>
          <w:b/>
          <w:i/>
          <w:color w:val="000000"/>
          <w:sz w:val="24"/>
        </w:rPr>
      </w:pPr>
    </w:p>
    <w:p w:rsidR="00730CFB" w:rsidRDefault="00730CFB" w:rsidP="008D7E09">
      <w:pPr>
        <w:spacing w:line="240" w:lineRule="auto"/>
        <w:jc w:val="both"/>
        <w:rPr>
          <w:b/>
          <w:i/>
          <w:color w:val="000000"/>
          <w:sz w:val="24"/>
        </w:rPr>
      </w:pPr>
    </w:p>
    <w:p w:rsidR="00730CFB" w:rsidRDefault="00730CFB" w:rsidP="008D7E09">
      <w:pPr>
        <w:spacing w:line="240" w:lineRule="auto"/>
        <w:jc w:val="both"/>
        <w:rPr>
          <w:b/>
          <w:i/>
          <w:color w:val="000000"/>
          <w:sz w:val="24"/>
        </w:rPr>
      </w:pPr>
    </w:p>
    <w:p w:rsidR="00730CFB" w:rsidRDefault="00730CFB" w:rsidP="008D7E09">
      <w:pPr>
        <w:spacing w:line="240" w:lineRule="auto"/>
        <w:jc w:val="both"/>
        <w:rPr>
          <w:b/>
          <w:i/>
          <w:color w:val="000000"/>
          <w:sz w:val="24"/>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286AE8" w:rsidRPr="00B55895" w:rsidRDefault="00286AE8" w:rsidP="006F64B7">
      <w:pPr>
        <w:spacing w:line="240" w:lineRule="auto"/>
        <w:jc w:val="both"/>
        <w:rPr>
          <w:b/>
        </w:rPr>
      </w:pPr>
    </w:p>
    <w:p w:rsidR="00000000" w:rsidRPr="00286AE8" w:rsidRDefault="00286AE8" w:rsidP="00286AE8">
      <w:pPr>
        <w:spacing w:line="240" w:lineRule="auto"/>
        <w:jc w:val="both"/>
        <w:rPr>
          <w:color w:val="000000" w:themeColor="text1"/>
          <w:sz w:val="24"/>
        </w:rPr>
      </w:pPr>
      <w:r w:rsidRPr="00286AE8">
        <w:rPr>
          <w:color w:val="000000" w:themeColor="text1"/>
          <w:sz w:val="24"/>
        </w:rPr>
        <w:t xml:space="preserve">The </w:t>
      </w:r>
      <w:r w:rsidRPr="00286AE8">
        <w:rPr>
          <w:b/>
          <w:bCs/>
          <w:color w:val="000000" w:themeColor="text1"/>
          <w:sz w:val="24"/>
        </w:rPr>
        <w:t xml:space="preserve">Layers </w:t>
      </w:r>
      <w:r w:rsidRPr="00286AE8">
        <w:rPr>
          <w:color w:val="000000" w:themeColor="text1"/>
          <w:sz w:val="24"/>
        </w:rPr>
        <w:t>architectural pattern helps to structure applications that can be decomposed into groups of subtasks in which each group of subtasks is at a particular level of abstraction.</w:t>
      </w:r>
      <w:r>
        <w:rPr>
          <w:color w:val="000000" w:themeColor="text1"/>
          <w:sz w:val="24"/>
        </w:rPr>
        <w:t xml:space="preserve"> [1]</w:t>
      </w:r>
    </w:p>
    <w:p w:rsidR="00286AE8" w:rsidRPr="00286AE8" w:rsidRDefault="00286AE8" w:rsidP="00286AE8">
      <w:pPr>
        <w:spacing w:line="240" w:lineRule="auto"/>
        <w:jc w:val="both"/>
        <w:rPr>
          <w:color w:val="000000" w:themeColor="text1"/>
          <w:sz w:val="24"/>
        </w:rPr>
      </w:pPr>
    </w:p>
    <w:p w:rsidR="00286AE8" w:rsidRPr="00286AE8" w:rsidRDefault="00286AE8" w:rsidP="00286AE8">
      <w:pPr>
        <w:spacing w:line="240" w:lineRule="auto"/>
        <w:jc w:val="both"/>
        <w:rPr>
          <w:color w:val="000000" w:themeColor="text1"/>
          <w:sz w:val="24"/>
        </w:rPr>
      </w:pPr>
      <w:r w:rsidRPr="00286AE8">
        <w:rPr>
          <w:color w:val="000000" w:themeColor="text1"/>
          <w:sz w:val="24"/>
        </w:rPr>
        <w:t>Layers in this project:</w:t>
      </w:r>
    </w:p>
    <w:p w:rsidR="00286AE8" w:rsidRPr="00286AE8" w:rsidRDefault="00286AE8" w:rsidP="00286AE8">
      <w:pPr>
        <w:pStyle w:val="ListParagraph"/>
        <w:numPr>
          <w:ilvl w:val="0"/>
          <w:numId w:val="6"/>
        </w:numPr>
        <w:spacing w:line="240" w:lineRule="auto"/>
        <w:jc w:val="both"/>
        <w:rPr>
          <w:color w:val="000000" w:themeColor="text1"/>
          <w:sz w:val="24"/>
          <w:lang w:val="en-AU"/>
        </w:rPr>
      </w:pPr>
      <w:r w:rsidRPr="00286AE8">
        <w:rPr>
          <w:color w:val="000000" w:themeColor="text1"/>
          <w:sz w:val="24"/>
          <w:lang w:val="en-AU"/>
        </w:rPr>
        <w:t>Presentation (which represents GUI-&gt;responsible for the delivery and formatting information)</w:t>
      </w:r>
    </w:p>
    <w:p w:rsidR="00286AE8" w:rsidRPr="00286AE8" w:rsidRDefault="00286AE8" w:rsidP="00286AE8">
      <w:pPr>
        <w:pStyle w:val="ListParagraph"/>
        <w:numPr>
          <w:ilvl w:val="0"/>
          <w:numId w:val="6"/>
        </w:numPr>
        <w:spacing w:line="240" w:lineRule="auto"/>
        <w:jc w:val="both"/>
        <w:rPr>
          <w:color w:val="000000" w:themeColor="text1"/>
          <w:sz w:val="24"/>
          <w:lang w:val="en-AU"/>
        </w:rPr>
      </w:pPr>
      <w:r w:rsidRPr="00286AE8">
        <w:rPr>
          <w:color w:val="000000" w:themeColor="text1"/>
          <w:sz w:val="24"/>
          <w:lang w:val="en-AU"/>
        </w:rPr>
        <w:t>Business logic (or domain logic-&gt;is the part where the program determinates how data can be created and stored)</w:t>
      </w:r>
    </w:p>
    <w:p w:rsidR="006F64B7" w:rsidRPr="00286AE8" w:rsidRDefault="00286AE8" w:rsidP="006F64B7">
      <w:pPr>
        <w:pStyle w:val="ListParagraph"/>
        <w:numPr>
          <w:ilvl w:val="0"/>
          <w:numId w:val="6"/>
        </w:numPr>
        <w:spacing w:line="240" w:lineRule="auto"/>
        <w:jc w:val="both"/>
        <w:rPr>
          <w:color w:val="000000" w:themeColor="text1"/>
          <w:sz w:val="24"/>
          <w:lang w:val="en-AU"/>
        </w:rPr>
      </w:pPr>
      <w:r w:rsidRPr="00286AE8">
        <w:rPr>
          <w:color w:val="000000" w:themeColor="text1"/>
          <w:sz w:val="24"/>
          <w:lang w:val="en-AU"/>
        </w:rPr>
        <w:t>Data Access (CRUD and DB operation)</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286AE8" w:rsidP="00346E30">
      <w:pPr>
        <w:spacing w:line="240" w:lineRule="auto"/>
        <w:jc w:val="both"/>
        <w:rPr>
          <w:i/>
          <w:color w:val="943634" w:themeColor="accent2" w:themeShade="BF"/>
          <w:sz w:val="24"/>
        </w:rPr>
      </w:pPr>
      <w:r>
        <w:rPr>
          <w:i/>
          <w:color w:val="943634" w:themeColor="accent2" w:themeShade="BF"/>
          <w:sz w:val="24"/>
        </w:rPr>
        <w:pict>
          <v:shape id="_x0000_i1027" type="#_x0000_t75" style="width:423.6pt;height:396.2pt">
            <v:imagedata r:id="rId13" o:title="DEPLOYMENT"/>
          </v:shape>
        </w:pict>
      </w:r>
    </w:p>
    <w:p w:rsidR="00286AE8" w:rsidRDefault="00286AE8" w:rsidP="00346E30">
      <w:pPr>
        <w:spacing w:line="240" w:lineRule="auto"/>
        <w:jc w:val="both"/>
        <w:rPr>
          <w:i/>
          <w:color w:val="943634" w:themeColor="accent2" w:themeShade="BF"/>
          <w:sz w:val="24"/>
        </w:rPr>
      </w:pPr>
    </w:p>
    <w:p w:rsidR="00286AE8" w:rsidRPr="00B55895" w:rsidRDefault="00286AE8" w:rsidP="00346E30">
      <w:pPr>
        <w:spacing w:line="240" w:lineRule="auto"/>
        <w:jc w:val="both"/>
      </w:pPr>
      <w:r>
        <w:rPr>
          <w:i/>
          <w:color w:val="943634" w:themeColor="accent2" w:themeShade="BF"/>
          <w:sz w:val="24"/>
        </w:rPr>
        <w:lastRenderedPageBreak/>
        <w:pict>
          <v:shape id="_x0000_i1028" type="#_x0000_t75" style="width:171.85pt;height:177.15pt">
            <v:imagedata r:id="rId14" o:title="bankpachete"/>
          </v:shape>
        </w:pict>
      </w: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33096B" w:rsidP="00346E30">
      <w:pPr>
        <w:spacing w:line="240" w:lineRule="auto"/>
        <w:jc w:val="both"/>
        <w:rPr>
          <w:i/>
          <w:color w:val="943634" w:themeColor="accent2" w:themeShade="BF"/>
          <w:sz w:val="24"/>
        </w:rPr>
      </w:pPr>
      <w:r>
        <w:rPr>
          <w:i/>
          <w:color w:val="943634" w:themeColor="accent2" w:themeShade="BF"/>
          <w:sz w:val="24"/>
        </w:rPr>
        <w:pict>
          <v:shape id="_x0000_i1032" type="#_x0000_t75" style="width:467.35pt;height:255.3pt">
            <v:imagedata r:id="rId15" o:title="Sequence"/>
          </v:shape>
        </w:pic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E87E52" w:rsidRPr="00B55895" w:rsidRDefault="00E87E52" w:rsidP="00346E30">
      <w:pPr>
        <w:spacing w:line="240" w:lineRule="auto"/>
        <w:jc w:val="both"/>
        <w:rPr>
          <w:b/>
        </w:rPr>
      </w:pPr>
    </w:p>
    <w:p w:rsidR="004532AB" w:rsidRDefault="00C16B37" w:rsidP="0033096B">
      <w:pPr>
        <w:spacing w:line="240" w:lineRule="auto"/>
        <w:ind w:firstLine="720"/>
        <w:jc w:val="both"/>
        <w:rPr>
          <w:color w:val="000000" w:themeColor="text1"/>
          <w:sz w:val="24"/>
        </w:rPr>
      </w:pPr>
      <w:r w:rsidRPr="00E87E52">
        <w:rPr>
          <w:color w:val="000000" w:themeColor="text1"/>
          <w:sz w:val="24"/>
        </w:rPr>
        <w:t>A Data Mapper is a Data Access Layer that acts as an intermediary between Domain Models and DB. It allows Domain Models and Data Sources classes to be independent of each other. It can either access the DB or make use of Table Data Gateway. It does not contain Domain Logic.</w:t>
      </w:r>
    </w:p>
    <w:p w:rsidR="004532AB" w:rsidRDefault="004532AB" w:rsidP="0033096B">
      <w:pPr>
        <w:spacing w:line="240" w:lineRule="auto"/>
        <w:jc w:val="both"/>
        <w:rPr>
          <w:color w:val="000000" w:themeColor="text1"/>
          <w:sz w:val="24"/>
        </w:rPr>
      </w:pPr>
      <w:r>
        <w:rPr>
          <w:color w:val="000000" w:themeColor="text1"/>
          <w:sz w:val="24"/>
        </w:rPr>
        <w:lastRenderedPageBreak/>
        <w:pict>
          <v:shape id="_x0000_i1030" type="#_x0000_t75" style="width:467.8pt;height:130.75pt">
            <v:imagedata r:id="rId16" o:title="Mapper"/>
          </v:shape>
        </w:pict>
      </w:r>
    </w:p>
    <w:p w:rsidR="004532AB" w:rsidRDefault="004532AB" w:rsidP="004532AB">
      <w:pPr>
        <w:spacing w:line="240" w:lineRule="auto"/>
        <w:ind w:firstLine="720"/>
        <w:jc w:val="both"/>
        <w:rPr>
          <w:color w:val="000000" w:themeColor="text1"/>
          <w:sz w:val="24"/>
        </w:rPr>
      </w:pPr>
    </w:p>
    <w:p w:rsidR="004532AB" w:rsidRDefault="004532AB" w:rsidP="004532AB">
      <w:pPr>
        <w:spacing w:line="240" w:lineRule="auto"/>
        <w:ind w:firstLine="720"/>
        <w:jc w:val="both"/>
        <w:rPr>
          <w:color w:val="000000" w:themeColor="text1"/>
          <w:sz w:val="24"/>
        </w:rPr>
      </w:pPr>
    </w:p>
    <w:p w:rsidR="004532AB" w:rsidRPr="004532AB" w:rsidRDefault="00C16B37" w:rsidP="004532AB">
      <w:pPr>
        <w:spacing w:line="240" w:lineRule="auto"/>
        <w:ind w:firstLine="720"/>
        <w:jc w:val="both"/>
        <w:rPr>
          <w:color w:val="000000" w:themeColor="text1"/>
          <w:sz w:val="24"/>
        </w:rPr>
      </w:pPr>
      <w:r w:rsidRPr="00E87E52">
        <w:rPr>
          <w:color w:val="000000" w:themeColor="text1"/>
          <w:sz w:val="24"/>
        </w:rPr>
        <w:t xml:space="preserve">A </w:t>
      </w:r>
      <w:r w:rsidRPr="00E87E52">
        <w:rPr>
          <w:color w:val="000000" w:themeColor="text1"/>
          <w:sz w:val="24"/>
        </w:rPr>
        <w:t>Table Data Gateway</w:t>
      </w:r>
      <w:r w:rsidRPr="00E87E52">
        <w:rPr>
          <w:color w:val="000000" w:themeColor="text1"/>
          <w:sz w:val="24"/>
        </w:rPr>
        <w:t xml:space="preserve"> hides all the SQL queries for accessing a single DB table or view (selects, updates, deletes). One instance handles all the rows in the table.</w:t>
      </w:r>
    </w:p>
    <w:p w:rsidR="00852BC7" w:rsidRDefault="004532AB" w:rsidP="00346E30">
      <w:pPr>
        <w:spacing w:line="240" w:lineRule="auto"/>
        <w:jc w:val="both"/>
      </w:pPr>
      <w:r>
        <w:pict>
          <v:shape id="_x0000_i1029" type="#_x0000_t75" style="width:467.35pt;height:141.8pt">
            <v:imagedata r:id="rId17" o:title="TDG"/>
          </v:shape>
        </w:pict>
      </w: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E87E52" w:rsidRDefault="00E87E52" w:rsidP="00346E30">
      <w:pPr>
        <w:spacing w:line="240" w:lineRule="auto"/>
        <w:jc w:val="both"/>
      </w:pPr>
    </w:p>
    <w:p w:rsidR="0033096B" w:rsidRDefault="0033096B" w:rsidP="00346E30">
      <w:pPr>
        <w:spacing w:line="240" w:lineRule="auto"/>
        <w:jc w:val="both"/>
      </w:pPr>
    </w:p>
    <w:p w:rsidR="0033096B" w:rsidRDefault="0033096B" w:rsidP="00346E30">
      <w:pPr>
        <w:spacing w:line="240" w:lineRule="auto"/>
        <w:jc w:val="both"/>
      </w:pPr>
    </w:p>
    <w:p w:rsidR="0033096B" w:rsidRDefault="0033096B" w:rsidP="00346E30">
      <w:pPr>
        <w:spacing w:line="240" w:lineRule="auto"/>
        <w:jc w:val="both"/>
      </w:pPr>
    </w:p>
    <w:p w:rsidR="0033096B" w:rsidRDefault="0033096B" w:rsidP="00346E30">
      <w:pPr>
        <w:spacing w:line="240" w:lineRule="auto"/>
        <w:jc w:val="both"/>
      </w:pPr>
    </w:p>
    <w:p w:rsidR="0033096B" w:rsidRDefault="0033096B" w:rsidP="00346E30">
      <w:pPr>
        <w:spacing w:line="240" w:lineRule="auto"/>
        <w:jc w:val="both"/>
      </w:pPr>
    </w:p>
    <w:p w:rsidR="00852BC7" w:rsidRDefault="00852BC7" w:rsidP="00346E30">
      <w:pPr>
        <w:spacing w:line="240" w:lineRule="auto"/>
        <w:jc w:val="both"/>
      </w:pPr>
    </w:p>
    <w:p w:rsidR="00852BC7" w:rsidRDefault="00852BC7" w:rsidP="00346E30">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852BC7" w:rsidRPr="00B55895" w:rsidRDefault="00852BC7" w:rsidP="00346E30">
      <w:pPr>
        <w:spacing w:line="240" w:lineRule="auto"/>
        <w:jc w:val="both"/>
      </w:pPr>
      <w:r>
        <w:pict>
          <v:shape id="_x0000_i1031" type="#_x0000_t75" style="width:481.9pt;height:623.25pt">
            <v:imagedata r:id="rId18" o:title="bankclass"/>
          </v:shape>
        </w:pict>
      </w:r>
    </w:p>
    <w:p w:rsidR="000F0C36" w:rsidRDefault="0033096B" w:rsidP="00346E30">
      <w:pPr>
        <w:spacing w:line="240" w:lineRule="auto"/>
        <w:jc w:val="both"/>
        <w:rPr>
          <w:sz w:val="24"/>
          <w:szCs w:val="24"/>
        </w:rPr>
      </w:pPr>
      <w:r w:rsidRPr="005D24A1">
        <w:rPr>
          <w:sz w:val="24"/>
          <w:szCs w:val="24"/>
        </w:rPr>
        <w:lastRenderedPageBreak/>
        <w:t>For every (relevant) table in the data base there is a class for CRUD and a mapper class which is made for the data extract from the DB. After that, the data can be processed and used for resolving the request.</w:t>
      </w:r>
    </w:p>
    <w:p w:rsidR="001E57A6" w:rsidRPr="005D24A1" w:rsidRDefault="001E57A6" w:rsidP="00346E30">
      <w:pPr>
        <w:spacing w:line="240" w:lineRule="auto"/>
        <w:jc w:val="both"/>
        <w:rPr>
          <w:sz w:val="24"/>
          <w:szCs w:val="24"/>
        </w:rPr>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1E57A6" w:rsidRPr="001E57A6" w:rsidRDefault="001E57A6" w:rsidP="001E57A6"/>
    <w:p w:rsidR="000F0C36" w:rsidRDefault="0033096B" w:rsidP="00346E30">
      <w:pPr>
        <w:spacing w:line="240" w:lineRule="auto"/>
        <w:jc w:val="both"/>
        <w:rPr>
          <w:i/>
          <w:color w:val="943634" w:themeColor="accent2" w:themeShade="BF"/>
          <w:sz w:val="24"/>
        </w:rPr>
      </w:pPr>
      <w:r>
        <w:rPr>
          <w:i/>
          <w:color w:val="943634" w:themeColor="accent2" w:themeShade="BF"/>
          <w:sz w:val="24"/>
        </w:rPr>
        <w:pict>
          <v:shape id="_x0000_i1033" type="#_x0000_t75" style="width:467.35pt;height:484.55pt">
            <v:imagedata r:id="rId19" o:title="DB"/>
          </v:shape>
        </w:pict>
      </w:r>
    </w:p>
    <w:p w:rsidR="0033096B" w:rsidRDefault="0033096B" w:rsidP="00346E30">
      <w:pPr>
        <w:spacing w:line="240" w:lineRule="auto"/>
        <w:jc w:val="both"/>
        <w:rPr>
          <w:i/>
          <w:color w:val="943634" w:themeColor="accent2" w:themeShade="BF"/>
          <w:sz w:val="24"/>
        </w:rPr>
      </w:pPr>
    </w:p>
    <w:p w:rsidR="0033096B" w:rsidRDefault="0033096B" w:rsidP="00346E30">
      <w:pPr>
        <w:spacing w:line="240" w:lineRule="auto"/>
        <w:jc w:val="both"/>
        <w:rPr>
          <w:i/>
          <w:color w:val="943634" w:themeColor="accent2" w:themeShade="BF"/>
          <w:sz w:val="24"/>
        </w:rPr>
      </w:pPr>
    </w:p>
    <w:p w:rsidR="0033096B" w:rsidRPr="005D24A1" w:rsidRDefault="005D24A1" w:rsidP="00346E30">
      <w:pPr>
        <w:spacing w:line="240" w:lineRule="auto"/>
        <w:jc w:val="both"/>
        <w:rPr>
          <w:color w:val="000000" w:themeColor="text1"/>
          <w:sz w:val="24"/>
          <w:szCs w:val="24"/>
        </w:rPr>
      </w:pPr>
      <w:r w:rsidRPr="005D24A1">
        <w:rPr>
          <w:color w:val="000000" w:themeColor="text1"/>
          <w:sz w:val="24"/>
          <w:szCs w:val="24"/>
        </w:rPr>
        <w:t>Here, is important to mention two things:</w:t>
      </w:r>
    </w:p>
    <w:p w:rsidR="005D24A1" w:rsidRPr="005D24A1" w:rsidRDefault="005D24A1" w:rsidP="005D24A1">
      <w:pPr>
        <w:pStyle w:val="ListParagraph"/>
        <w:numPr>
          <w:ilvl w:val="0"/>
          <w:numId w:val="7"/>
        </w:numPr>
        <w:spacing w:line="240" w:lineRule="auto"/>
        <w:jc w:val="both"/>
        <w:rPr>
          <w:color w:val="000000" w:themeColor="text1"/>
          <w:sz w:val="24"/>
          <w:szCs w:val="24"/>
        </w:rPr>
      </w:pPr>
      <w:r w:rsidRPr="005D24A1">
        <w:rPr>
          <w:color w:val="000000" w:themeColor="text1"/>
          <w:sz w:val="24"/>
          <w:szCs w:val="24"/>
        </w:rPr>
        <w:t>Roles table: Every user has a role. Right now there are only two kinds of roles: regular user and admin, but in the future the table can be upgraded (</w:t>
      </w:r>
      <w:r w:rsidRPr="005D24A1">
        <w:rPr>
          <w:rFonts w:ascii="Times New Roman" w:hAnsi="Times New Roman" w:cs="Times New Roman"/>
          <w:color w:val="000000" w:themeColor="text1"/>
          <w:sz w:val="24"/>
          <w:szCs w:val="24"/>
        </w:rPr>
        <w:t>extensible</w:t>
      </w:r>
      <w:r w:rsidRPr="005D24A1">
        <w:rPr>
          <w:rFonts w:ascii="Times New Roman" w:hAnsi="Times New Roman" w:cs="Times New Roman"/>
          <w:color w:val="000000" w:themeColor="text1"/>
          <w:sz w:val="24"/>
          <w:szCs w:val="24"/>
        </w:rPr>
        <w:t>)</w:t>
      </w:r>
    </w:p>
    <w:p w:rsidR="005D24A1" w:rsidRPr="005D24A1" w:rsidRDefault="005D24A1" w:rsidP="005D24A1">
      <w:pPr>
        <w:pStyle w:val="ListParagraph"/>
        <w:numPr>
          <w:ilvl w:val="0"/>
          <w:numId w:val="7"/>
        </w:numPr>
        <w:spacing w:line="240" w:lineRule="auto"/>
        <w:jc w:val="both"/>
        <w:rPr>
          <w:color w:val="000000" w:themeColor="text1"/>
          <w:sz w:val="24"/>
          <w:szCs w:val="24"/>
        </w:rPr>
      </w:pPr>
      <w:r>
        <w:rPr>
          <w:rFonts w:ascii="Times New Roman" w:hAnsi="Times New Roman" w:cs="Times New Roman"/>
          <w:color w:val="000000" w:themeColor="text1"/>
          <w:sz w:val="24"/>
          <w:szCs w:val="24"/>
        </w:rPr>
        <w:lastRenderedPageBreak/>
        <w:t>The triggers. There is a trigger that automatically inserts an account when a new client is added in the DB and a trigger that automatically inserts a transaction in the transaction table when a new account is added with the “New Account” description (from type operation table).</w:t>
      </w: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D24A1" w:rsidRPr="005D24A1" w:rsidRDefault="005D24A1" w:rsidP="005D24A1"/>
    <w:p w:rsidR="005D24A1" w:rsidRPr="003A607A" w:rsidRDefault="005D24A1" w:rsidP="005D24A1">
      <w:pPr>
        <w:rPr>
          <w:sz w:val="24"/>
          <w:szCs w:val="24"/>
        </w:rPr>
      </w:pPr>
      <w:r w:rsidRPr="003A607A">
        <w:rPr>
          <w:sz w:val="24"/>
          <w:szCs w:val="24"/>
        </w:rPr>
        <w:t>The application was tested manual</w:t>
      </w:r>
      <w:r w:rsidR="003A607A" w:rsidRPr="003A607A">
        <w:rPr>
          <w:sz w:val="24"/>
          <w:szCs w:val="24"/>
        </w:rPr>
        <w:t xml:space="preserve">ly for all operation. </w:t>
      </w:r>
    </w:p>
    <w:p w:rsidR="003A607A" w:rsidRPr="005D24A1" w:rsidRDefault="003A607A" w:rsidP="005D24A1"/>
    <w:p w:rsidR="00730CFB" w:rsidRDefault="00346E30" w:rsidP="00730CFB">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286AE8" w:rsidRPr="003A607A" w:rsidRDefault="00286AE8" w:rsidP="00286AE8">
      <w:pPr>
        <w:rPr>
          <w:sz w:val="24"/>
          <w:szCs w:val="24"/>
        </w:rPr>
      </w:pPr>
      <w:r w:rsidRPr="003A607A">
        <w:rPr>
          <w:sz w:val="24"/>
          <w:szCs w:val="24"/>
        </w:rPr>
        <w:t>[1] Software Design</w:t>
      </w:r>
      <w:r w:rsidR="003A607A">
        <w:rPr>
          <w:sz w:val="24"/>
          <w:szCs w:val="24"/>
        </w:rPr>
        <w:t xml:space="preserve"> Course</w:t>
      </w:r>
      <w:r w:rsidR="00CD4AD2" w:rsidRPr="003A607A">
        <w:rPr>
          <w:sz w:val="24"/>
          <w:szCs w:val="24"/>
        </w:rPr>
        <w:t>, Prof. Dr. Eng. Mihaela Dinsoreanu</w:t>
      </w:r>
    </w:p>
    <w:p w:rsidR="003A607A" w:rsidRDefault="003A607A" w:rsidP="00286AE8">
      <w:pPr>
        <w:rPr>
          <w:sz w:val="24"/>
          <w:szCs w:val="24"/>
        </w:rPr>
      </w:pPr>
      <w:r w:rsidRPr="003A607A">
        <w:rPr>
          <w:sz w:val="24"/>
          <w:szCs w:val="24"/>
        </w:rPr>
        <w:t xml:space="preserve">[2] </w:t>
      </w:r>
      <w:r w:rsidRPr="003A607A">
        <w:rPr>
          <w:sz w:val="24"/>
          <w:szCs w:val="24"/>
        </w:rPr>
        <w:t>Martin Fowler et. al, Patterns of Enterprise Application Architecture</w:t>
      </w:r>
    </w:p>
    <w:p w:rsidR="003A607A" w:rsidRDefault="003A607A" w:rsidP="00286AE8">
      <w:pPr>
        <w:rPr>
          <w:bCs/>
          <w:color w:val="000000"/>
          <w:sz w:val="24"/>
          <w:szCs w:val="24"/>
          <w:shd w:val="clear" w:color="auto" w:fill="FFFFFF"/>
        </w:rPr>
      </w:pPr>
      <w:r>
        <w:rPr>
          <w:sz w:val="24"/>
          <w:szCs w:val="24"/>
        </w:rPr>
        <w:t xml:space="preserve">[3] Data Bases Course, </w:t>
      </w:r>
      <w:r w:rsidRPr="003A607A">
        <w:rPr>
          <w:bCs/>
          <w:color w:val="000000"/>
          <w:sz w:val="24"/>
          <w:szCs w:val="24"/>
          <w:shd w:val="clear" w:color="auto" w:fill="FFFFFF"/>
        </w:rPr>
        <w:t>Senior lecturer Eng. Cosmina Ivan</w:t>
      </w:r>
    </w:p>
    <w:p w:rsidR="003A607A" w:rsidRDefault="003A607A" w:rsidP="00286AE8">
      <w:pPr>
        <w:rPr>
          <w:bCs/>
          <w:color w:val="000000"/>
          <w:sz w:val="24"/>
          <w:szCs w:val="24"/>
          <w:shd w:val="clear" w:color="auto" w:fill="FFFFFF"/>
        </w:rPr>
      </w:pPr>
      <w:r>
        <w:rPr>
          <w:bCs/>
          <w:color w:val="000000"/>
          <w:sz w:val="24"/>
          <w:szCs w:val="24"/>
          <w:shd w:val="clear" w:color="auto" w:fill="FFFFFF"/>
        </w:rPr>
        <w:t xml:space="preserve">[4] </w:t>
      </w:r>
      <w:hyperlink r:id="rId20" w:history="1">
        <w:r w:rsidRPr="006F01D7">
          <w:rPr>
            <w:rStyle w:val="Hyperlink"/>
            <w:bCs/>
            <w:sz w:val="24"/>
            <w:szCs w:val="24"/>
            <w:shd w:val="clear" w:color="auto" w:fill="FFFFFF"/>
          </w:rPr>
          <w:t>http://www.mkyong.com/java/java-how-to-get-current-date-time-date-and-calender/</w:t>
        </w:r>
      </w:hyperlink>
    </w:p>
    <w:p w:rsidR="003A607A" w:rsidRDefault="003A607A" w:rsidP="00286AE8">
      <w:pPr>
        <w:rPr>
          <w:bCs/>
          <w:color w:val="000000"/>
          <w:sz w:val="24"/>
          <w:szCs w:val="24"/>
          <w:shd w:val="clear" w:color="auto" w:fill="FFFFFF"/>
        </w:rPr>
      </w:pPr>
      <w:r>
        <w:rPr>
          <w:bCs/>
          <w:color w:val="000000"/>
          <w:sz w:val="24"/>
          <w:szCs w:val="24"/>
          <w:shd w:val="clear" w:color="auto" w:fill="FFFFFF"/>
        </w:rPr>
        <w:t xml:space="preserve">[5] </w:t>
      </w:r>
      <w:hyperlink r:id="rId21" w:history="1">
        <w:r w:rsidRPr="006F01D7">
          <w:rPr>
            <w:rStyle w:val="Hyperlink"/>
            <w:bCs/>
            <w:sz w:val="24"/>
            <w:szCs w:val="24"/>
            <w:shd w:val="clear" w:color="auto" w:fill="FFFFFF"/>
          </w:rPr>
          <w:t>https://docs.oracle.com/javase/7/docs/api/javax/swing/JOptionPane.html</w:t>
        </w:r>
      </w:hyperlink>
    </w:p>
    <w:p w:rsidR="003A607A" w:rsidRDefault="003A607A" w:rsidP="00286AE8">
      <w:pPr>
        <w:rPr>
          <w:bCs/>
          <w:color w:val="000000"/>
          <w:sz w:val="24"/>
          <w:szCs w:val="24"/>
          <w:shd w:val="clear" w:color="auto" w:fill="FFFFFF"/>
        </w:rPr>
      </w:pPr>
      <w:r>
        <w:rPr>
          <w:bCs/>
          <w:color w:val="000000"/>
          <w:sz w:val="24"/>
          <w:szCs w:val="24"/>
          <w:shd w:val="clear" w:color="auto" w:fill="FFFFFF"/>
        </w:rPr>
        <w:t xml:space="preserve">[6] </w:t>
      </w:r>
      <w:hyperlink r:id="rId22" w:history="1">
        <w:r w:rsidRPr="006F01D7">
          <w:rPr>
            <w:rStyle w:val="Hyperlink"/>
            <w:bCs/>
            <w:sz w:val="24"/>
            <w:szCs w:val="24"/>
            <w:shd w:val="clear" w:color="auto" w:fill="FFFFFF"/>
          </w:rPr>
          <w:t>http://docs.oracle.com/javase/tutorial/jdbc/basics/prepared.html</w:t>
        </w:r>
      </w:hyperlink>
    </w:p>
    <w:p w:rsidR="003A607A" w:rsidRDefault="003A607A" w:rsidP="00286AE8">
      <w:pPr>
        <w:rPr>
          <w:bCs/>
          <w:color w:val="000000"/>
          <w:sz w:val="24"/>
          <w:szCs w:val="24"/>
          <w:shd w:val="clear" w:color="auto" w:fill="FFFFFF"/>
        </w:rPr>
      </w:pPr>
      <w:r>
        <w:rPr>
          <w:bCs/>
          <w:color w:val="000000"/>
          <w:sz w:val="24"/>
          <w:szCs w:val="24"/>
          <w:shd w:val="clear" w:color="auto" w:fill="FFFFFF"/>
        </w:rPr>
        <w:t xml:space="preserve">[7] </w:t>
      </w:r>
      <w:hyperlink r:id="rId23" w:history="1">
        <w:r w:rsidRPr="006F01D7">
          <w:rPr>
            <w:rStyle w:val="Hyperlink"/>
            <w:bCs/>
            <w:sz w:val="24"/>
            <w:szCs w:val="24"/>
            <w:shd w:val="clear" w:color="auto" w:fill="FFFFFF"/>
          </w:rPr>
          <w:t>https://docs.oracle.com/javase/7/docs/api/java/sql/CallableStatement.html</w:t>
        </w:r>
      </w:hyperlink>
    </w:p>
    <w:p w:rsidR="003A607A" w:rsidRDefault="003A607A" w:rsidP="00286AE8">
      <w:pPr>
        <w:rPr>
          <w:bCs/>
          <w:color w:val="000000"/>
          <w:sz w:val="24"/>
          <w:szCs w:val="24"/>
          <w:shd w:val="clear" w:color="auto" w:fill="FFFFFF"/>
        </w:rPr>
      </w:pPr>
      <w:r>
        <w:rPr>
          <w:bCs/>
          <w:color w:val="000000"/>
          <w:sz w:val="24"/>
          <w:szCs w:val="24"/>
          <w:shd w:val="clear" w:color="auto" w:fill="FFFFFF"/>
        </w:rPr>
        <w:t xml:space="preserve">[8] </w:t>
      </w:r>
      <w:hyperlink r:id="rId24" w:history="1">
        <w:r w:rsidRPr="006F01D7">
          <w:rPr>
            <w:rStyle w:val="Hyperlink"/>
            <w:bCs/>
            <w:sz w:val="24"/>
            <w:szCs w:val="24"/>
            <w:shd w:val="clear" w:color="auto" w:fill="FFFFFF"/>
          </w:rPr>
          <w:t>https://www.tutorialspoint.com/plsql/plsql_triggers.htm</w:t>
        </w:r>
      </w:hyperlink>
    </w:p>
    <w:p w:rsidR="003A607A" w:rsidRDefault="003A607A" w:rsidP="00286AE8">
      <w:pPr>
        <w:rPr>
          <w:bCs/>
          <w:color w:val="000000"/>
          <w:sz w:val="24"/>
          <w:szCs w:val="24"/>
          <w:shd w:val="clear" w:color="auto" w:fill="FFFFFF"/>
        </w:rPr>
      </w:pPr>
      <w:r>
        <w:rPr>
          <w:bCs/>
          <w:color w:val="000000"/>
          <w:sz w:val="24"/>
          <w:szCs w:val="24"/>
          <w:shd w:val="clear" w:color="auto" w:fill="FFFFFF"/>
        </w:rPr>
        <w:t xml:space="preserve">[9] </w:t>
      </w:r>
      <w:hyperlink r:id="rId25" w:history="1">
        <w:r w:rsidRPr="006F01D7">
          <w:rPr>
            <w:rStyle w:val="Hyperlink"/>
            <w:bCs/>
            <w:sz w:val="24"/>
            <w:szCs w:val="24"/>
            <w:shd w:val="clear" w:color="auto" w:fill="FFFFFF"/>
          </w:rPr>
          <w:t>https://www.tutorialspoint.com/plsql/plsql_procedures.htm</w:t>
        </w:r>
      </w:hyperlink>
    </w:p>
    <w:p w:rsidR="003A607A" w:rsidRPr="003A607A" w:rsidRDefault="003A607A" w:rsidP="00286AE8">
      <w:pPr>
        <w:rPr>
          <w:sz w:val="24"/>
          <w:szCs w:val="24"/>
        </w:rPr>
      </w:pPr>
    </w:p>
    <w:sectPr w:rsidR="003A607A" w:rsidRPr="003A607A"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8B1" w:rsidRDefault="007408B1" w:rsidP="009A036F">
      <w:pPr>
        <w:spacing w:line="240" w:lineRule="auto"/>
      </w:pPr>
      <w:r>
        <w:separator/>
      </w:r>
    </w:p>
  </w:endnote>
  <w:endnote w:type="continuationSeparator" w:id="0">
    <w:p w:rsidR="007408B1" w:rsidRDefault="007408B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C6" w:rsidRDefault="00367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77C6" w:rsidRDefault="003677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77C6">
      <w:tc>
        <w:tcPr>
          <w:tcW w:w="3162" w:type="dxa"/>
          <w:tcBorders>
            <w:top w:val="nil"/>
            <w:left w:val="nil"/>
            <w:bottom w:val="nil"/>
            <w:right w:val="nil"/>
          </w:tcBorders>
        </w:tcPr>
        <w:p w:rsidR="003677C6" w:rsidRDefault="003677C6">
          <w:pPr>
            <w:ind w:right="360"/>
          </w:pPr>
        </w:p>
      </w:tc>
      <w:tc>
        <w:tcPr>
          <w:tcW w:w="3162" w:type="dxa"/>
          <w:tcBorders>
            <w:top w:val="nil"/>
            <w:left w:val="nil"/>
            <w:bottom w:val="nil"/>
            <w:right w:val="nil"/>
          </w:tcBorders>
        </w:tcPr>
        <w:p w:rsidR="003677C6" w:rsidRDefault="003677C6">
          <w:pPr>
            <w:jc w:val="center"/>
          </w:pPr>
          <w:r>
            <w:sym w:font="Symbol" w:char="F0D3"/>
          </w:r>
          <w:r w:rsidR="007408B1">
            <w:fldChar w:fldCharType="begin"/>
          </w:r>
          <w:r w:rsidR="007408B1">
            <w:instrText xml:space="preserve"> DOCPROPERTY "Company"  \* MERGEFORMAT </w:instrText>
          </w:r>
          <w:r w:rsidR="007408B1">
            <w:fldChar w:fldCharType="separate"/>
          </w:r>
          <w:r>
            <w:t>UTCN</w:t>
          </w:r>
          <w:r w:rsidR="007408B1">
            <w:fldChar w:fldCharType="end"/>
          </w:r>
          <w:r>
            <w:t xml:space="preserve">, </w:t>
          </w:r>
          <w:r>
            <w:fldChar w:fldCharType="begin"/>
          </w:r>
          <w:r>
            <w:instrText xml:space="preserve"> DATE \@ "yyyy" </w:instrText>
          </w:r>
          <w:r>
            <w:fldChar w:fldCharType="separate"/>
          </w:r>
          <w:r w:rsidR="00852BC7">
            <w:rPr>
              <w:noProof/>
            </w:rPr>
            <w:t>2017</w:t>
          </w:r>
          <w:r>
            <w:fldChar w:fldCharType="end"/>
          </w:r>
        </w:p>
      </w:tc>
      <w:tc>
        <w:tcPr>
          <w:tcW w:w="3162" w:type="dxa"/>
          <w:tcBorders>
            <w:top w:val="nil"/>
            <w:left w:val="nil"/>
            <w:bottom w:val="nil"/>
            <w:right w:val="nil"/>
          </w:tcBorders>
        </w:tcPr>
        <w:p w:rsidR="003677C6" w:rsidRDefault="003677C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57A6">
            <w:rPr>
              <w:rStyle w:val="PageNumber"/>
              <w:noProof/>
            </w:rPr>
            <w:t>2</w:t>
          </w:r>
          <w:r>
            <w:rPr>
              <w:rStyle w:val="PageNumber"/>
            </w:rPr>
            <w:fldChar w:fldCharType="end"/>
          </w:r>
          <w:r>
            <w:rPr>
              <w:rStyle w:val="PageNumber"/>
            </w:rPr>
            <w:t xml:space="preserve"> of </w:t>
          </w:r>
          <w:r w:rsidR="007408B1">
            <w:fldChar w:fldCharType="begin"/>
          </w:r>
          <w:r w:rsidR="007408B1">
            <w:instrText xml:space="preserve"> NUMPAGES  \* MERGEFORMAT </w:instrText>
          </w:r>
          <w:r w:rsidR="007408B1">
            <w:fldChar w:fldCharType="separate"/>
          </w:r>
          <w:r w:rsidR="001E57A6" w:rsidRPr="001E57A6">
            <w:rPr>
              <w:rStyle w:val="PageNumber"/>
              <w:noProof/>
            </w:rPr>
            <w:t>11</w:t>
          </w:r>
          <w:r w:rsidR="007408B1">
            <w:rPr>
              <w:rStyle w:val="PageNumber"/>
              <w:noProof/>
            </w:rPr>
            <w:fldChar w:fldCharType="end"/>
          </w:r>
        </w:p>
      </w:tc>
    </w:tr>
  </w:tbl>
  <w:p w:rsidR="003677C6" w:rsidRDefault="003677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C6" w:rsidRDefault="00367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8B1" w:rsidRDefault="007408B1" w:rsidP="009A036F">
      <w:pPr>
        <w:spacing w:line="240" w:lineRule="auto"/>
      </w:pPr>
      <w:r>
        <w:separator/>
      </w:r>
    </w:p>
  </w:footnote>
  <w:footnote w:type="continuationSeparator" w:id="0">
    <w:p w:rsidR="007408B1" w:rsidRDefault="007408B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C6" w:rsidRDefault="003677C6">
    <w:pPr>
      <w:rPr>
        <w:sz w:val="24"/>
      </w:rPr>
    </w:pPr>
  </w:p>
  <w:p w:rsidR="003677C6" w:rsidRDefault="003677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C6" w:rsidRDefault="003677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C6" w:rsidRDefault="00367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1B1DB3"/>
    <w:multiLevelType w:val="hybridMultilevel"/>
    <w:tmpl w:val="1E12DF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D4D5773"/>
    <w:multiLevelType w:val="hybridMultilevel"/>
    <w:tmpl w:val="399205AA"/>
    <w:lvl w:ilvl="0" w:tplc="A154B364">
      <w:start w:val="1"/>
      <w:numFmt w:val="bullet"/>
      <w:lvlText w:val="•"/>
      <w:lvlJc w:val="left"/>
      <w:pPr>
        <w:tabs>
          <w:tab w:val="num" w:pos="720"/>
        </w:tabs>
        <w:ind w:left="720" w:hanging="360"/>
      </w:pPr>
      <w:rPr>
        <w:rFonts w:ascii="Arial" w:hAnsi="Arial" w:hint="default"/>
      </w:rPr>
    </w:lvl>
    <w:lvl w:ilvl="1" w:tplc="B5D8C138">
      <w:start w:val="1"/>
      <w:numFmt w:val="bullet"/>
      <w:lvlText w:val="•"/>
      <w:lvlJc w:val="left"/>
      <w:pPr>
        <w:tabs>
          <w:tab w:val="num" w:pos="1440"/>
        </w:tabs>
        <w:ind w:left="1440" w:hanging="360"/>
      </w:pPr>
      <w:rPr>
        <w:rFonts w:ascii="Arial" w:hAnsi="Arial" w:hint="default"/>
      </w:rPr>
    </w:lvl>
    <w:lvl w:ilvl="2" w:tplc="3B12940A" w:tentative="1">
      <w:start w:val="1"/>
      <w:numFmt w:val="bullet"/>
      <w:lvlText w:val="•"/>
      <w:lvlJc w:val="left"/>
      <w:pPr>
        <w:tabs>
          <w:tab w:val="num" w:pos="2160"/>
        </w:tabs>
        <w:ind w:left="2160" w:hanging="360"/>
      </w:pPr>
      <w:rPr>
        <w:rFonts w:ascii="Arial" w:hAnsi="Arial" w:hint="default"/>
      </w:rPr>
    </w:lvl>
    <w:lvl w:ilvl="3" w:tplc="E7D0D9F2" w:tentative="1">
      <w:start w:val="1"/>
      <w:numFmt w:val="bullet"/>
      <w:lvlText w:val="•"/>
      <w:lvlJc w:val="left"/>
      <w:pPr>
        <w:tabs>
          <w:tab w:val="num" w:pos="2880"/>
        </w:tabs>
        <w:ind w:left="2880" w:hanging="360"/>
      </w:pPr>
      <w:rPr>
        <w:rFonts w:ascii="Arial" w:hAnsi="Arial" w:hint="default"/>
      </w:rPr>
    </w:lvl>
    <w:lvl w:ilvl="4" w:tplc="CE68EC8C" w:tentative="1">
      <w:start w:val="1"/>
      <w:numFmt w:val="bullet"/>
      <w:lvlText w:val="•"/>
      <w:lvlJc w:val="left"/>
      <w:pPr>
        <w:tabs>
          <w:tab w:val="num" w:pos="3600"/>
        </w:tabs>
        <w:ind w:left="3600" w:hanging="360"/>
      </w:pPr>
      <w:rPr>
        <w:rFonts w:ascii="Arial" w:hAnsi="Arial" w:hint="default"/>
      </w:rPr>
    </w:lvl>
    <w:lvl w:ilvl="5" w:tplc="7B2EF604" w:tentative="1">
      <w:start w:val="1"/>
      <w:numFmt w:val="bullet"/>
      <w:lvlText w:val="•"/>
      <w:lvlJc w:val="left"/>
      <w:pPr>
        <w:tabs>
          <w:tab w:val="num" w:pos="4320"/>
        </w:tabs>
        <w:ind w:left="4320" w:hanging="360"/>
      </w:pPr>
      <w:rPr>
        <w:rFonts w:ascii="Arial" w:hAnsi="Arial" w:hint="default"/>
      </w:rPr>
    </w:lvl>
    <w:lvl w:ilvl="6" w:tplc="B1E89090" w:tentative="1">
      <w:start w:val="1"/>
      <w:numFmt w:val="bullet"/>
      <w:lvlText w:val="•"/>
      <w:lvlJc w:val="left"/>
      <w:pPr>
        <w:tabs>
          <w:tab w:val="num" w:pos="5040"/>
        </w:tabs>
        <w:ind w:left="5040" w:hanging="360"/>
      </w:pPr>
      <w:rPr>
        <w:rFonts w:ascii="Arial" w:hAnsi="Arial" w:hint="default"/>
      </w:rPr>
    </w:lvl>
    <w:lvl w:ilvl="7" w:tplc="8DE8890A" w:tentative="1">
      <w:start w:val="1"/>
      <w:numFmt w:val="bullet"/>
      <w:lvlText w:val="•"/>
      <w:lvlJc w:val="left"/>
      <w:pPr>
        <w:tabs>
          <w:tab w:val="num" w:pos="5760"/>
        </w:tabs>
        <w:ind w:left="5760" w:hanging="360"/>
      </w:pPr>
      <w:rPr>
        <w:rFonts w:ascii="Arial" w:hAnsi="Arial" w:hint="default"/>
      </w:rPr>
    </w:lvl>
    <w:lvl w:ilvl="8" w:tplc="E7D4608E" w:tentative="1">
      <w:start w:val="1"/>
      <w:numFmt w:val="bullet"/>
      <w:lvlText w:val="•"/>
      <w:lvlJc w:val="left"/>
      <w:pPr>
        <w:tabs>
          <w:tab w:val="num" w:pos="6480"/>
        </w:tabs>
        <w:ind w:left="6480" w:hanging="360"/>
      </w:pPr>
      <w:rPr>
        <w:rFonts w:ascii="Arial" w:hAnsi="Arial" w:hint="default"/>
      </w:rPr>
    </w:lvl>
  </w:abstractNum>
  <w:abstractNum w:abstractNumId="5">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5645100"/>
    <w:multiLevelType w:val="hybridMultilevel"/>
    <w:tmpl w:val="8AEC22F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E57A6"/>
    <w:rsid w:val="00286AE8"/>
    <w:rsid w:val="002A2521"/>
    <w:rsid w:val="0033096B"/>
    <w:rsid w:val="00337545"/>
    <w:rsid w:val="00346E30"/>
    <w:rsid w:val="003677C6"/>
    <w:rsid w:val="003A607A"/>
    <w:rsid w:val="00410E2F"/>
    <w:rsid w:val="004532AB"/>
    <w:rsid w:val="00520221"/>
    <w:rsid w:val="00533FD6"/>
    <w:rsid w:val="005D24A1"/>
    <w:rsid w:val="006D61FF"/>
    <w:rsid w:val="006F64B7"/>
    <w:rsid w:val="00713AEE"/>
    <w:rsid w:val="00722866"/>
    <w:rsid w:val="00730CFB"/>
    <w:rsid w:val="007408B1"/>
    <w:rsid w:val="00765098"/>
    <w:rsid w:val="00852BC7"/>
    <w:rsid w:val="008D7E09"/>
    <w:rsid w:val="00910FF2"/>
    <w:rsid w:val="00921F5E"/>
    <w:rsid w:val="009A036F"/>
    <w:rsid w:val="009D2837"/>
    <w:rsid w:val="009E455F"/>
    <w:rsid w:val="00A02B00"/>
    <w:rsid w:val="00A65AEC"/>
    <w:rsid w:val="00B55895"/>
    <w:rsid w:val="00B933A8"/>
    <w:rsid w:val="00BD1387"/>
    <w:rsid w:val="00BE3789"/>
    <w:rsid w:val="00C16B37"/>
    <w:rsid w:val="00C17670"/>
    <w:rsid w:val="00CD2724"/>
    <w:rsid w:val="00CD2FDC"/>
    <w:rsid w:val="00CD4AD2"/>
    <w:rsid w:val="00D05238"/>
    <w:rsid w:val="00D2368D"/>
    <w:rsid w:val="00E238F1"/>
    <w:rsid w:val="00E303A0"/>
    <w:rsid w:val="00E75DD5"/>
    <w:rsid w:val="00E87E52"/>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677C6"/>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60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54909">
      <w:bodyDiv w:val="1"/>
      <w:marLeft w:val="0"/>
      <w:marRight w:val="0"/>
      <w:marTop w:val="0"/>
      <w:marBottom w:val="0"/>
      <w:divBdr>
        <w:top w:val="none" w:sz="0" w:space="0" w:color="auto"/>
        <w:left w:val="none" w:sz="0" w:space="0" w:color="auto"/>
        <w:bottom w:val="none" w:sz="0" w:space="0" w:color="auto"/>
        <w:right w:val="none" w:sz="0" w:space="0" w:color="auto"/>
      </w:divBdr>
    </w:div>
    <w:div w:id="1051424139">
      <w:bodyDiv w:val="1"/>
      <w:marLeft w:val="0"/>
      <w:marRight w:val="0"/>
      <w:marTop w:val="0"/>
      <w:marBottom w:val="0"/>
      <w:divBdr>
        <w:top w:val="none" w:sz="0" w:space="0" w:color="auto"/>
        <w:left w:val="none" w:sz="0" w:space="0" w:color="auto"/>
        <w:bottom w:val="none" w:sz="0" w:space="0" w:color="auto"/>
        <w:right w:val="none" w:sz="0" w:space="0" w:color="auto"/>
      </w:divBdr>
    </w:div>
    <w:div w:id="1267882080">
      <w:bodyDiv w:val="1"/>
      <w:marLeft w:val="0"/>
      <w:marRight w:val="0"/>
      <w:marTop w:val="0"/>
      <w:marBottom w:val="0"/>
      <w:divBdr>
        <w:top w:val="none" w:sz="0" w:space="0" w:color="auto"/>
        <w:left w:val="none" w:sz="0" w:space="0" w:color="auto"/>
        <w:bottom w:val="none" w:sz="0" w:space="0" w:color="auto"/>
        <w:right w:val="none" w:sz="0" w:space="0" w:color="auto"/>
      </w:divBdr>
    </w:div>
    <w:div w:id="1496609314">
      <w:bodyDiv w:val="1"/>
      <w:marLeft w:val="0"/>
      <w:marRight w:val="0"/>
      <w:marTop w:val="0"/>
      <w:marBottom w:val="0"/>
      <w:divBdr>
        <w:top w:val="none" w:sz="0" w:space="0" w:color="auto"/>
        <w:left w:val="none" w:sz="0" w:space="0" w:color="auto"/>
        <w:bottom w:val="none" w:sz="0" w:space="0" w:color="auto"/>
        <w:right w:val="none" w:sz="0" w:space="0" w:color="auto"/>
      </w:divBdr>
    </w:div>
    <w:div w:id="1760909902">
      <w:bodyDiv w:val="1"/>
      <w:marLeft w:val="0"/>
      <w:marRight w:val="0"/>
      <w:marTop w:val="0"/>
      <w:marBottom w:val="0"/>
      <w:divBdr>
        <w:top w:val="none" w:sz="0" w:space="0" w:color="auto"/>
        <w:left w:val="none" w:sz="0" w:space="0" w:color="auto"/>
        <w:bottom w:val="none" w:sz="0" w:space="0" w:color="auto"/>
        <w:right w:val="none" w:sz="0" w:space="0" w:color="auto"/>
      </w:divBdr>
    </w:div>
    <w:div w:id="1915970309">
      <w:bodyDiv w:val="1"/>
      <w:marLeft w:val="0"/>
      <w:marRight w:val="0"/>
      <w:marTop w:val="0"/>
      <w:marBottom w:val="0"/>
      <w:divBdr>
        <w:top w:val="none" w:sz="0" w:space="0" w:color="auto"/>
        <w:left w:val="none" w:sz="0" w:space="0" w:color="auto"/>
        <w:bottom w:val="none" w:sz="0" w:space="0" w:color="auto"/>
        <w:right w:val="none" w:sz="0" w:space="0" w:color="auto"/>
      </w:divBdr>
    </w:div>
    <w:div w:id="2060131161">
      <w:bodyDiv w:val="1"/>
      <w:marLeft w:val="0"/>
      <w:marRight w:val="0"/>
      <w:marTop w:val="0"/>
      <w:marBottom w:val="0"/>
      <w:divBdr>
        <w:top w:val="none" w:sz="0" w:space="0" w:color="auto"/>
        <w:left w:val="none" w:sz="0" w:space="0" w:color="auto"/>
        <w:bottom w:val="none" w:sz="0" w:space="0" w:color="auto"/>
        <w:right w:val="none" w:sz="0" w:space="0" w:color="auto"/>
      </w:divBdr>
      <w:divsChild>
        <w:div w:id="488912920">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oracle.com/javase/7/docs/api/javax/swing/JOptionPan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plsql/plsql_procedures.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mkyong.com/java/java-how-to-get-current-date-time-date-and-calend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tutorialspoint.com/plsql/plsql_triggers.ht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oracle.com/javase/7/docs/api/java/sql/CallableStatement.html"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docs.oracle.com/javase/tutorial/jdbc/basics/prepared.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15CF4-12E5-49AF-B451-D0EE7CDF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Pop Laura-Maria</cp:lastModifiedBy>
  <cp:revision>14</cp:revision>
  <dcterms:created xsi:type="dcterms:W3CDTF">2010-02-25T14:36:00Z</dcterms:created>
  <dcterms:modified xsi:type="dcterms:W3CDTF">2017-04-03T15:22:00Z</dcterms:modified>
</cp:coreProperties>
</file>