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CA63AE" w:rsidP="00A62B22">
      <w:pPr>
        <w:pStyle w:val="Title"/>
        <w:jc w:val="right"/>
        <w:rPr>
          <w:rFonts w:ascii="Times New Roman" w:hAnsi="Times New Roman"/>
        </w:rPr>
      </w:pPr>
      <w:fldSimple w:instr=" SUBJECT  \* MERGEFORMAT ">
        <w:r w:rsidR="00A62B22" w:rsidRPr="00CE4FC0">
          <w:rPr>
            <w:rFonts w:ascii="Times New Roman" w:hAnsi="Times New Roman"/>
          </w:rPr>
          <w:t>&lt;</w:t>
        </w:r>
        <w:r w:rsidR="00F779F3">
          <w:rPr>
            <w:rFonts w:ascii="Times New Roman" w:hAnsi="Times New Roman"/>
          </w:rPr>
          <w:t>Bank</w:t>
        </w:r>
        <w:r w:rsidR="00A62B22" w:rsidRPr="00CE4FC0">
          <w:rPr>
            <w:rFonts w:ascii="Times New Roman" w:hAnsi="Times New Roman"/>
          </w:rPr>
          <w:t>&gt;</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779F3">
        <w:rPr>
          <w:rFonts w:ascii="Times New Roman" w:hAnsi="Times New Roman"/>
        </w:rPr>
        <w:t xml:space="preserve"> </w:t>
      </w:r>
      <w:r w:rsidR="00CD06DC">
        <w:rPr>
          <w:rFonts w:ascii="Times New Roman" w:hAnsi="Times New Roman"/>
        </w:rPr>
        <w:t>Tuluc Adelina</w:t>
      </w:r>
    </w:p>
    <w:p w:rsidR="00A62B22" w:rsidRPr="00CE4FC0" w:rsidRDefault="00A62B22" w:rsidP="00A62B22">
      <w:pPr>
        <w:jc w:val="right"/>
        <w:rPr>
          <w:b/>
          <w:sz w:val="28"/>
        </w:rPr>
      </w:pPr>
      <w:r w:rsidRPr="00CE4FC0">
        <w:rPr>
          <w:b/>
          <w:sz w:val="36"/>
        </w:rPr>
        <w:t>Group:</w:t>
      </w:r>
      <w:r w:rsidR="00F779F3">
        <w:rPr>
          <w:b/>
          <w:sz w:val="36"/>
        </w:rPr>
        <w:t xml:space="preserve"> </w:t>
      </w:r>
      <w:r w:rsidR="00CD06DC">
        <w:rPr>
          <w:b/>
          <w:sz w:val="36"/>
        </w:rPr>
        <w:t>30643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Default="00F779F3" w:rsidP="00F779F3">
      <w:pPr>
        <w:pStyle w:val="Heading1"/>
        <w:numPr>
          <w:ilvl w:val="0"/>
          <w:numId w:val="0"/>
        </w:numPr>
        <w:tabs>
          <w:tab w:val="left" w:pos="720"/>
        </w:tabs>
        <w:ind w:left="720" w:hanging="720"/>
        <w:rPr>
          <w:rFonts w:ascii="Times New Roman" w:hAnsi="Times New Roman"/>
          <w:b w:val="0"/>
        </w:rPr>
      </w:pPr>
      <w:r>
        <w:rPr>
          <w:rFonts w:ascii="Times New Roman" w:hAnsi="Times New Roman"/>
          <w:b w:val="0"/>
        </w:rPr>
        <w:tab/>
      </w:r>
      <w:r>
        <w:rPr>
          <w:rFonts w:ascii="Times New Roman" w:hAnsi="Times New Roman"/>
          <w:b w:val="0"/>
        </w:rPr>
        <w:tab/>
        <w:t>Proiectul implementat este o aplicaţie desktop pentru angajaţii unei bănci. Aplicaţia are 2 tipuri de utilizatori: angajat sau administrator. Pentru ca aceştia să utilizeze aplicaţia trebuie să introducă numele şi parola corespunzătoare.</w:t>
      </w:r>
    </w:p>
    <w:p w:rsidR="00F779F3" w:rsidRDefault="00F779F3" w:rsidP="00F779F3">
      <w:pPr>
        <w:rPr>
          <w:sz w:val="24"/>
        </w:rPr>
      </w:pPr>
      <w:r>
        <w:tab/>
      </w:r>
      <w:r>
        <w:tab/>
      </w:r>
      <w:r w:rsidRPr="00F779F3">
        <w:rPr>
          <w:sz w:val="24"/>
        </w:rPr>
        <w:t xml:space="preserve">Un angajat poate </w:t>
      </w:r>
      <w:r>
        <w:rPr>
          <w:sz w:val="24"/>
        </w:rPr>
        <w:t>să efectueze următoarele operaţii:</w:t>
      </w:r>
    </w:p>
    <w:p w:rsidR="00F779F3" w:rsidRDefault="00F779F3" w:rsidP="00F779F3">
      <w:pPr>
        <w:pStyle w:val="ListParagraph"/>
        <w:numPr>
          <w:ilvl w:val="0"/>
          <w:numId w:val="16"/>
        </w:numPr>
        <w:rPr>
          <w:sz w:val="22"/>
        </w:rPr>
      </w:pPr>
      <w:r>
        <w:rPr>
          <w:sz w:val="22"/>
        </w:rPr>
        <w:t>Adăugare / modificare / vizualizare informaţii despre clienţi;</w:t>
      </w:r>
    </w:p>
    <w:p w:rsidR="00F779F3" w:rsidRDefault="00F779F3" w:rsidP="00F779F3">
      <w:pPr>
        <w:pStyle w:val="ListParagraph"/>
        <w:numPr>
          <w:ilvl w:val="0"/>
          <w:numId w:val="16"/>
        </w:numPr>
        <w:rPr>
          <w:sz w:val="22"/>
        </w:rPr>
      </w:pPr>
      <w:r>
        <w:rPr>
          <w:sz w:val="22"/>
        </w:rPr>
        <w:t>Creare / modificare / ştergere / vizualizare informaţii despre conturi;</w:t>
      </w:r>
    </w:p>
    <w:p w:rsidR="00F779F3" w:rsidRDefault="00F779F3" w:rsidP="00F779F3">
      <w:pPr>
        <w:pStyle w:val="ListParagraph"/>
        <w:numPr>
          <w:ilvl w:val="0"/>
          <w:numId w:val="16"/>
        </w:numPr>
        <w:rPr>
          <w:sz w:val="22"/>
        </w:rPr>
      </w:pPr>
      <w:r>
        <w:rPr>
          <w:sz w:val="22"/>
        </w:rPr>
        <w:t>Transferarea unei sume de bani ȋntre conturi;</w:t>
      </w:r>
    </w:p>
    <w:p w:rsidR="00F779F3" w:rsidRDefault="00F779F3" w:rsidP="00F779F3">
      <w:pPr>
        <w:pStyle w:val="ListParagraph"/>
        <w:numPr>
          <w:ilvl w:val="0"/>
          <w:numId w:val="16"/>
        </w:numPr>
        <w:rPr>
          <w:sz w:val="22"/>
        </w:rPr>
      </w:pPr>
      <w:r>
        <w:rPr>
          <w:sz w:val="22"/>
        </w:rPr>
        <w:t>Procesarea de facturi;</w:t>
      </w:r>
    </w:p>
    <w:p w:rsidR="00F779F3" w:rsidRDefault="00F779F3" w:rsidP="00F779F3">
      <w:pPr>
        <w:ind w:left="1440"/>
        <w:rPr>
          <w:sz w:val="22"/>
        </w:rPr>
      </w:pPr>
      <w:r>
        <w:rPr>
          <w:sz w:val="22"/>
        </w:rPr>
        <w:t>Administratorul poate efectua următoarele operaţii:</w:t>
      </w:r>
    </w:p>
    <w:p w:rsidR="00F779F3" w:rsidRPr="00F779F3" w:rsidRDefault="00F779F3" w:rsidP="00F779F3">
      <w:pPr>
        <w:pStyle w:val="ListParagraph"/>
        <w:numPr>
          <w:ilvl w:val="0"/>
          <w:numId w:val="16"/>
        </w:numPr>
        <w:rPr>
          <w:sz w:val="22"/>
        </w:rPr>
      </w:pPr>
      <w:r>
        <w:rPr>
          <w:sz w:val="22"/>
        </w:rPr>
        <w:t>Operaţiile CRUD asupra informaţiilor despre angajaţi;</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03042B" w:rsidRPr="0003042B" w:rsidRDefault="0003042B" w:rsidP="00D54784">
      <w:pPr>
        <w:ind w:left="720"/>
        <w:rPr>
          <w:sz w:val="24"/>
        </w:rPr>
      </w:pPr>
      <w:r>
        <w:rPr>
          <w:color w:val="943634"/>
          <w:sz w:val="24"/>
        </w:rPr>
        <w:tab/>
      </w:r>
      <w:r>
        <w:rPr>
          <w:sz w:val="24"/>
        </w:rPr>
        <w:t>Proiectul este structurat, folosind pattern-ul arhitectural Layers. Astfel, am creat 4 pachete, şi anume: BusinessLogic, DataLayer, Model şi Presentation. Pachetul BusinessLogic, care se ocupă de funcţionalitatea aplicaţiei, conţine clasa TransferTransactionScript</w:t>
      </w:r>
      <w:r w:rsidR="008A69DC">
        <w:rPr>
          <w:sz w:val="24"/>
        </w:rPr>
        <w:t xml:space="preserve"> si AccountBusinessLogic, ClientBusinessLogic, EmloyeeBusinessLogic</w:t>
      </w:r>
      <w:r>
        <w:rPr>
          <w:sz w:val="24"/>
        </w:rPr>
        <w:t>. Pachetul DataLayer, care se ocupă de lucrul cu baza de date</w:t>
      </w:r>
      <w:r w:rsidR="00EB770E">
        <w:rPr>
          <w:sz w:val="24"/>
        </w:rPr>
        <w:t xml:space="preserve"> (conectare şi interogări),</w:t>
      </w:r>
      <w:r>
        <w:rPr>
          <w:sz w:val="24"/>
        </w:rPr>
        <w:t xml:space="preserve"> conţine clasele AccountGateway, ClientGateway şi EmployeeGateway. Pachetul Model conţine clasele Account, Client şi Employee. Pachetul Presentation</w:t>
      </w:r>
      <w:r w:rsidR="00EB770E">
        <w:rPr>
          <w:sz w:val="24"/>
        </w:rPr>
        <w:t>, care reprezintă de fapt interfaţa grafică a aplicaţiei,</w:t>
      </w:r>
      <w:r>
        <w:rPr>
          <w:sz w:val="24"/>
        </w:rPr>
        <w:t xml:space="preserve"> conţine clasele AccountFrame, AdminFrame, Decision, EmployeeFrame şi Login.</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826952" w:rsidRPr="00826952" w:rsidRDefault="00826952" w:rsidP="00D54784">
      <w:pPr>
        <w:ind w:left="720"/>
        <w:rPr>
          <w:sz w:val="24"/>
        </w:rPr>
      </w:pPr>
      <w:r>
        <w:rPr>
          <w:sz w:val="24"/>
        </w:rPr>
        <w:tab/>
        <w:t xml:space="preserve">Am folosit următoarele pattern-uri: TransactionScript şi </w:t>
      </w:r>
      <w:r w:rsidR="007D1998">
        <w:rPr>
          <w:sz w:val="24"/>
        </w:rPr>
        <w:t xml:space="preserve">Table Data Gateway. </w:t>
      </w:r>
      <w:r w:rsidR="00F47A3E">
        <w:rPr>
          <w:sz w:val="24"/>
        </w:rPr>
        <w:t>Ȋn clasa TransferTransactionScript am implementat operaţiile care se pot executa asupra sumei de bani dintr-un anumit cont. Pentru fiecare tabela din baza de date (am implementat 3 tabele: Client, Account şi Employee) am implementat câte o clasă care conţine operaţiile care se pot efectua, utilizând baza de date.</w:t>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Default="00D54784" w:rsidP="00D54784">
      <w:pPr>
        <w:ind w:left="720"/>
        <w:rPr>
          <w:i/>
          <w:color w:val="943634"/>
        </w:rPr>
      </w:pPr>
      <w:r w:rsidRPr="00CE4FC0">
        <w:rPr>
          <w:i/>
          <w:color w:val="943634"/>
        </w:rPr>
        <w:t>[Create a package diagram]</w:t>
      </w:r>
    </w:p>
    <w:p w:rsidR="008A69DC" w:rsidRPr="008A69DC" w:rsidRDefault="008A69DC" w:rsidP="008A69DC">
      <w:pPr>
        <w:rPr>
          <w:sz w:val="22"/>
          <w:szCs w:val="22"/>
        </w:rPr>
      </w:pPr>
      <w:r>
        <w:rPr>
          <w:i/>
          <w:color w:val="943634"/>
        </w:rPr>
        <w:tab/>
      </w:r>
      <w:r>
        <w:tab/>
      </w:r>
      <w:r w:rsidRPr="008A69DC">
        <w:rPr>
          <w:sz w:val="22"/>
          <w:szCs w:val="22"/>
        </w:rPr>
        <w:t>Am creat aceasta diagram de pachete mai jos care arata si interactiunile dintre clase si flow-ul aplicatiei.</w:t>
      </w:r>
    </w:p>
    <w:p w:rsidR="00826952" w:rsidRPr="00CE4FC0" w:rsidRDefault="00826952" w:rsidP="00D54784">
      <w:pPr>
        <w:ind w:left="720"/>
        <w:rPr>
          <w:i/>
          <w:color w:val="943634"/>
        </w:rPr>
      </w:pP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D54784" w:rsidP="00D54784">
      <w:pPr>
        <w:ind w:left="720"/>
      </w:pPr>
      <w:r w:rsidRPr="00CE4FC0">
        <w:rPr>
          <w:i/>
          <w:color w:val="943634"/>
        </w:rPr>
        <w:t>[Create the component and deployment diagrams.]</w:t>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A47E4C" w:rsidRDefault="00A47E4C" w:rsidP="00262542">
      <w:pPr>
        <w:ind w:left="709"/>
        <w:rPr>
          <w:i/>
          <w:color w:val="943634"/>
        </w:rPr>
      </w:pPr>
      <w:r>
        <w:rPr>
          <w:i/>
          <w:noProof/>
          <w:color w:val="943634"/>
          <w:lang w:val="ro-RO" w:eastAsia="ro-RO"/>
        </w:rPr>
        <w:drawing>
          <wp:inline distT="0" distB="0" distL="0" distR="0">
            <wp:extent cx="5943600" cy="295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5290"/>
                    </a:xfrm>
                    <a:prstGeom prst="rect">
                      <a:avLst/>
                    </a:prstGeom>
                  </pic:spPr>
                </pic:pic>
              </a:graphicData>
            </a:graphic>
          </wp:inline>
        </w:drawing>
      </w:r>
    </w:p>
    <w:p w:rsidR="008A69DC" w:rsidRDefault="008A69DC" w:rsidP="00262542">
      <w:pPr>
        <w:ind w:left="709"/>
        <w:rPr>
          <w:i/>
          <w:color w:val="943634"/>
        </w:rPr>
      </w:pPr>
    </w:p>
    <w:p w:rsidR="008A69DC" w:rsidRDefault="008A69DC" w:rsidP="00262542">
      <w:pPr>
        <w:ind w:left="709"/>
        <w:rPr>
          <w:i/>
          <w:color w:val="943634"/>
        </w:rPr>
      </w:pPr>
    </w:p>
    <w:p w:rsidR="008A69DC" w:rsidRDefault="008A69DC" w:rsidP="00262542">
      <w:pPr>
        <w:ind w:left="709"/>
        <w:rPr>
          <w:i/>
          <w:color w:val="943634"/>
        </w:rPr>
      </w:pPr>
    </w:p>
    <w:p w:rsidR="008A69DC" w:rsidRDefault="008A69DC" w:rsidP="00262542">
      <w:pPr>
        <w:ind w:left="709"/>
        <w:rPr>
          <w:i/>
          <w:color w:val="943634"/>
        </w:rPr>
      </w:pPr>
    </w:p>
    <w:p w:rsidR="008A69DC" w:rsidRDefault="008A69DC" w:rsidP="00262542">
      <w:pPr>
        <w:ind w:left="709"/>
        <w:rPr>
          <w:i/>
          <w:color w:val="943634"/>
        </w:rPr>
      </w:pPr>
    </w:p>
    <w:p w:rsidR="008A69DC" w:rsidRDefault="008A69DC" w:rsidP="00262542">
      <w:pPr>
        <w:ind w:left="709"/>
        <w:rPr>
          <w:i/>
          <w:color w:val="943634"/>
        </w:rPr>
      </w:pPr>
    </w:p>
    <w:p w:rsidR="008A69DC" w:rsidRDefault="008A69DC" w:rsidP="00262542">
      <w:pPr>
        <w:ind w:left="709"/>
        <w:rPr>
          <w:i/>
          <w:color w:val="943634"/>
        </w:rPr>
      </w:pPr>
    </w:p>
    <w:p w:rsidR="008A69DC" w:rsidRDefault="008A69DC" w:rsidP="00262542">
      <w:pPr>
        <w:ind w:left="709"/>
        <w:rPr>
          <w:i/>
          <w:color w:val="943634"/>
        </w:rPr>
      </w:pPr>
    </w:p>
    <w:p w:rsidR="008A69DC" w:rsidRDefault="008A69DC" w:rsidP="00262542">
      <w:pPr>
        <w:ind w:left="709"/>
        <w:rPr>
          <w:i/>
          <w:color w:val="943634"/>
        </w:rPr>
      </w:pPr>
    </w:p>
    <w:p w:rsidR="008A69DC" w:rsidRPr="00CE4FC0" w:rsidRDefault="008A69DC" w:rsidP="00262542">
      <w:pPr>
        <w:ind w:left="709"/>
        <w:rPr>
          <w:i/>
          <w:color w:val="943634"/>
        </w:rPr>
      </w:pP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CD06DC" w:rsidRDefault="00CD06DC" w:rsidP="00262542">
      <w:pPr>
        <w:ind w:left="709"/>
        <w:rPr>
          <w:noProof/>
          <w:lang w:val="ro-RO" w:eastAsia="ro-RO"/>
        </w:rPr>
      </w:pPr>
      <w:r>
        <w:rPr>
          <w:noProof/>
          <w:lang w:val="ro-RO" w:eastAsia="ro-RO"/>
        </w:rPr>
        <w:lastRenderedPageBreak/>
        <w:drawing>
          <wp:inline distT="0" distB="0" distL="0" distR="0" wp14:anchorId="34DC7AC0" wp14:editId="483E48DC">
            <wp:extent cx="5198115" cy="21834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0333" cy="2184405"/>
                    </a:xfrm>
                    <a:prstGeom prst="rect">
                      <a:avLst/>
                    </a:prstGeom>
                  </pic:spPr>
                </pic:pic>
              </a:graphicData>
            </a:graphic>
          </wp:inline>
        </w:drawing>
      </w:r>
    </w:p>
    <w:p w:rsidR="00A47E4C" w:rsidRPr="00CE4FC0" w:rsidRDefault="00CD06DC" w:rsidP="00262542">
      <w:pPr>
        <w:ind w:left="709"/>
        <w:rPr>
          <w:i/>
          <w:color w:val="943634"/>
        </w:rPr>
      </w:pPr>
      <w:r>
        <w:rPr>
          <w:noProof/>
          <w:lang w:val="ro-RO" w:eastAsia="ro-RO"/>
        </w:rPr>
        <w:drawing>
          <wp:inline distT="0" distB="0" distL="0" distR="0" wp14:anchorId="05909528" wp14:editId="44E7A7CA">
            <wp:extent cx="5143500"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02"/>
                    <a:stretch/>
                  </pic:blipFill>
                  <pic:spPr bwMode="auto">
                    <a:xfrm>
                      <a:off x="0" y="0"/>
                      <a:ext cx="5155439" cy="2377230"/>
                    </a:xfrm>
                    <a:prstGeom prst="rect">
                      <a:avLst/>
                    </a:prstGeom>
                    <a:ln>
                      <a:noFill/>
                    </a:ln>
                    <a:extLst>
                      <a:ext uri="{53640926-AAD7-44D8-BBD7-CCE9431645EC}">
                        <a14:shadowObscured xmlns:a14="http://schemas.microsoft.com/office/drawing/2010/main"/>
                      </a:ext>
                    </a:extLst>
                  </pic:spPr>
                </pic:pic>
              </a:graphicData>
            </a:graphic>
          </wp:inline>
        </w:drawing>
      </w:r>
      <w:r>
        <w:rPr>
          <w:noProof/>
          <w:lang w:val="ro-RO" w:eastAsia="ro-RO"/>
        </w:rPr>
        <w:drawing>
          <wp:inline distT="0" distB="0" distL="0" distR="0" wp14:anchorId="74CBE2CF" wp14:editId="58A00CE4">
            <wp:extent cx="5143500" cy="32564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3166" cy="3256207"/>
                    </a:xfrm>
                    <a:prstGeom prst="rect">
                      <a:avLst/>
                    </a:prstGeom>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D54784" w:rsidRDefault="00D54784" w:rsidP="00262542">
      <w:pPr>
        <w:ind w:left="709"/>
        <w:rPr>
          <w:i/>
          <w:color w:val="943634"/>
        </w:rPr>
      </w:pPr>
      <w:r w:rsidRPr="00CE4FC0">
        <w:rPr>
          <w:i/>
          <w:color w:val="943634"/>
        </w:rPr>
        <w:t>[Create the data model for the system.]</w:t>
      </w:r>
    </w:p>
    <w:p w:rsidR="00DA1510" w:rsidRPr="00DA1510" w:rsidRDefault="00DA1510" w:rsidP="00DA1510">
      <w:pPr>
        <w:ind w:left="720" w:firstLine="720"/>
        <w:rPr>
          <w:sz w:val="24"/>
        </w:rPr>
      </w:pPr>
      <w:r>
        <w:rPr>
          <w:sz w:val="24"/>
        </w:rPr>
        <w:t xml:space="preserve">Pentru realizarea bazei de date, am utilizat tool-ul MySQL Workbench. Am creat 4 tabele, şi anume: client, account, employee şi operations. Tabela client este folosită pentru a reţine informaţiile despre clienţi:id, nume, id card, cnp, adresă şi parolă. Tabela account este folosită pentru reţinerea informaţiilor despre un cont: id, tipul contului, suma de bani şi data la care s-a creat contul. Tabela employee reţine datele despre angajaţi: nume şi parolă. </w:t>
      </w:r>
    </w:p>
    <w:p w:rsidR="00A47E4C" w:rsidRPr="00CE4FC0" w:rsidRDefault="00A47E4C" w:rsidP="00262542">
      <w:pPr>
        <w:ind w:left="709"/>
        <w:rPr>
          <w:i/>
          <w:color w:val="943634"/>
        </w:rPr>
      </w:pPr>
      <w:r>
        <w:rPr>
          <w:i/>
          <w:noProof/>
          <w:color w:val="943634"/>
          <w:lang w:val="ro-RO" w:eastAsia="ro-RO"/>
        </w:rPr>
        <w:drawing>
          <wp:inline distT="0" distB="0" distL="0" distR="0">
            <wp:extent cx="3383280" cy="339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3">
                      <a:extLst>
                        <a:ext uri="{28A0092B-C50C-407E-A947-70E740481C1C}">
                          <a14:useLocalDpi xmlns:a14="http://schemas.microsoft.com/office/drawing/2010/main" val="0"/>
                        </a:ext>
                      </a:extLst>
                    </a:blip>
                    <a:stretch>
                      <a:fillRect/>
                    </a:stretch>
                  </pic:blipFill>
                  <pic:spPr>
                    <a:xfrm>
                      <a:off x="0" y="0"/>
                      <a:ext cx="3383280" cy="339852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Default="00262542" w:rsidP="00853F01">
      <w:pPr>
        <w:ind w:left="720"/>
        <w:rPr>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AC363E" w:rsidRPr="00CB71D9" w:rsidRDefault="00AC363E" w:rsidP="00853F01">
      <w:pPr>
        <w:ind w:left="720"/>
        <w:rPr>
          <w:b/>
          <w:sz w:val="22"/>
          <w:szCs w:val="22"/>
        </w:rPr>
      </w:pPr>
      <w:r>
        <w:tab/>
      </w:r>
      <w:r w:rsidRPr="00CB71D9">
        <w:rPr>
          <w:sz w:val="22"/>
          <w:szCs w:val="22"/>
        </w:rPr>
        <w:t xml:space="preserve">Arhitectura folosită pentru implementarea aplicaţiei este Layers. </w:t>
      </w:r>
      <w:r w:rsidR="00DA1510" w:rsidRPr="00CB71D9">
        <w:rPr>
          <w:sz w:val="22"/>
          <w:szCs w:val="22"/>
        </w:rPr>
        <w:t>La capitolul 2.1 am eplicat ȋn detaliu cum a fost structurat proiectul.</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CB71D9" w:rsidRPr="00CB71D9" w:rsidRDefault="00CB71D9" w:rsidP="00CB71D9">
      <w:pPr>
        <w:rPr>
          <w:sz w:val="22"/>
          <w:szCs w:val="22"/>
        </w:rPr>
      </w:pPr>
      <w:r>
        <w:rPr>
          <w:b/>
        </w:rPr>
        <w:tab/>
      </w:r>
      <w:r>
        <w:rPr>
          <w:sz w:val="22"/>
          <w:szCs w:val="22"/>
        </w:rPr>
        <w:t xml:space="preserve">Creator. Pachetul de dataAccesser nu stie de modelul folosit de catre aplicatie, paramentrii lui fiind transmisi fiecare nu ca de tip obiect. La fel pachetul de presenation nu e constient de cum sunt salvate in baza de date. De aici rezulta incapsularea si reusability. Daca s-ar crea si intefete intre aceste </w:t>
      </w:r>
      <w:r>
        <w:rPr>
          <w:sz w:val="22"/>
          <w:szCs w:val="22"/>
        </w:rPr>
        <w:lastRenderedPageBreak/>
        <w:t>pachete atunci se vor putea implementa diferite tratari si metode in functie de baza de date sau de tabelele din baza de date, sau de afisarea lor in partea de prezentare.</w:t>
      </w:r>
      <w:bookmarkStart w:id="19" w:name="_GoBack"/>
      <w:bookmarkEnd w:id="19"/>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7E6016" w:rsidRDefault="007E6016" w:rsidP="007E6016">
      <w:pPr>
        <w:ind w:left="720" w:firstLine="720"/>
        <w:rPr>
          <w:color w:val="000000" w:themeColor="text1"/>
          <w:sz w:val="24"/>
        </w:rPr>
      </w:pPr>
      <w:r>
        <w:rPr>
          <w:color w:val="000000" w:themeColor="text1"/>
          <w:sz w:val="24"/>
        </w:rPr>
        <w:t>Bineȋnţeles, această aplicaţie poate fi ȋmbunătăţită</w:t>
      </w:r>
      <w:r w:rsidR="00AC363E">
        <w:rPr>
          <w:color w:val="000000" w:themeColor="text1"/>
          <w:sz w:val="24"/>
        </w:rPr>
        <w:t xml:space="preserve"> ȋn multe moduri</w:t>
      </w:r>
      <w:r>
        <w:rPr>
          <w:color w:val="000000" w:themeColor="text1"/>
          <w:sz w:val="24"/>
        </w:rPr>
        <w:t xml:space="preserve">. Una dintre ȋmbunătăţirile posibile constă ȋn </w:t>
      </w:r>
      <w:r w:rsidR="00AC363E">
        <w:rPr>
          <w:color w:val="000000" w:themeColor="text1"/>
          <w:sz w:val="24"/>
        </w:rPr>
        <w:t>implementarea interfeţei şi pentru clienţii băncii.</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Default="0089371E" w:rsidP="00934A61">
      <w:pPr>
        <w:ind w:left="720"/>
      </w:pPr>
      <w:hyperlink r:id="rId14" w:history="1">
        <w:r w:rsidR="00DA1510" w:rsidRPr="00310596">
          <w:rPr>
            <w:rStyle w:val="Hyperlink"/>
          </w:rPr>
          <w:t>http://stackoverflow.com/</w:t>
        </w:r>
      </w:hyperlink>
    </w:p>
    <w:p w:rsidR="00DA1510" w:rsidRDefault="0089371E" w:rsidP="00934A61">
      <w:pPr>
        <w:ind w:left="720"/>
      </w:pPr>
      <w:hyperlink r:id="rId15" w:history="1">
        <w:r w:rsidR="00DA1510" w:rsidRPr="00310596">
          <w:rPr>
            <w:rStyle w:val="Hyperlink"/>
          </w:rPr>
          <w:t>https://en.wikipedia.org/wiki/Main_Page</w:t>
        </w:r>
      </w:hyperlink>
    </w:p>
    <w:p w:rsidR="00DA1510" w:rsidRDefault="0089371E" w:rsidP="00934A61">
      <w:pPr>
        <w:ind w:left="720"/>
      </w:pPr>
      <w:hyperlink r:id="rId16" w:history="1">
        <w:r w:rsidR="00DA1510" w:rsidRPr="00310596">
          <w:rPr>
            <w:rStyle w:val="Hyperlink"/>
          </w:rPr>
          <w:t>http://martinfowler.com/eaaCatalog/tableDataGateway.html</w:t>
        </w:r>
      </w:hyperlink>
    </w:p>
    <w:p w:rsidR="00DA1510" w:rsidRPr="00CE4FC0" w:rsidRDefault="00DA1510"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71E" w:rsidRDefault="0089371E" w:rsidP="00A62B22">
      <w:pPr>
        <w:spacing w:line="240" w:lineRule="auto"/>
      </w:pPr>
      <w:r>
        <w:separator/>
      </w:r>
    </w:p>
  </w:endnote>
  <w:endnote w:type="continuationSeparator" w:id="0">
    <w:p w:rsidR="0089371E" w:rsidRDefault="0089371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B71D9">
            <w:rPr>
              <w:rStyle w:val="PageNumber"/>
              <w:noProof/>
            </w:rPr>
            <w:t>7</w:t>
          </w:r>
          <w:r w:rsidR="001F34F3">
            <w:rPr>
              <w:rStyle w:val="PageNumber"/>
            </w:rPr>
            <w:fldChar w:fldCharType="end"/>
          </w:r>
          <w:r>
            <w:rPr>
              <w:rStyle w:val="PageNumber"/>
            </w:rPr>
            <w:t xml:space="preserve"> of </w:t>
          </w:r>
          <w:fldSimple w:instr=" NUMPAGES  \* MERGEFORMAT ">
            <w:r w:rsidR="00CB71D9" w:rsidRPr="00CB71D9">
              <w:rPr>
                <w:rStyle w:val="PageNumber"/>
                <w:noProof/>
              </w:rPr>
              <w:t>8</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71E" w:rsidRDefault="0089371E" w:rsidP="00A62B22">
      <w:pPr>
        <w:spacing w:line="240" w:lineRule="auto"/>
      </w:pPr>
      <w:r>
        <w:separator/>
      </w:r>
    </w:p>
  </w:footnote>
  <w:footnote w:type="continuationSeparator" w:id="0">
    <w:p w:rsidR="0089371E" w:rsidRDefault="0089371E"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779F3" w:rsidP="00F779F3">
          <w:r>
            <w:t>Bank</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2B22EC" w:rsidP="00A62B22">
          <w:fldSimple w:instr=" TITLE  \* MERGEFORMAT ">
            <w:r w:rsidR="00A62B22">
              <w:t>Analysis and Design</w:t>
            </w:r>
            <w:r w:rsidR="0085767F">
              <w:t xml:space="preserve"> Document</w:t>
            </w:r>
          </w:fldSimple>
        </w:p>
      </w:tc>
      <w:tc>
        <w:tcPr>
          <w:tcW w:w="3179" w:type="dxa"/>
        </w:tcPr>
        <w:p w:rsidR="00145608" w:rsidRDefault="00F779F3" w:rsidP="00CD06DC">
          <w:r>
            <w:t xml:space="preserve">  Date:  &lt;07</w:t>
          </w:r>
          <w:r w:rsidR="0085767F">
            <w:t>/</w:t>
          </w:r>
          <w:r>
            <w:t>04/201</w:t>
          </w:r>
          <w:r w:rsidR="00CD06DC">
            <w:t>7</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9C7265"/>
    <w:multiLevelType w:val="hybridMultilevel"/>
    <w:tmpl w:val="EFFC1A90"/>
    <w:lvl w:ilvl="0" w:tplc="FC40C93E">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927D43"/>
    <w:multiLevelType w:val="hybridMultilevel"/>
    <w:tmpl w:val="85048D6C"/>
    <w:lvl w:ilvl="0" w:tplc="ACA2599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9"/>
  </w:num>
  <w:num w:numId="7">
    <w:abstractNumId w:val="7"/>
  </w:num>
  <w:num w:numId="8">
    <w:abstractNumId w:val="11"/>
  </w:num>
  <w:num w:numId="9">
    <w:abstractNumId w:val="10"/>
  </w:num>
  <w:num w:numId="10">
    <w:abstractNumId w:val="14"/>
  </w:num>
  <w:num w:numId="11">
    <w:abstractNumId w:val="4"/>
  </w:num>
  <w:num w:numId="12">
    <w:abstractNumId w:val="15"/>
  </w:num>
  <w:num w:numId="13">
    <w:abstractNumId w:val="1"/>
  </w:num>
  <w:num w:numId="14">
    <w:abstractNumId w:val="8"/>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22"/>
    <w:rsid w:val="000232F1"/>
    <w:rsid w:val="00025F06"/>
    <w:rsid w:val="0003042B"/>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B22EC"/>
    <w:rsid w:val="002F4115"/>
    <w:rsid w:val="003E0060"/>
    <w:rsid w:val="00441759"/>
    <w:rsid w:val="00455674"/>
    <w:rsid w:val="004C40DD"/>
    <w:rsid w:val="004F7992"/>
    <w:rsid w:val="00510302"/>
    <w:rsid w:val="00535995"/>
    <w:rsid w:val="005440CE"/>
    <w:rsid w:val="00555E92"/>
    <w:rsid w:val="005A1B80"/>
    <w:rsid w:val="005F4C57"/>
    <w:rsid w:val="00685109"/>
    <w:rsid w:val="006B37CF"/>
    <w:rsid w:val="00794EDC"/>
    <w:rsid w:val="007C0639"/>
    <w:rsid w:val="007D1998"/>
    <w:rsid w:val="007E4D26"/>
    <w:rsid w:val="007E6016"/>
    <w:rsid w:val="00810587"/>
    <w:rsid w:val="00826952"/>
    <w:rsid w:val="00842479"/>
    <w:rsid w:val="0085041D"/>
    <w:rsid w:val="00853F01"/>
    <w:rsid w:val="0085767F"/>
    <w:rsid w:val="0089371E"/>
    <w:rsid w:val="008A38E3"/>
    <w:rsid w:val="008A69DC"/>
    <w:rsid w:val="008B5580"/>
    <w:rsid w:val="008E0878"/>
    <w:rsid w:val="00934A61"/>
    <w:rsid w:val="00957B21"/>
    <w:rsid w:val="009B1885"/>
    <w:rsid w:val="009B262E"/>
    <w:rsid w:val="00A47E4C"/>
    <w:rsid w:val="00A62B22"/>
    <w:rsid w:val="00A9057F"/>
    <w:rsid w:val="00AC363E"/>
    <w:rsid w:val="00BA56F3"/>
    <w:rsid w:val="00BC68E4"/>
    <w:rsid w:val="00C06CA0"/>
    <w:rsid w:val="00C21B51"/>
    <w:rsid w:val="00C9146D"/>
    <w:rsid w:val="00CA63AE"/>
    <w:rsid w:val="00CB71D9"/>
    <w:rsid w:val="00CD06DC"/>
    <w:rsid w:val="00CE4FC0"/>
    <w:rsid w:val="00D2368D"/>
    <w:rsid w:val="00D54784"/>
    <w:rsid w:val="00DA1510"/>
    <w:rsid w:val="00DC2B73"/>
    <w:rsid w:val="00E936F5"/>
    <w:rsid w:val="00EA5975"/>
    <w:rsid w:val="00EA67BF"/>
    <w:rsid w:val="00EB770E"/>
    <w:rsid w:val="00EC05FC"/>
    <w:rsid w:val="00F04728"/>
    <w:rsid w:val="00F34810"/>
    <w:rsid w:val="00F43BCE"/>
    <w:rsid w:val="00F47A3E"/>
    <w:rsid w:val="00F779F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DA15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DA15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artinfowler.com/eaaCatalog/tableDataGateway.html"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Main_Page"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tackoverflow.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904</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Adelina</cp:lastModifiedBy>
  <cp:revision>3</cp:revision>
  <dcterms:created xsi:type="dcterms:W3CDTF">2017-04-12T17:06:00Z</dcterms:created>
  <dcterms:modified xsi:type="dcterms:W3CDTF">2017-04-13T05:36:00Z</dcterms:modified>
</cp:coreProperties>
</file>