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F52521" w:rsidP="002328A5">
      <w:pPr>
        <w:pStyle w:val="Title"/>
        <w:ind w:left="5040" w:firstLine="720"/>
        <w:jc w:val="left"/>
        <w:rPr>
          <w:rFonts w:ascii="Times New Roman" w:hAnsi="Times New Roman"/>
        </w:rPr>
      </w:pPr>
      <w:r>
        <w:fldChar w:fldCharType="begin"/>
      </w:r>
      <w:r>
        <w:instrText xml:space="preserve"> SUBJECT  \* MERGEFORMAT </w:instrText>
      </w:r>
      <w:r>
        <w:fldChar w:fldCharType="separate"/>
      </w:r>
      <w:r w:rsidR="0007560C">
        <w:rPr>
          <w:rFonts w:ascii="Times New Roman" w:hAnsi="Times New Roman"/>
        </w:rPr>
        <w:t>&lt;Online winter shop</w:t>
      </w:r>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7560C">
        <w:rPr>
          <w:rFonts w:ascii="Times New Roman" w:hAnsi="Times New Roman"/>
        </w:rPr>
        <w:t>Stefan Olimpiu</w:t>
      </w:r>
    </w:p>
    <w:p w:rsidR="00A62B22" w:rsidRPr="00CE4FC0" w:rsidRDefault="00A62B22" w:rsidP="00A62B22">
      <w:pPr>
        <w:jc w:val="right"/>
        <w:rPr>
          <w:b/>
          <w:sz w:val="28"/>
        </w:rPr>
      </w:pPr>
      <w:r w:rsidRPr="00CE4FC0">
        <w:rPr>
          <w:b/>
          <w:sz w:val="36"/>
        </w:rPr>
        <w:t>Group:</w:t>
      </w:r>
      <w:r w:rsidR="0007560C">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524827" w:rsidP="00454C54">
            <w:pPr>
              <w:pStyle w:val="Tabletext"/>
            </w:pPr>
            <w:r>
              <w:t>Stefan Olimpiu</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E4FC0" w:rsidRDefault="00A62B22" w:rsidP="00A62B22">
      <w:pPr>
        <w:ind w:firstLine="720"/>
        <w:rPr>
          <w:i/>
          <w:color w:val="943634"/>
        </w:rPr>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524827" w:rsidP="00524827">
      <w:pPr>
        <w:ind w:firstLine="720"/>
      </w:pPr>
      <w:r w:rsidRPr="00524827">
        <w:t>The model will contain the following classes: Customer, WebUser, UserState, Account, Payment, ShoppingCart, Order, WinterItem, WinterProduct, OrderStatus</w:t>
      </w:r>
    </w:p>
    <w:p w:rsidR="00F47122" w:rsidRDefault="00F47122" w:rsidP="00524827">
      <w:pPr>
        <w:ind w:firstLine="720"/>
      </w:pPr>
    </w:p>
    <w:p w:rsidR="00F47122" w:rsidRDefault="00F47122" w:rsidP="00524827">
      <w:pPr>
        <w:ind w:firstLine="720"/>
      </w:pPr>
    </w:p>
    <w:p w:rsidR="00F47122" w:rsidRPr="00524827" w:rsidRDefault="002328A5" w:rsidP="00524827">
      <w:pPr>
        <w:ind w:firstLine="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4.25pt;height:378.75pt">
            <v:imagedata r:id="rId8" o:title="classmodelProject"/>
          </v:shape>
        </w:pic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524827" w:rsidRPr="00524827" w:rsidRDefault="001A0D2F" w:rsidP="00524827">
      <w:pPr>
        <w:ind w:firstLine="720"/>
      </w:pPr>
      <w:r>
        <w:t>Three-tier</w:t>
      </w:r>
      <w:r w:rsidR="00AB0149">
        <w:t xml:space="preserve"> architecture will be used as my</w:t>
      </w:r>
      <w:r w:rsidR="00524827" w:rsidRPr="00524827">
        <w:t xml:space="preserve"> client–server software architectural pattern in which the </w:t>
      </w:r>
      <w:hyperlink r:id="rId9" w:tooltip="User interface" w:history="1">
        <w:r w:rsidR="00524827" w:rsidRPr="00524827">
          <w:rPr>
            <w:rStyle w:val="Hyperlink"/>
          </w:rPr>
          <w:t>user interface</w:t>
        </w:r>
      </w:hyperlink>
      <w:r w:rsidR="00524827" w:rsidRPr="00524827">
        <w:t> (presentation), </w:t>
      </w:r>
      <w:hyperlink r:id="rId10" w:tooltip="Business logic layer" w:history="1">
        <w:r w:rsidR="00524827" w:rsidRPr="00524827">
          <w:rPr>
            <w:rStyle w:val="Hyperlink"/>
          </w:rPr>
          <w:t>functional process logic</w:t>
        </w:r>
      </w:hyperlink>
      <w:r w:rsidR="00524827" w:rsidRPr="00524827">
        <w:t> ("business rules"), </w:t>
      </w:r>
      <w:hyperlink r:id="rId11" w:tooltip="Computer data storage" w:history="1">
        <w:r w:rsidR="00524827" w:rsidRPr="00524827">
          <w:rPr>
            <w:rStyle w:val="Hyperlink"/>
          </w:rPr>
          <w:t>computer data storage</w:t>
        </w:r>
      </w:hyperlink>
      <w:r w:rsidR="00524827" w:rsidRPr="00524827">
        <w:t> and </w:t>
      </w:r>
      <w:hyperlink r:id="rId12" w:tooltip="Data access" w:history="1">
        <w:r w:rsidR="00524827" w:rsidRPr="00524827">
          <w:rPr>
            <w:rStyle w:val="Hyperlink"/>
          </w:rPr>
          <w:t>data access</w:t>
        </w:r>
      </w:hyperlink>
      <w:r w:rsidR="00524827" w:rsidRPr="00524827">
        <w:t> are developed and maintained as independent </w:t>
      </w:r>
      <w:hyperlink r:id="rId13" w:tooltip="Modular programming" w:history="1">
        <w:r w:rsidR="00524827" w:rsidRPr="00524827">
          <w:rPr>
            <w:rStyle w:val="Hyperlink"/>
          </w:rPr>
          <w:t>modules</w:t>
        </w:r>
      </w:hyperlink>
    </w:p>
    <w:p w:rsidR="00524827" w:rsidRPr="00524827" w:rsidRDefault="00524827" w:rsidP="00524827">
      <w:r w:rsidRPr="00524827">
        <w:lastRenderedPageBreak/>
        <w:tab/>
        <w:t xml:space="preserve">Presentation logic is about how to handle the interaction between the user and the software. </w:t>
      </w:r>
      <w:r w:rsidR="00AB0149">
        <w:t>In my</w:t>
      </w:r>
      <w:r w:rsidR="001A0D2F">
        <w:t xml:space="preserve"> case, there will be more pages that will allow user to navigate through the application</w:t>
      </w:r>
    </w:p>
    <w:p w:rsidR="00524827" w:rsidRPr="00524827" w:rsidRDefault="00524827" w:rsidP="00524827">
      <w:r w:rsidRPr="00524827">
        <w:tab/>
        <w:t>Data source logic is about communicating with other systems that carry out tasks on behalf of the application</w:t>
      </w:r>
      <w:r w:rsidR="00AB0149">
        <w:t xml:space="preserve">. </w:t>
      </w:r>
      <w:r w:rsidRPr="00524827">
        <w:t xml:space="preserve">For </w:t>
      </w:r>
      <w:r w:rsidR="00AB0149">
        <w:t>our application,</w:t>
      </w:r>
      <w:r w:rsidRPr="00524827">
        <w:t xml:space="preserve"> the biggest piece of data source logic is a database that is primarily responsible for storing persistent data.</w:t>
      </w:r>
      <w:r w:rsidR="00AB0149">
        <w:t xml:space="preserve"> </w:t>
      </w:r>
    </w:p>
    <w:p w:rsidR="00524827" w:rsidRDefault="00524827" w:rsidP="00524827">
      <w:r w:rsidRPr="00524827">
        <w:tab/>
        <w:t>The remaining piece is the domain logic, also referred to as business logic. This is the work that this application needs to do for the domain you’re working with. It involves calculations based on inputs and stored data, validation of any data that comes in from the presentation, and figuring out exactly what data source logic to dispatch, depending on commands received from the presentation.</w:t>
      </w:r>
    </w:p>
    <w:p w:rsidR="00AB0149" w:rsidRDefault="00AB0149" w:rsidP="00524827">
      <w:r>
        <w:tab/>
        <w:t>By using this pattern, my application will be easy to mantain and to extend</w:t>
      </w:r>
      <w:r w:rsidR="000A4888">
        <w:t>. Components will be tested independently.</w:t>
      </w:r>
    </w:p>
    <w:p w:rsidR="006312D1" w:rsidRDefault="006312D1" w:rsidP="006312D1">
      <w:pPr>
        <w:ind w:firstLine="720"/>
        <w:rPr>
          <w:color w:val="000000" w:themeColor="text1"/>
        </w:rPr>
      </w:pPr>
      <w:r>
        <w:t xml:space="preserve">Also, the application </w:t>
      </w:r>
      <w:r>
        <w:rPr>
          <w:color w:val="000000" w:themeColor="text1"/>
        </w:rPr>
        <w:t xml:space="preserve">will use the </w:t>
      </w:r>
      <w:r>
        <w:rPr>
          <w:color w:val="000000" w:themeColor="text1"/>
        </w:rPr>
        <w:t xml:space="preserve">MVC pattern since I will </w:t>
      </w:r>
      <w:r>
        <w:rPr>
          <w:color w:val="000000" w:themeColor="text1"/>
        </w:rPr>
        <w:t xml:space="preserve">be using Spring web MVC. </w:t>
      </w:r>
    </w:p>
    <w:p w:rsidR="006312D1" w:rsidRDefault="006312D1" w:rsidP="006312D1">
      <w:pPr>
        <w:rPr>
          <w:color w:val="000000" w:themeColor="text1"/>
        </w:rPr>
      </w:pPr>
      <w:r>
        <w:rPr>
          <w:color w:val="000000" w:themeColor="text1"/>
        </w:rPr>
        <w:t>The MVC pattern will have a similar structure. The View and Controller co</w:t>
      </w:r>
      <w:r>
        <w:rPr>
          <w:color w:val="000000" w:themeColor="text1"/>
        </w:rPr>
        <w:t xml:space="preserve">mponents will be similar to the </w:t>
      </w:r>
      <w:r>
        <w:rPr>
          <w:color w:val="000000" w:themeColor="text1"/>
        </w:rPr>
        <w:t>Presentation and Controller layers described above.</w:t>
      </w:r>
      <w:r>
        <w:rPr>
          <w:color w:val="000000" w:themeColor="text1"/>
        </w:rPr>
        <w:t xml:space="preserve"> </w:t>
      </w:r>
      <w:r>
        <w:rPr>
          <w:color w:val="000000" w:themeColor="text1"/>
        </w:rPr>
        <w:t>The Model layer will represent a skeleton for the structure of the application. A more precise example of the concept of the model layer would be a package that contains the classes the define the structure of a table from a database (a class that contains class attributes representing the table columns from the database, constructors and getter and setter methods for those attributes).</w:t>
      </w:r>
    </w:p>
    <w:p w:rsidR="00D96D73" w:rsidRDefault="00D96D73" w:rsidP="006312D1">
      <w:pPr>
        <w:rPr>
          <w:color w:val="000000" w:themeColor="text1"/>
        </w:rPr>
      </w:pPr>
      <w:r>
        <w:rPr>
          <w:color w:val="000000" w:themeColor="text1"/>
        </w:rPr>
        <w:tab/>
      </w:r>
      <w:r>
        <w:rPr>
          <w:color w:val="000000" w:themeColor="text1"/>
        </w:rPr>
        <w:tab/>
      </w:r>
    </w:p>
    <w:p w:rsidR="00D96D73" w:rsidRDefault="00D96D73" w:rsidP="00D96D73">
      <w:pPr>
        <w:pStyle w:val="Heading2"/>
        <w:rPr>
          <w:rFonts w:ascii="Times New Roman" w:hAnsi="Times New Roman"/>
        </w:rPr>
      </w:pPr>
      <w:r>
        <w:rPr>
          <w:color w:val="000000" w:themeColor="text1"/>
        </w:rPr>
        <w:tab/>
      </w:r>
      <w:r w:rsidRPr="00CE4FC0">
        <w:rPr>
          <w:rFonts w:ascii="Times New Roman" w:hAnsi="Times New Roman"/>
        </w:rPr>
        <w:t>Package Design</w:t>
      </w:r>
    </w:p>
    <w:p w:rsidR="00D96D73" w:rsidRDefault="00D96D73" w:rsidP="006312D1">
      <w:pPr>
        <w:rPr>
          <w:color w:val="000000" w:themeColor="text1"/>
        </w:rPr>
      </w:pPr>
    </w:p>
    <w:p w:rsidR="006312D1" w:rsidRPr="00524827" w:rsidRDefault="006312D1" w:rsidP="006312D1">
      <w:pPr>
        <w:ind w:left="720"/>
      </w:pPr>
    </w:p>
    <w:p w:rsidR="00F47122" w:rsidRDefault="00D96D73" w:rsidP="00D96D73">
      <w:pPr>
        <w:ind w:left="720"/>
      </w:pPr>
      <w:r>
        <w:rPr>
          <w:noProof/>
          <w:color w:val="000000" w:themeColor="text1"/>
        </w:rPr>
        <w:lastRenderedPageBreak/>
        <w:drawing>
          <wp:inline distT="0" distB="0" distL="0" distR="0" wp14:anchorId="06CB4E34" wp14:editId="4083C78E">
            <wp:extent cx="5829935" cy="501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935" cy="5018405"/>
                    </a:xfrm>
                    <a:prstGeom prst="rect">
                      <a:avLst/>
                    </a:prstGeom>
                    <a:noFill/>
                    <a:ln>
                      <a:noFill/>
                    </a:ln>
                  </pic:spPr>
                </pic:pic>
              </a:graphicData>
            </a:graphic>
          </wp:inline>
        </w:drawing>
      </w:r>
    </w:p>
    <w:p w:rsidR="00D96D73" w:rsidRDefault="00D96D73" w:rsidP="00D96D73"/>
    <w:p w:rsidR="00D96D73" w:rsidRDefault="00D96D73" w:rsidP="00D96D73"/>
    <w:p w:rsidR="00D96D73" w:rsidRPr="00D96D73" w:rsidRDefault="00D96D73" w:rsidP="00D96D73"/>
    <w:p w:rsidR="00D54784" w:rsidRDefault="00D54784" w:rsidP="00D54784">
      <w:pPr>
        <w:pStyle w:val="Heading2"/>
        <w:rPr>
          <w:rFonts w:ascii="Times New Roman" w:hAnsi="Times New Roman"/>
        </w:rPr>
      </w:pPr>
      <w:bookmarkStart w:id="5" w:name="_Toc285793960"/>
      <w:r w:rsidRPr="00CE4FC0">
        <w:rPr>
          <w:rFonts w:ascii="Times New Roman" w:hAnsi="Times New Roman"/>
        </w:rPr>
        <w:lastRenderedPageBreak/>
        <w:t>Component and Deployment Diagrams</w:t>
      </w:r>
      <w:bookmarkEnd w:id="5"/>
    </w:p>
    <w:p w:rsidR="00F47122" w:rsidRDefault="00F4097F" w:rsidP="00F47122">
      <w:r>
        <w:pict>
          <v:shape id="_x0000_i1031" type="#_x0000_t75" style="width:555.75pt;height:317.25pt">
            <v:imagedata r:id="rId15" o:title="deploy_project_final"/>
          </v:shape>
        </w:pict>
      </w:r>
    </w:p>
    <w:p w:rsidR="00C02DE1" w:rsidRDefault="00C02DE1" w:rsidP="00F47122"/>
    <w:p w:rsidR="00C02DE1" w:rsidRDefault="00C02DE1" w:rsidP="00F47122"/>
    <w:p w:rsidR="00C02DE1" w:rsidRPr="00F47122" w:rsidRDefault="002328A5" w:rsidP="00F47122">
      <w:r>
        <w:lastRenderedPageBreak/>
        <w:pict>
          <v:shape id="_x0000_i1028" type="#_x0000_t75" style="width:176.25pt;height:324.75pt">
            <v:imagedata r:id="rId16" o:title="componentProject"/>
          </v:shape>
        </w:pict>
      </w:r>
    </w:p>
    <w:p w:rsidR="00D54784" w:rsidRPr="00CE4FC0" w:rsidRDefault="00D54784" w:rsidP="00D54784">
      <w:pPr>
        <w:ind w:left="720"/>
      </w:pPr>
      <w:bookmarkStart w:id="6" w:name="_GoBack"/>
      <w:bookmarkEnd w:id="6"/>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E13849" w:rsidRPr="00E13849" w:rsidRDefault="00E13849" w:rsidP="00E13849">
      <w:r>
        <w:rPr>
          <w:noProof/>
        </w:rPr>
      </w:r>
      <w:r>
        <w:pict>
          <v:shape id="_x0000_s1030" type="#_x0000_t75" style="width:532.5pt;height:399.7pt;mso-left-percent:-10001;mso-top-percent:-10001;mso-position-horizontal:absolute;mso-position-horizontal-relative:char;mso-position-vertical:absolute;mso-position-vertical-relative:line;mso-left-percent:-10001;mso-top-percent:-10001">
            <v:imagedata r:id="rId17" o:title="place_order_comm"/>
            <w10:wrap type="none"/>
            <w10:anchorlock/>
          </v:shape>
        </w:pict>
      </w:r>
    </w:p>
    <w:bookmarkStart w:id="10" w:name="_Toc285793964"/>
    <w:p w:rsidR="00E13849" w:rsidRDefault="00E13849" w:rsidP="00E13849">
      <w:pPr>
        <w:pStyle w:val="Heading2"/>
        <w:numPr>
          <w:ilvl w:val="0"/>
          <w:numId w:val="0"/>
        </w:numPr>
        <w:ind w:left="709"/>
        <w:rPr>
          <w:rFonts w:ascii="Times New Roman" w:hAnsi="Times New Roman"/>
        </w:rPr>
      </w:pPr>
      <w:r>
        <w:rPr>
          <w:noProof/>
        </w:rPr>
      </w:r>
      <w:r>
        <w:rPr>
          <w:rFonts w:ascii="Times New Roman" w:hAnsi="Times New Roman"/>
        </w:rPr>
        <w:pict>
          <v:shape id="_x0000_s1031" type="#_x0000_t75" style="width:451.1pt;height:459.55pt;mso-left-percent:-10001;mso-top-percent:-10001;mso-position-horizontal:absolute;mso-position-horizontal-relative:char;mso-position-vertical:absolute;mso-position-vertical-relative:line;mso-left-percent:-10001;mso-top-percent:-10001">
            <v:imagedata r:id="rId18" o:title="place_order_seq"/>
            <w10:wrap type="none"/>
            <w10:anchorlock/>
          </v:shape>
        </w:pict>
      </w:r>
    </w:p>
    <w:p w:rsidR="00E13849" w:rsidRDefault="00E13849" w:rsidP="00E13849">
      <w:pPr>
        <w:pStyle w:val="Heading2"/>
        <w:numPr>
          <w:ilvl w:val="0"/>
          <w:numId w:val="0"/>
        </w:numPr>
        <w:rPr>
          <w:rFonts w:ascii="Times New Roman" w:hAnsi="Times New Roman"/>
        </w:rPr>
      </w:pPr>
    </w:p>
    <w:p w:rsidR="00E13849" w:rsidRDefault="00E13849" w:rsidP="00E13849">
      <w:pPr>
        <w:pStyle w:val="Heading2"/>
        <w:numPr>
          <w:ilvl w:val="0"/>
          <w:numId w:val="0"/>
        </w:numPr>
        <w:ind w:left="709"/>
        <w:rPr>
          <w:rFonts w:ascii="Times New Roman" w:hAnsi="Times New Roman"/>
        </w:rPr>
      </w:pPr>
      <w:r>
        <w:rPr>
          <w:noProof/>
        </w:rPr>
      </w:r>
      <w:r>
        <w:rPr>
          <w:rFonts w:ascii="Times New Roman" w:hAnsi="Times New Roman"/>
        </w:rPr>
        <w:pict>
          <v:shape id="_x0000_s1032" type="#_x0000_t75" style="width:462.35pt;height:468pt;mso-left-percent:-10001;mso-top-percent:-10001;mso-position-horizontal:absolute;mso-position-horizontal-relative:char;mso-position-vertical:absolute;mso-position-vertical-relative:line;mso-left-percent:-10001;mso-top-percent:-10001">
            <v:imagedata r:id="rId19" o:title="update_email_seq"/>
            <w10:anchorlock/>
          </v:shape>
        </w:pict>
      </w:r>
    </w:p>
    <w:p w:rsidR="00E13849" w:rsidRDefault="00E13849" w:rsidP="00E13849">
      <w:pPr>
        <w:pStyle w:val="Heading2"/>
        <w:numPr>
          <w:ilvl w:val="0"/>
          <w:numId w:val="0"/>
        </w:numPr>
        <w:ind w:left="709"/>
        <w:rPr>
          <w:rFonts w:ascii="Times New Roman" w:hAnsi="Times New Roman"/>
        </w:rPr>
      </w:pPr>
    </w:p>
    <w:p w:rsidR="00934A61" w:rsidRPr="00CE4FC0" w:rsidRDefault="00D54784" w:rsidP="00262542">
      <w:pPr>
        <w:pStyle w:val="Heading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0"/>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FA0751" w:rsidRDefault="00FA0751" w:rsidP="00FA0751"/>
    <w:p w:rsidR="00FA0751" w:rsidRPr="00FA0751" w:rsidRDefault="00ED38D7" w:rsidP="00FA0751">
      <w:r>
        <w:lastRenderedPageBreak/>
        <w:pict>
          <v:shape id="_x0000_i1060" type="#_x0000_t75" style="width:468pt;height:478.5pt">
            <v:imagedata r:id="rId20" o:title="data_model"/>
          </v:shape>
        </w:pict>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 xml:space="preserve">GRASP; motivate your choices. </w:t>
      </w:r>
      <w:r w:rsidRPr="00262542">
        <w:rPr>
          <w:rFonts w:ascii="Times New Roman" w:hAnsi="Times New Roman"/>
          <w:b w:val="0"/>
          <w:i/>
          <w:color w:val="943634"/>
        </w:rPr>
        <w:lastRenderedPageBreak/>
        <w:t>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1"/>
      <w:footerReference w:type="default" r:id="rId22"/>
      <w:headerReference w:type="first" r:id="rId23"/>
      <w:footerReference w:type="firs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521" w:rsidRDefault="00F52521" w:rsidP="00A62B22">
      <w:pPr>
        <w:spacing w:line="240" w:lineRule="auto"/>
      </w:pPr>
      <w:r>
        <w:separator/>
      </w:r>
    </w:p>
  </w:endnote>
  <w:endnote w:type="continuationSeparator" w:id="0">
    <w:p w:rsidR="00F52521" w:rsidRDefault="00F5252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ED38D7">
            <w:rPr>
              <w:rStyle w:val="PageNumber"/>
              <w:noProof/>
            </w:rPr>
            <w:t>9</w:t>
          </w:r>
          <w:r w:rsidR="001F34F3">
            <w:rPr>
              <w:rStyle w:val="PageNumber"/>
            </w:rPr>
            <w:fldChar w:fldCharType="end"/>
          </w:r>
          <w:r>
            <w:rPr>
              <w:rStyle w:val="PageNumber"/>
            </w:rPr>
            <w:t xml:space="preserve"> of </w:t>
          </w:r>
          <w:r w:rsidR="00F52521">
            <w:fldChar w:fldCharType="begin"/>
          </w:r>
          <w:r w:rsidR="00F52521">
            <w:instrText xml:space="preserve"> NUMPAGES  \* MERGEFORMAT </w:instrText>
          </w:r>
          <w:r w:rsidR="00F52521">
            <w:fldChar w:fldCharType="separate"/>
          </w:r>
          <w:r w:rsidR="00ED38D7" w:rsidRPr="00ED38D7">
            <w:rPr>
              <w:rStyle w:val="PageNumber"/>
              <w:noProof/>
            </w:rPr>
            <w:t>13</w:t>
          </w:r>
          <w:r w:rsidR="00F52521">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521" w:rsidRDefault="00F52521" w:rsidP="00A62B22">
      <w:pPr>
        <w:spacing w:line="240" w:lineRule="auto"/>
      </w:pPr>
      <w:r>
        <w:separator/>
      </w:r>
    </w:p>
  </w:footnote>
  <w:footnote w:type="continuationSeparator" w:id="0">
    <w:p w:rsidR="00F52521" w:rsidRDefault="00F5252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0510C8">
          <w:r>
            <w:t>Online winter shop</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F52521"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0510C8">
          <w:r>
            <w:t xml:space="preserve">  Date:  &lt;05/04/2017</w:t>
          </w:r>
          <w:r w:rsidR="0085767F">
            <w:t>&gt;</w:t>
          </w:r>
        </w:p>
      </w:tc>
    </w:tr>
    <w:tr w:rsidR="00145608">
      <w:tc>
        <w:tcPr>
          <w:tcW w:w="9558" w:type="dxa"/>
          <w:gridSpan w:val="2"/>
        </w:tcPr>
        <w:p w:rsidR="00145608" w:rsidRDefault="000510C8">
          <w:r>
            <w:t>1</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43CF"/>
    <w:rsid w:val="000232F1"/>
    <w:rsid w:val="000356D8"/>
    <w:rsid w:val="00040525"/>
    <w:rsid w:val="000510C8"/>
    <w:rsid w:val="0007560C"/>
    <w:rsid w:val="00097566"/>
    <w:rsid w:val="00097E58"/>
    <w:rsid w:val="000A4888"/>
    <w:rsid w:val="000F02B3"/>
    <w:rsid w:val="00121EAF"/>
    <w:rsid w:val="00145608"/>
    <w:rsid w:val="001A0D2F"/>
    <w:rsid w:val="001C2682"/>
    <w:rsid w:val="001C56D4"/>
    <w:rsid w:val="001F30EF"/>
    <w:rsid w:val="001F34F3"/>
    <w:rsid w:val="002328A5"/>
    <w:rsid w:val="0023360C"/>
    <w:rsid w:val="0025137C"/>
    <w:rsid w:val="00262542"/>
    <w:rsid w:val="002731DA"/>
    <w:rsid w:val="00294AD3"/>
    <w:rsid w:val="002F4115"/>
    <w:rsid w:val="00304C2C"/>
    <w:rsid w:val="003E0060"/>
    <w:rsid w:val="00420B05"/>
    <w:rsid w:val="00441759"/>
    <w:rsid w:val="00455674"/>
    <w:rsid w:val="004C40DD"/>
    <w:rsid w:val="004D64B2"/>
    <w:rsid w:val="004F7992"/>
    <w:rsid w:val="00510302"/>
    <w:rsid w:val="00524827"/>
    <w:rsid w:val="00535995"/>
    <w:rsid w:val="005440CE"/>
    <w:rsid w:val="00555E92"/>
    <w:rsid w:val="005A1B80"/>
    <w:rsid w:val="006312D1"/>
    <w:rsid w:val="00641C6F"/>
    <w:rsid w:val="006B37CF"/>
    <w:rsid w:val="007C0639"/>
    <w:rsid w:val="007E4D26"/>
    <w:rsid w:val="00810587"/>
    <w:rsid w:val="00842479"/>
    <w:rsid w:val="00853F01"/>
    <w:rsid w:val="0085767F"/>
    <w:rsid w:val="008A38E3"/>
    <w:rsid w:val="008B5580"/>
    <w:rsid w:val="008E0878"/>
    <w:rsid w:val="00934A61"/>
    <w:rsid w:val="009A09EA"/>
    <w:rsid w:val="009B1885"/>
    <w:rsid w:val="009B262E"/>
    <w:rsid w:val="00A62B22"/>
    <w:rsid w:val="00A9057F"/>
    <w:rsid w:val="00A979E4"/>
    <w:rsid w:val="00AB0149"/>
    <w:rsid w:val="00BA56F3"/>
    <w:rsid w:val="00BC68E4"/>
    <w:rsid w:val="00BF5109"/>
    <w:rsid w:val="00C02DE1"/>
    <w:rsid w:val="00C06CA0"/>
    <w:rsid w:val="00C21B51"/>
    <w:rsid w:val="00C9146D"/>
    <w:rsid w:val="00CE4FC0"/>
    <w:rsid w:val="00D2368D"/>
    <w:rsid w:val="00D54784"/>
    <w:rsid w:val="00D96D73"/>
    <w:rsid w:val="00DC0059"/>
    <w:rsid w:val="00DC2B73"/>
    <w:rsid w:val="00DE5102"/>
    <w:rsid w:val="00E13849"/>
    <w:rsid w:val="00E936F5"/>
    <w:rsid w:val="00EA5975"/>
    <w:rsid w:val="00EA67BF"/>
    <w:rsid w:val="00EC05FC"/>
    <w:rsid w:val="00ED38D7"/>
    <w:rsid w:val="00F04728"/>
    <w:rsid w:val="00F34810"/>
    <w:rsid w:val="00F4097F"/>
    <w:rsid w:val="00F43BCE"/>
    <w:rsid w:val="00F47122"/>
    <w:rsid w:val="00F52521"/>
    <w:rsid w:val="00FA0751"/>
    <w:rsid w:val="00FD058C"/>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8240C5A"/>
  <w15:docId w15:val="{0FEA3CE9-16DB-4446-B44A-9E9871E2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apple-converted-space">
    <w:name w:val="apple-converted-space"/>
    <w:basedOn w:val="DefaultParagraphFont"/>
    <w:rsid w:val="00524827"/>
  </w:style>
  <w:style w:type="character" w:styleId="Hyperlink">
    <w:name w:val="Hyperlink"/>
    <w:basedOn w:val="DefaultParagraphFont"/>
    <w:uiPriority w:val="99"/>
    <w:unhideWhenUsed/>
    <w:rsid w:val="00524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Modular_programming"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hyperlink" Target="https://en.wikipedia.org/wiki/Data_access"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data_storage"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hyperlink" Target="https://en.wikipedia.org/wiki/Business_logic_layer"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en.wikipedia.org/wiki/User_interface"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28</cp:revision>
  <dcterms:created xsi:type="dcterms:W3CDTF">2010-02-24T07:53:00Z</dcterms:created>
  <dcterms:modified xsi:type="dcterms:W3CDTF">2017-05-03T15:49:00Z</dcterms:modified>
</cp:coreProperties>
</file>