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C3C3" w14:textId="42B94919" w:rsidR="009A036F" w:rsidRPr="00066F2E" w:rsidRDefault="00066F2E" w:rsidP="00066F2E">
      <w:pPr>
        <w:pStyle w:val="Title"/>
        <w:jc w:val="right"/>
        <w:rPr>
          <w:rFonts w:ascii="Times New Roman" w:hAnsi="Times New Roman"/>
          <w:sz w:val="48"/>
          <w:szCs w:val="48"/>
        </w:rPr>
      </w:pPr>
      <w:bookmarkStart w:id="0" w:name="_GoBack"/>
      <w:bookmarkEnd w:id="0"/>
      <w:r w:rsidRPr="00066F2E">
        <w:rPr>
          <w:rFonts w:ascii="Times New Roman" w:hAnsi="Times New Roman"/>
          <w:sz w:val="48"/>
          <w:szCs w:val="48"/>
        </w:rPr>
        <w:t xml:space="preserve">                                            </w:t>
      </w:r>
    </w:p>
    <w:p w14:paraId="23FFE4D7" w14:textId="77777777" w:rsidR="00066F2E" w:rsidRDefault="00066F2E" w:rsidP="00066F2E">
      <w:pPr>
        <w:pStyle w:val="Title"/>
        <w:rPr>
          <w:sz w:val="48"/>
          <w:szCs w:val="48"/>
        </w:rPr>
      </w:pPr>
    </w:p>
    <w:p w14:paraId="751AF4AE" w14:textId="77777777" w:rsidR="00066F2E" w:rsidRDefault="00066F2E" w:rsidP="00066F2E">
      <w:pPr>
        <w:pStyle w:val="Title"/>
        <w:rPr>
          <w:sz w:val="48"/>
          <w:szCs w:val="48"/>
        </w:rPr>
      </w:pPr>
    </w:p>
    <w:p w14:paraId="27B0A33A" w14:textId="77777777" w:rsidR="00066F2E" w:rsidRDefault="00066F2E" w:rsidP="00066F2E">
      <w:pPr>
        <w:pStyle w:val="Title"/>
        <w:rPr>
          <w:sz w:val="48"/>
          <w:szCs w:val="48"/>
        </w:rPr>
      </w:pPr>
    </w:p>
    <w:p w14:paraId="5172113E" w14:textId="77777777" w:rsidR="00066F2E" w:rsidRDefault="00066F2E" w:rsidP="00066F2E">
      <w:pPr>
        <w:pStyle w:val="Title"/>
        <w:rPr>
          <w:sz w:val="48"/>
          <w:szCs w:val="48"/>
        </w:rPr>
      </w:pPr>
    </w:p>
    <w:p w14:paraId="12CE17A4" w14:textId="77777777" w:rsidR="00066F2E" w:rsidRDefault="00066F2E" w:rsidP="00066F2E">
      <w:pPr>
        <w:pStyle w:val="Title"/>
        <w:rPr>
          <w:sz w:val="48"/>
          <w:szCs w:val="48"/>
        </w:rPr>
      </w:pPr>
    </w:p>
    <w:p w14:paraId="17783C06" w14:textId="77777777" w:rsidR="00066F2E" w:rsidRDefault="00066F2E" w:rsidP="00066F2E">
      <w:pPr>
        <w:pStyle w:val="Title"/>
        <w:rPr>
          <w:sz w:val="48"/>
          <w:szCs w:val="48"/>
        </w:rPr>
      </w:pPr>
    </w:p>
    <w:p w14:paraId="7B9AF5BC" w14:textId="56E51247" w:rsidR="00066F2E" w:rsidRPr="00066F2E" w:rsidRDefault="00066F2E" w:rsidP="00066F2E">
      <w:pPr>
        <w:pStyle w:val="Title"/>
        <w:rPr>
          <w:sz w:val="48"/>
          <w:szCs w:val="48"/>
        </w:rPr>
      </w:pPr>
      <w:r w:rsidRPr="00066F2E">
        <w:rPr>
          <w:sz w:val="48"/>
          <w:szCs w:val="48"/>
        </w:rPr>
        <w:t>A</w:t>
      </w:r>
      <w:r w:rsidR="0092133C">
        <w:rPr>
          <w:sz w:val="48"/>
          <w:szCs w:val="48"/>
        </w:rPr>
        <w:t>3</w:t>
      </w:r>
      <w:r w:rsidRPr="00066F2E">
        <w:rPr>
          <w:sz w:val="48"/>
          <w:szCs w:val="48"/>
        </w:rPr>
        <w:t>:</w:t>
      </w:r>
      <w:r w:rsidRPr="00066F2E">
        <w:rPr>
          <w:rFonts w:cs="Arial"/>
          <w:b w:val="0"/>
          <w:bCs/>
          <w:color w:val="000000"/>
          <w:sz w:val="48"/>
          <w:szCs w:val="48"/>
        </w:rPr>
        <w:t xml:space="preserve"> </w:t>
      </w:r>
      <w:r w:rsidRPr="00066F2E">
        <w:rPr>
          <w:rFonts w:ascii="Times New Roman" w:hAnsi="Times New Roman"/>
          <w:bCs/>
          <w:color w:val="000000"/>
          <w:sz w:val="48"/>
          <w:szCs w:val="48"/>
        </w:rPr>
        <w:t>Your Books Everywhere!</w:t>
      </w:r>
    </w:p>
    <w:p w14:paraId="6222DDD7" w14:textId="4A856C5D" w:rsidR="009A036F" w:rsidRPr="00066F2E" w:rsidRDefault="00A3158A" w:rsidP="00066F2E">
      <w:pPr>
        <w:pStyle w:val="Title"/>
        <w:rPr>
          <w:rFonts w:ascii="Times New Roman" w:hAnsi="Times New Roman"/>
          <w:b w:val="0"/>
        </w:rPr>
      </w:pPr>
      <w:r w:rsidRPr="00066F2E">
        <w:rPr>
          <w:b w:val="0"/>
        </w:rPr>
        <w:fldChar w:fldCharType="begin"/>
      </w:r>
      <w:r w:rsidRPr="00066F2E">
        <w:rPr>
          <w:b w:val="0"/>
        </w:rPr>
        <w:instrText xml:space="preserve"> TITLE  \* MERGEFORMAT </w:instrText>
      </w:r>
      <w:r w:rsidRPr="00066F2E">
        <w:rPr>
          <w:b w:val="0"/>
        </w:rP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066F2E">
        <w:rPr>
          <w:rFonts w:ascii="Times New Roman" w:hAnsi="Times New Roman"/>
          <w:b w:val="0"/>
        </w:rPr>
        <w:t>Analysis and Design Document</w:t>
      </w:r>
      <w:bookmarkEnd w:id="1"/>
      <w:bookmarkEnd w:id="2"/>
      <w:bookmarkEnd w:id="3"/>
      <w:bookmarkEnd w:id="4"/>
      <w:bookmarkEnd w:id="5"/>
      <w:bookmarkEnd w:id="6"/>
      <w:bookmarkEnd w:id="7"/>
      <w:r w:rsidRPr="00066F2E">
        <w:rPr>
          <w:rFonts w:ascii="Times New Roman" w:hAnsi="Times New Roman"/>
          <w:b w:val="0"/>
        </w:rPr>
        <w:fldChar w:fldCharType="end"/>
      </w:r>
    </w:p>
    <w:p w14:paraId="6EA55E50" w14:textId="391966B0" w:rsidR="009A036F" w:rsidRDefault="009A036F" w:rsidP="00066F2E">
      <w:pPr>
        <w:pStyle w:val="Title"/>
        <w:rPr>
          <w:rFonts w:ascii="Times New Roman" w:hAnsi="Times New Roman"/>
        </w:rPr>
      </w:pPr>
    </w:p>
    <w:p w14:paraId="1E854AC7" w14:textId="7A9269CA" w:rsidR="00066F2E" w:rsidRDefault="00066F2E" w:rsidP="00066F2E"/>
    <w:p w14:paraId="5DF15EBF" w14:textId="0FCCA2AD" w:rsidR="00066F2E" w:rsidRDefault="00066F2E" w:rsidP="00066F2E"/>
    <w:p w14:paraId="38897FCB" w14:textId="0DF86A63" w:rsidR="00066F2E" w:rsidRDefault="00066F2E" w:rsidP="00066F2E"/>
    <w:p w14:paraId="020F41DE" w14:textId="1E5EA5E9" w:rsidR="00066F2E" w:rsidRDefault="00066F2E" w:rsidP="00066F2E"/>
    <w:p w14:paraId="221FCAF2" w14:textId="38B95CEA" w:rsidR="00066F2E" w:rsidRDefault="00066F2E" w:rsidP="00066F2E"/>
    <w:p w14:paraId="3A2E3CEC" w14:textId="1AE40141" w:rsidR="00066F2E" w:rsidRDefault="00066F2E" w:rsidP="00066F2E"/>
    <w:p w14:paraId="3810D416" w14:textId="77777777" w:rsidR="00066F2E" w:rsidRPr="00066F2E" w:rsidRDefault="00066F2E" w:rsidP="00066F2E"/>
    <w:p w14:paraId="34BC5BC5" w14:textId="77777777" w:rsidR="00066F2E" w:rsidRPr="00066F2E" w:rsidRDefault="00066F2E" w:rsidP="00066F2E"/>
    <w:p w14:paraId="6F576F2F" w14:textId="77777777" w:rsidR="00066F2E" w:rsidRDefault="00066F2E" w:rsidP="00066F2E">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p>
    <w:p w14:paraId="319DFDF1" w14:textId="77777777" w:rsidR="00066F2E" w:rsidRDefault="00066F2E" w:rsidP="00066F2E">
      <w:pPr>
        <w:pStyle w:val="Title"/>
        <w:jc w:val="right"/>
        <w:rPr>
          <w:rFonts w:ascii="Times New Roman" w:hAnsi="Times New Roman"/>
          <w:sz w:val="28"/>
        </w:rPr>
      </w:pPr>
    </w:p>
    <w:p w14:paraId="1AEB9EF2" w14:textId="77777777" w:rsidR="00066F2E" w:rsidRDefault="00066F2E" w:rsidP="00066F2E">
      <w:pPr>
        <w:pStyle w:val="Title"/>
        <w:jc w:val="right"/>
        <w:rPr>
          <w:rFonts w:ascii="Times New Roman" w:hAnsi="Times New Roman"/>
          <w:sz w:val="28"/>
        </w:rPr>
      </w:pPr>
    </w:p>
    <w:p w14:paraId="398DB2FE" w14:textId="77777777" w:rsidR="00066F2E" w:rsidRDefault="00066F2E" w:rsidP="00066F2E">
      <w:pPr>
        <w:pStyle w:val="Title"/>
        <w:jc w:val="right"/>
        <w:rPr>
          <w:rFonts w:ascii="Times New Roman" w:hAnsi="Times New Roman"/>
          <w:sz w:val="28"/>
        </w:rPr>
      </w:pPr>
    </w:p>
    <w:p w14:paraId="6A5D05BE" w14:textId="77777777" w:rsidR="00066F2E" w:rsidRDefault="00066F2E" w:rsidP="00066F2E">
      <w:pPr>
        <w:pStyle w:val="Title"/>
        <w:jc w:val="right"/>
        <w:rPr>
          <w:rFonts w:ascii="Times New Roman" w:hAnsi="Times New Roman"/>
          <w:sz w:val="28"/>
        </w:rPr>
      </w:pPr>
    </w:p>
    <w:p w14:paraId="0A38775E" w14:textId="77777777" w:rsidR="00066F2E" w:rsidRDefault="00066F2E" w:rsidP="00066F2E">
      <w:pPr>
        <w:pStyle w:val="Title"/>
        <w:jc w:val="right"/>
        <w:rPr>
          <w:rFonts w:ascii="Times New Roman" w:hAnsi="Times New Roman"/>
          <w:sz w:val="28"/>
        </w:rPr>
      </w:pPr>
    </w:p>
    <w:p w14:paraId="6F86E188" w14:textId="77777777" w:rsidR="00066F2E" w:rsidRDefault="00066F2E" w:rsidP="00066F2E">
      <w:pPr>
        <w:pStyle w:val="Title"/>
        <w:jc w:val="right"/>
        <w:rPr>
          <w:rFonts w:ascii="Times New Roman" w:hAnsi="Times New Roman"/>
          <w:sz w:val="28"/>
        </w:rPr>
      </w:pPr>
    </w:p>
    <w:p w14:paraId="6DD3A23F" w14:textId="77777777" w:rsidR="00066F2E" w:rsidRDefault="00066F2E" w:rsidP="00066F2E">
      <w:pPr>
        <w:pStyle w:val="Title"/>
        <w:jc w:val="right"/>
        <w:rPr>
          <w:rFonts w:ascii="Times New Roman" w:hAnsi="Times New Roman"/>
          <w:sz w:val="28"/>
        </w:rPr>
      </w:pPr>
    </w:p>
    <w:p w14:paraId="1AED4F48" w14:textId="77777777" w:rsidR="00066F2E" w:rsidRDefault="00066F2E" w:rsidP="00066F2E">
      <w:pPr>
        <w:pStyle w:val="Title"/>
        <w:jc w:val="right"/>
        <w:rPr>
          <w:rFonts w:ascii="Times New Roman" w:hAnsi="Times New Roman"/>
          <w:sz w:val="28"/>
        </w:rPr>
      </w:pPr>
    </w:p>
    <w:p w14:paraId="37CA898F" w14:textId="77777777" w:rsidR="00066F2E" w:rsidRDefault="00066F2E" w:rsidP="00066F2E">
      <w:pPr>
        <w:pStyle w:val="Title"/>
        <w:jc w:val="right"/>
        <w:rPr>
          <w:rFonts w:ascii="Times New Roman" w:hAnsi="Times New Roman"/>
          <w:sz w:val="28"/>
        </w:rPr>
      </w:pPr>
    </w:p>
    <w:p w14:paraId="18733D25" w14:textId="77777777" w:rsidR="00066F2E" w:rsidRDefault="00066F2E" w:rsidP="00066F2E">
      <w:pPr>
        <w:pStyle w:val="Title"/>
        <w:jc w:val="right"/>
        <w:rPr>
          <w:rFonts w:ascii="Times New Roman" w:hAnsi="Times New Roman"/>
          <w:sz w:val="28"/>
        </w:rPr>
      </w:pPr>
    </w:p>
    <w:p w14:paraId="71A4DBBA" w14:textId="77777777" w:rsidR="00066F2E" w:rsidRDefault="00066F2E" w:rsidP="00066F2E">
      <w:pPr>
        <w:pStyle w:val="Title"/>
        <w:jc w:val="right"/>
        <w:rPr>
          <w:rFonts w:ascii="Times New Roman" w:hAnsi="Times New Roman"/>
          <w:sz w:val="28"/>
        </w:rPr>
      </w:pPr>
    </w:p>
    <w:p w14:paraId="5E0BC162" w14:textId="77777777" w:rsidR="00066F2E" w:rsidRDefault="00066F2E" w:rsidP="00066F2E">
      <w:pPr>
        <w:pStyle w:val="Title"/>
        <w:jc w:val="right"/>
        <w:rPr>
          <w:rFonts w:ascii="Times New Roman" w:hAnsi="Times New Roman"/>
          <w:sz w:val="28"/>
        </w:rPr>
      </w:pPr>
    </w:p>
    <w:p w14:paraId="115F49DE" w14:textId="77777777" w:rsidR="00066F2E" w:rsidRDefault="00066F2E" w:rsidP="00066F2E">
      <w:pPr>
        <w:pStyle w:val="Title"/>
        <w:jc w:val="right"/>
        <w:rPr>
          <w:rFonts w:ascii="Times New Roman" w:hAnsi="Times New Roman"/>
          <w:sz w:val="28"/>
        </w:rPr>
      </w:pPr>
    </w:p>
    <w:p w14:paraId="592021C4" w14:textId="42A92A5B" w:rsidR="009A036F" w:rsidRPr="00066F2E" w:rsidRDefault="009A036F" w:rsidP="00066F2E">
      <w:pPr>
        <w:pStyle w:val="Title"/>
        <w:jc w:val="right"/>
        <w:rPr>
          <w:rFonts w:ascii="Times New Roman" w:hAnsi="Times New Roman"/>
          <w:b w:val="0"/>
          <w:sz w:val="28"/>
        </w:rPr>
      </w:pPr>
      <w:r w:rsidRPr="00B55895">
        <w:rPr>
          <w:rFonts w:ascii="Times New Roman" w:hAnsi="Times New Roman"/>
          <w:sz w:val="28"/>
        </w:rPr>
        <w:t>Student:</w:t>
      </w:r>
      <w:bookmarkEnd w:id="8"/>
      <w:bookmarkEnd w:id="9"/>
      <w:bookmarkEnd w:id="10"/>
      <w:bookmarkEnd w:id="11"/>
      <w:bookmarkEnd w:id="12"/>
      <w:bookmarkEnd w:id="13"/>
      <w:bookmarkEnd w:id="14"/>
      <w:r w:rsidR="00066F2E">
        <w:rPr>
          <w:rFonts w:ascii="Times New Roman" w:hAnsi="Times New Roman"/>
          <w:sz w:val="28"/>
        </w:rPr>
        <w:t xml:space="preserve"> </w:t>
      </w:r>
      <w:r w:rsidR="00066F2E">
        <w:rPr>
          <w:rFonts w:ascii="Times New Roman" w:hAnsi="Times New Roman"/>
          <w:b w:val="0"/>
          <w:sz w:val="28"/>
        </w:rPr>
        <w:t>Adrian Moldovan</w:t>
      </w:r>
    </w:p>
    <w:p w14:paraId="40BC3C09" w14:textId="6ECAB06F" w:rsidR="009A036F" w:rsidRPr="00B55895" w:rsidRDefault="009A036F" w:rsidP="00066F2E">
      <w:pPr>
        <w:jc w:val="right"/>
      </w:pPr>
      <w:r w:rsidRPr="00B55895">
        <w:rPr>
          <w:b/>
          <w:sz w:val="28"/>
          <w:szCs w:val="28"/>
        </w:rPr>
        <w:t>Group</w:t>
      </w:r>
      <w:r w:rsidRPr="00CD2FDC">
        <w:rPr>
          <w:b/>
          <w:sz w:val="28"/>
        </w:rPr>
        <w:t>:</w:t>
      </w:r>
      <w:r w:rsidR="00066F2E">
        <w:rPr>
          <w:b/>
          <w:sz w:val="28"/>
        </w:rPr>
        <w:t xml:space="preserve"> </w:t>
      </w:r>
      <w:r w:rsidR="00066F2E" w:rsidRPr="00066F2E">
        <w:rPr>
          <w:sz w:val="28"/>
        </w:rPr>
        <w:t>30238</w:t>
      </w:r>
    </w:p>
    <w:p w14:paraId="10580B53" w14:textId="77777777" w:rsidR="009A036F" w:rsidRPr="00B55895" w:rsidRDefault="009A036F" w:rsidP="00066F2E">
      <w:pPr>
        <w:jc w:val="right"/>
      </w:pPr>
    </w:p>
    <w:p w14:paraId="38504BAD" w14:textId="08530EE8" w:rsidR="009A036F" w:rsidRPr="00B55895" w:rsidRDefault="009A036F" w:rsidP="00066F2E">
      <w:pPr>
        <w:pStyle w:val="InfoBlue"/>
        <w:ind w:left="0"/>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B740B27" w14:textId="77777777"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14:paraId="2DDCD92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C842628" w14:textId="21DECECB"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B0484C">
        <w:rPr>
          <w:noProof/>
        </w:rPr>
        <w:t>3</w:t>
      </w:r>
      <w:r w:rsidR="00E303A0">
        <w:rPr>
          <w:noProof/>
        </w:rPr>
        <w:fldChar w:fldCharType="end"/>
      </w:r>
    </w:p>
    <w:p w14:paraId="44B896B6" w14:textId="2B05BED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B0484C">
        <w:rPr>
          <w:noProof/>
        </w:rPr>
        <w:t>3</w:t>
      </w:r>
      <w:r w:rsidR="00E303A0">
        <w:rPr>
          <w:noProof/>
        </w:rPr>
        <w:fldChar w:fldCharType="end"/>
      </w:r>
    </w:p>
    <w:p w14:paraId="787A9736" w14:textId="0C8C3D5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B0484C">
        <w:rPr>
          <w:noProof/>
        </w:rPr>
        <w:t>3</w:t>
      </w:r>
      <w:r w:rsidR="00E303A0">
        <w:rPr>
          <w:noProof/>
        </w:rPr>
        <w:fldChar w:fldCharType="end"/>
      </w:r>
    </w:p>
    <w:p w14:paraId="1207DD51" w14:textId="01F4251B"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B0484C">
        <w:rPr>
          <w:noProof/>
        </w:rPr>
        <w:t>3</w:t>
      </w:r>
      <w:r w:rsidR="00E303A0">
        <w:rPr>
          <w:noProof/>
        </w:rPr>
        <w:fldChar w:fldCharType="end"/>
      </w:r>
    </w:p>
    <w:p w14:paraId="52C23914" w14:textId="4CCBD1C0"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B0484C">
        <w:rPr>
          <w:noProof/>
        </w:rPr>
        <w:t>4</w:t>
      </w:r>
      <w:r w:rsidR="00E303A0">
        <w:rPr>
          <w:noProof/>
        </w:rPr>
        <w:fldChar w:fldCharType="end"/>
      </w:r>
    </w:p>
    <w:p w14:paraId="00148724" w14:textId="5A083BD9"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B0484C">
        <w:rPr>
          <w:noProof/>
        </w:rPr>
        <w:t>4</w:t>
      </w:r>
      <w:r w:rsidR="00E303A0">
        <w:rPr>
          <w:noProof/>
        </w:rPr>
        <w:fldChar w:fldCharType="end"/>
      </w:r>
    </w:p>
    <w:p w14:paraId="2E911F82" w14:textId="7FE8ADA9"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B0484C">
        <w:rPr>
          <w:noProof/>
        </w:rPr>
        <w:t>8</w:t>
      </w:r>
      <w:r w:rsidR="00E303A0">
        <w:rPr>
          <w:noProof/>
        </w:rPr>
        <w:fldChar w:fldCharType="end"/>
      </w:r>
    </w:p>
    <w:p w14:paraId="1072973F" w14:textId="714C156E"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B0484C">
        <w:rPr>
          <w:noProof/>
        </w:rPr>
        <w:t>9</w:t>
      </w:r>
      <w:r w:rsidR="00E303A0">
        <w:rPr>
          <w:noProof/>
        </w:rPr>
        <w:fldChar w:fldCharType="end"/>
      </w:r>
    </w:p>
    <w:p w14:paraId="172104E9" w14:textId="2151BBDD"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B0484C">
        <w:rPr>
          <w:noProof/>
        </w:rPr>
        <w:t>9</w:t>
      </w:r>
      <w:r w:rsidR="00E303A0">
        <w:rPr>
          <w:noProof/>
        </w:rPr>
        <w:fldChar w:fldCharType="end"/>
      </w:r>
    </w:p>
    <w:p w14:paraId="68C61AE2" w14:textId="52093138"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B0484C">
        <w:rPr>
          <w:noProof/>
        </w:rPr>
        <w:t>11</w:t>
      </w:r>
      <w:r w:rsidR="00E303A0">
        <w:rPr>
          <w:noProof/>
        </w:rPr>
        <w:fldChar w:fldCharType="end"/>
      </w:r>
    </w:p>
    <w:p w14:paraId="130251CE" w14:textId="5CB1213C"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B0484C">
        <w:rPr>
          <w:noProof/>
        </w:rPr>
        <w:t>11</w:t>
      </w:r>
      <w:r w:rsidR="00E303A0">
        <w:rPr>
          <w:noProof/>
        </w:rPr>
        <w:fldChar w:fldCharType="end"/>
      </w:r>
    </w:p>
    <w:p w14:paraId="5B090F6C"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14:paraId="05A175EF" w14:textId="77777777" w:rsidR="009A036F" w:rsidRPr="00B55895" w:rsidRDefault="009A036F" w:rsidP="00346E30">
      <w:pPr>
        <w:spacing w:line="240" w:lineRule="auto"/>
        <w:jc w:val="both"/>
      </w:pPr>
    </w:p>
    <w:p w14:paraId="1E36012E" w14:textId="6D80D68A" w:rsidR="009A036F" w:rsidRPr="00066F2E" w:rsidRDefault="009A036F" w:rsidP="00346E30">
      <w:pPr>
        <w:pStyle w:val="Heading1"/>
        <w:numPr>
          <w:ilvl w:val="1"/>
          <w:numId w:val="2"/>
        </w:numPr>
        <w:spacing w:line="240" w:lineRule="auto"/>
        <w:jc w:val="both"/>
        <w:rPr>
          <w:rFonts w:ascii="Times New Roman" w:hAnsi="Times New Roman"/>
          <w:sz w:val="28"/>
          <w:szCs w:val="28"/>
        </w:rPr>
      </w:pPr>
      <w:bookmarkStart w:id="23" w:name="_Toc254785387"/>
      <w:r w:rsidRPr="00066F2E">
        <w:rPr>
          <w:rFonts w:ascii="Times New Roman" w:hAnsi="Times New Roman"/>
          <w:sz w:val="28"/>
          <w:szCs w:val="28"/>
        </w:rPr>
        <w:t>Assignment Specification</w:t>
      </w:r>
      <w:bookmarkEnd w:id="23"/>
    </w:p>
    <w:p w14:paraId="0D57D7B5" w14:textId="618B6ABF" w:rsidR="00066F2E" w:rsidRPr="00D27E3F" w:rsidRDefault="00D27E3F" w:rsidP="00D27E3F">
      <w:pPr>
        <w:pStyle w:val="NormalWeb"/>
        <w:spacing w:before="0" w:beforeAutospacing="0" w:after="0" w:afterAutospacing="0"/>
        <w:rPr>
          <w:color w:val="000000"/>
        </w:rPr>
      </w:pPr>
      <w:r w:rsidRPr="00D27E3F">
        <w:rPr>
          <w:color w:val="000000"/>
        </w:rPr>
        <w:t xml:space="preserve"> </w:t>
      </w:r>
      <w:r w:rsidR="00066F2E" w:rsidRPr="00D27E3F">
        <w:rPr>
          <w:color w:val="000000"/>
        </w:rPr>
        <w:t xml:space="preserve">Book management service: </w:t>
      </w:r>
    </w:p>
    <w:p w14:paraId="5AEC09F4" w14:textId="5DF2B171" w:rsidR="00066F2E" w:rsidRPr="00D27E3F" w:rsidRDefault="00066F2E" w:rsidP="00066F2E">
      <w:pPr>
        <w:pStyle w:val="NormalWeb"/>
        <w:spacing w:before="0" w:beforeAutospacing="0" w:after="0" w:afterAutospacing="0"/>
      </w:pPr>
      <w:r w:rsidRPr="00D27E3F">
        <w:rPr>
          <w:color w:val="000000"/>
        </w:rPr>
        <w:t xml:space="preserve">A user should be able to create an account, choose a payment plan and login to search the book library. </w:t>
      </w:r>
    </w:p>
    <w:p w14:paraId="2C46ADC2" w14:textId="77777777" w:rsidR="00066F2E" w:rsidRPr="00D27E3F" w:rsidRDefault="00066F2E" w:rsidP="00066F2E">
      <w:pPr>
        <w:pStyle w:val="NormalWeb"/>
        <w:spacing w:before="0" w:beforeAutospacing="0" w:after="0" w:afterAutospacing="0"/>
      </w:pPr>
      <w:r w:rsidRPr="00D27E3F">
        <w:rPr>
          <w:color w:val="000000"/>
        </w:rPr>
        <w:t xml:space="preserve">Payments can be done via a cash only policy and need to be validated by library staff. </w:t>
      </w:r>
    </w:p>
    <w:p w14:paraId="2E84B655" w14:textId="77777777" w:rsidR="00066F2E" w:rsidRPr="00D27E3F" w:rsidRDefault="00066F2E" w:rsidP="00066F2E">
      <w:pPr>
        <w:pStyle w:val="NormalWeb"/>
        <w:spacing w:before="0" w:beforeAutospacing="0" w:after="0" w:afterAutospacing="0"/>
      </w:pPr>
      <w:r w:rsidRPr="00D27E3F">
        <w:rPr>
          <w:color w:val="000000"/>
        </w:rPr>
        <w:t>The library is managed by staff and can be filtered by release date, author, title, genre.</w:t>
      </w:r>
    </w:p>
    <w:p w14:paraId="34539FF7" w14:textId="77777777" w:rsidR="00066F2E" w:rsidRPr="00D27E3F" w:rsidRDefault="00066F2E" w:rsidP="00066F2E">
      <w:pPr>
        <w:pStyle w:val="NormalWeb"/>
        <w:spacing w:before="0" w:beforeAutospacing="0" w:after="0" w:afterAutospacing="0"/>
      </w:pPr>
      <w:r w:rsidRPr="00D27E3F">
        <w:rPr>
          <w:color w:val="000000"/>
        </w:rPr>
        <w:t xml:space="preserve">If a book is available a user can add it to your library. If </w:t>
      </w:r>
      <w:proofErr w:type="gramStart"/>
      <w:r w:rsidRPr="00D27E3F">
        <w:rPr>
          <w:color w:val="000000"/>
        </w:rPr>
        <w:t>not</w:t>
      </w:r>
      <w:proofErr w:type="gramEnd"/>
      <w:r w:rsidRPr="00D27E3F">
        <w:rPr>
          <w:color w:val="000000"/>
        </w:rPr>
        <w:t xml:space="preserve"> the user can join a waiting list. Once a book has been read by a user it can be returned via the online library return function. This assigns the book to the next user in the waiting list after validation of the return by library staff.</w:t>
      </w:r>
    </w:p>
    <w:p w14:paraId="072C8C58" w14:textId="529EED6B" w:rsidR="00066F2E" w:rsidRDefault="00066F2E" w:rsidP="00066F2E">
      <w:pPr>
        <w:pStyle w:val="NormalWeb"/>
        <w:spacing w:before="0" w:beforeAutospacing="0" w:after="0" w:afterAutospacing="0"/>
        <w:rPr>
          <w:color w:val="000000"/>
        </w:rPr>
      </w:pPr>
      <w:r w:rsidRPr="00D27E3F">
        <w:rPr>
          <w:color w:val="000000"/>
        </w:rPr>
        <w:t>The service also provides users with dynamic recommendations based on latest trends (popular borrowed books) or user defined interests by genre or topic.</w:t>
      </w:r>
    </w:p>
    <w:p w14:paraId="3606F56B" w14:textId="4401D1A7" w:rsidR="00D27E3F" w:rsidRDefault="00D27E3F" w:rsidP="00066F2E">
      <w:pPr>
        <w:pStyle w:val="NormalWeb"/>
        <w:spacing w:before="0" w:beforeAutospacing="0" w:after="0" w:afterAutospacing="0"/>
        <w:rPr>
          <w:color w:val="000000"/>
        </w:rPr>
      </w:pPr>
    </w:p>
    <w:p w14:paraId="14D4CDF6" w14:textId="77777777" w:rsidR="00D27E3F" w:rsidRPr="00D27E3F" w:rsidRDefault="00D27E3F" w:rsidP="00066F2E">
      <w:pPr>
        <w:pStyle w:val="NormalWeb"/>
        <w:spacing w:before="0" w:beforeAutospacing="0" w:after="0" w:afterAutospacing="0"/>
      </w:pPr>
    </w:p>
    <w:p w14:paraId="02B36C44" w14:textId="7D029466" w:rsidR="00066F2E" w:rsidRPr="00066F2E" w:rsidRDefault="00066F2E" w:rsidP="00066F2E"/>
    <w:p w14:paraId="347ACF58" w14:textId="349D9D4C"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14:paraId="1DA84939" w14:textId="066CE612" w:rsidR="00066F2E" w:rsidRPr="00FB68BA" w:rsidRDefault="00066F2E" w:rsidP="00066F2E">
      <w:pPr>
        <w:rPr>
          <w:sz w:val="24"/>
          <w:szCs w:val="24"/>
        </w:rPr>
      </w:pPr>
      <w:r w:rsidRPr="00FB68BA">
        <w:rPr>
          <w:sz w:val="24"/>
          <w:szCs w:val="24"/>
        </w:rPr>
        <w:t>-User Registration</w:t>
      </w:r>
    </w:p>
    <w:p w14:paraId="1AC2F60A" w14:textId="3DDCDE9E" w:rsidR="00FB68BA" w:rsidRDefault="00FB68BA" w:rsidP="00066F2E">
      <w:pPr>
        <w:rPr>
          <w:sz w:val="24"/>
          <w:szCs w:val="24"/>
        </w:rPr>
      </w:pPr>
      <w:r w:rsidRPr="00FB68BA">
        <w:rPr>
          <w:sz w:val="24"/>
          <w:szCs w:val="24"/>
        </w:rPr>
        <w:t>-</w:t>
      </w:r>
      <w:r>
        <w:rPr>
          <w:sz w:val="24"/>
          <w:szCs w:val="24"/>
        </w:rPr>
        <w:t>Payment system</w:t>
      </w:r>
    </w:p>
    <w:p w14:paraId="6F66CEBC" w14:textId="70809F9D" w:rsidR="00FB68BA" w:rsidRDefault="00FB68BA" w:rsidP="00066F2E">
      <w:pPr>
        <w:rPr>
          <w:sz w:val="24"/>
          <w:szCs w:val="24"/>
        </w:rPr>
      </w:pPr>
      <w:r>
        <w:rPr>
          <w:sz w:val="24"/>
          <w:szCs w:val="24"/>
        </w:rPr>
        <w:t>-Library management</w:t>
      </w:r>
    </w:p>
    <w:p w14:paraId="117845AC" w14:textId="5EA3F73C" w:rsidR="00FB68BA" w:rsidRDefault="00FB68BA" w:rsidP="00066F2E">
      <w:pPr>
        <w:rPr>
          <w:sz w:val="24"/>
          <w:szCs w:val="24"/>
        </w:rPr>
      </w:pPr>
      <w:r>
        <w:rPr>
          <w:sz w:val="24"/>
          <w:szCs w:val="24"/>
        </w:rPr>
        <w:t>-Dynamic recommendations</w:t>
      </w:r>
    </w:p>
    <w:p w14:paraId="5350970E" w14:textId="69A3B538" w:rsidR="00D27E3F" w:rsidRDefault="00D27E3F" w:rsidP="00066F2E">
      <w:pPr>
        <w:rPr>
          <w:sz w:val="24"/>
          <w:szCs w:val="24"/>
        </w:rPr>
      </w:pPr>
      <w:r>
        <w:rPr>
          <w:sz w:val="24"/>
          <w:szCs w:val="24"/>
        </w:rPr>
        <w:t>-Store data</w:t>
      </w:r>
    </w:p>
    <w:p w14:paraId="486C11FD" w14:textId="42EE051F" w:rsidR="00D27E3F" w:rsidRDefault="00D27E3F" w:rsidP="00066F2E">
      <w:pPr>
        <w:rPr>
          <w:color w:val="000000" w:themeColor="text1"/>
          <w:sz w:val="24"/>
          <w:szCs w:val="24"/>
        </w:rPr>
      </w:pPr>
      <w:r>
        <w:rPr>
          <w:sz w:val="24"/>
          <w:szCs w:val="24"/>
        </w:rPr>
        <w:t>-</w:t>
      </w:r>
      <w:r>
        <w:rPr>
          <w:color w:val="000000" w:themeColor="text1"/>
          <w:sz w:val="24"/>
          <w:szCs w:val="24"/>
        </w:rPr>
        <w:t>Input data has to be validated</w:t>
      </w:r>
    </w:p>
    <w:p w14:paraId="40475D4A" w14:textId="0CD2B05C" w:rsidR="00D27E3F" w:rsidRDefault="00D27E3F" w:rsidP="00066F2E">
      <w:pPr>
        <w:rPr>
          <w:color w:val="000000" w:themeColor="text1"/>
          <w:sz w:val="24"/>
          <w:szCs w:val="24"/>
        </w:rPr>
      </w:pPr>
    </w:p>
    <w:p w14:paraId="09C4700C" w14:textId="77777777" w:rsidR="00D27E3F" w:rsidRPr="00FB68BA" w:rsidRDefault="00D27E3F" w:rsidP="00066F2E">
      <w:pPr>
        <w:rPr>
          <w:sz w:val="24"/>
          <w:szCs w:val="24"/>
        </w:rPr>
      </w:pPr>
    </w:p>
    <w:p w14:paraId="2EF3D445" w14:textId="3B1752FB" w:rsidR="000F0C36" w:rsidRPr="00D27E3F"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w:t>
      </w:r>
      <w:bookmarkEnd w:id="25"/>
      <w:r w:rsidR="00D27E3F">
        <w:rPr>
          <w:rFonts w:ascii="Times New Roman" w:hAnsi="Times New Roman"/>
          <w:szCs w:val="24"/>
        </w:rPr>
        <w:t>s</w:t>
      </w:r>
    </w:p>
    <w:p w14:paraId="4D899F70" w14:textId="06E81BCF" w:rsidR="00FB68BA" w:rsidRDefault="00FB68BA" w:rsidP="00346E30">
      <w:pPr>
        <w:spacing w:line="240" w:lineRule="auto"/>
        <w:jc w:val="both"/>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Payments:cash</w:t>
      </w:r>
      <w:proofErr w:type="spellEnd"/>
      <w:proofErr w:type="gramEnd"/>
      <w:r>
        <w:rPr>
          <w:color w:val="000000" w:themeColor="text1"/>
          <w:sz w:val="24"/>
          <w:szCs w:val="24"/>
        </w:rPr>
        <w:t xml:space="preserve"> only </w:t>
      </w:r>
      <w:proofErr w:type="spellStart"/>
      <w:r>
        <w:rPr>
          <w:color w:val="000000" w:themeColor="text1"/>
          <w:sz w:val="24"/>
          <w:szCs w:val="24"/>
        </w:rPr>
        <w:t>polcy</w:t>
      </w:r>
      <w:proofErr w:type="spellEnd"/>
    </w:p>
    <w:p w14:paraId="2662283D" w14:textId="117F83C8" w:rsidR="00FB68BA" w:rsidRDefault="00FB68BA" w:rsidP="00346E30">
      <w:pPr>
        <w:spacing w:line="240" w:lineRule="auto"/>
        <w:jc w:val="both"/>
        <w:rPr>
          <w:color w:val="000000" w:themeColor="text1"/>
          <w:sz w:val="24"/>
          <w:szCs w:val="24"/>
        </w:rPr>
      </w:pPr>
      <w:r>
        <w:rPr>
          <w:color w:val="000000" w:themeColor="text1"/>
          <w:sz w:val="24"/>
          <w:szCs w:val="24"/>
        </w:rPr>
        <w:t xml:space="preserve"> -Waiting list for unavailable book</w:t>
      </w:r>
    </w:p>
    <w:p w14:paraId="7337F88F" w14:textId="65CB66EE" w:rsidR="00FB68BA" w:rsidRDefault="00FB68BA" w:rsidP="00346E30">
      <w:pPr>
        <w:spacing w:line="240" w:lineRule="auto"/>
        <w:jc w:val="both"/>
        <w:rPr>
          <w:color w:val="000000" w:themeColor="text1"/>
          <w:sz w:val="24"/>
          <w:szCs w:val="24"/>
        </w:rPr>
      </w:pPr>
      <w:r>
        <w:rPr>
          <w:color w:val="000000" w:themeColor="text1"/>
          <w:sz w:val="24"/>
          <w:szCs w:val="24"/>
        </w:rPr>
        <w:t xml:space="preserve"> -Library is managed by staff.</w:t>
      </w:r>
    </w:p>
    <w:p w14:paraId="473898BE" w14:textId="2F09CF42" w:rsidR="00FB68BA" w:rsidRDefault="00FB68BA" w:rsidP="00346E30">
      <w:pPr>
        <w:spacing w:line="240" w:lineRule="auto"/>
        <w:jc w:val="both"/>
        <w:rPr>
          <w:color w:val="000000" w:themeColor="text1"/>
          <w:sz w:val="24"/>
          <w:szCs w:val="24"/>
        </w:rPr>
      </w:pPr>
      <w:r>
        <w:rPr>
          <w:color w:val="000000" w:themeColor="text1"/>
          <w:sz w:val="24"/>
          <w:szCs w:val="24"/>
        </w:rPr>
        <w:t xml:space="preserve"> -Transactions validated by staff</w:t>
      </w:r>
    </w:p>
    <w:p w14:paraId="7AE74251" w14:textId="2660DF95" w:rsidR="00FB68BA" w:rsidRDefault="00FB68BA" w:rsidP="00FB68BA">
      <w:pPr>
        <w:pStyle w:val="NormalWeb"/>
        <w:spacing w:before="0" w:beforeAutospacing="0" w:after="0" w:afterAutospacing="0"/>
        <w:rPr>
          <w:color w:val="000000"/>
        </w:rPr>
      </w:pPr>
      <w:r>
        <w:rPr>
          <w:color w:val="000000" w:themeColor="text1"/>
        </w:rPr>
        <w:t xml:space="preserve"> -Recommendations based </w:t>
      </w:r>
      <w:r w:rsidRPr="00FB68BA">
        <w:rPr>
          <w:color w:val="000000"/>
        </w:rPr>
        <w:t>on latest trends</w:t>
      </w:r>
      <w:r>
        <w:rPr>
          <w:color w:val="000000"/>
        </w:rPr>
        <w:t xml:space="preserve"> </w:t>
      </w:r>
      <w:r w:rsidRPr="00FB68BA">
        <w:rPr>
          <w:color w:val="000000"/>
        </w:rPr>
        <w:t>or user defined Interests by genre or topic</w:t>
      </w:r>
    </w:p>
    <w:p w14:paraId="6D6E3157" w14:textId="1CFCDEF2" w:rsidR="00FB68BA" w:rsidRPr="00FB68BA" w:rsidRDefault="00FB68BA" w:rsidP="00FB68BA">
      <w:pPr>
        <w:pStyle w:val="NormalWeb"/>
        <w:spacing w:before="0" w:beforeAutospacing="0" w:after="0" w:afterAutospacing="0"/>
      </w:pPr>
      <w:r>
        <w:rPr>
          <w:color w:val="000000"/>
        </w:rPr>
        <w:t xml:space="preserve"> -</w:t>
      </w:r>
      <w:r w:rsidR="00F57AED">
        <w:rPr>
          <w:color w:val="000000"/>
        </w:rPr>
        <w:t>Observer DP</w:t>
      </w:r>
    </w:p>
    <w:p w14:paraId="47739FB7" w14:textId="0847C550" w:rsidR="00FB68BA" w:rsidRDefault="00D27E3F" w:rsidP="00346E30">
      <w:pPr>
        <w:spacing w:line="240" w:lineRule="auto"/>
        <w:jc w:val="both"/>
        <w:rPr>
          <w:color w:val="000000" w:themeColor="text1"/>
          <w:sz w:val="24"/>
          <w:szCs w:val="24"/>
        </w:rPr>
      </w:pPr>
      <w:r>
        <w:rPr>
          <w:color w:val="000000" w:themeColor="text1"/>
        </w:rPr>
        <w:t xml:space="preserve"> -</w:t>
      </w:r>
      <w:r w:rsidRPr="00D27E3F">
        <w:rPr>
          <w:color w:val="000000" w:themeColor="text1"/>
          <w:sz w:val="24"/>
          <w:szCs w:val="24"/>
        </w:rPr>
        <w:t>Factory method for building user recommendations</w:t>
      </w:r>
    </w:p>
    <w:p w14:paraId="446934F3" w14:textId="08D73423" w:rsidR="00D27E3F" w:rsidRDefault="00D27E3F" w:rsidP="00346E30">
      <w:pPr>
        <w:spacing w:line="240" w:lineRule="auto"/>
        <w:jc w:val="both"/>
        <w:rPr>
          <w:color w:val="000000" w:themeColor="text1"/>
          <w:sz w:val="24"/>
          <w:szCs w:val="24"/>
        </w:rPr>
      </w:pPr>
      <w:r>
        <w:rPr>
          <w:color w:val="000000" w:themeColor="text1"/>
          <w:sz w:val="24"/>
          <w:szCs w:val="24"/>
        </w:rPr>
        <w:t xml:space="preserve"> -Use Database for storage</w:t>
      </w:r>
    </w:p>
    <w:p w14:paraId="42F7EB19" w14:textId="77777777" w:rsidR="00D27E3F" w:rsidRPr="00D27E3F" w:rsidRDefault="00D27E3F" w:rsidP="00346E30">
      <w:pPr>
        <w:spacing w:line="240" w:lineRule="auto"/>
        <w:jc w:val="both"/>
        <w:rPr>
          <w:color w:val="000000" w:themeColor="text1"/>
          <w:sz w:val="24"/>
          <w:szCs w:val="24"/>
        </w:rPr>
      </w:pPr>
    </w:p>
    <w:p w14:paraId="55DA4DD7" w14:textId="77777777" w:rsidR="00D27E3F" w:rsidRDefault="00D27E3F" w:rsidP="00346E30">
      <w:pPr>
        <w:pStyle w:val="Title"/>
        <w:jc w:val="both"/>
        <w:rPr>
          <w:rFonts w:ascii="Times New Roman" w:hAnsi="Times New Roman"/>
        </w:rPr>
      </w:pPr>
      <w:bookmarkStart w:id="26" w:name="_Toc254785390"/>
    </w:p>
    <w:p w14:paraId="33C29BA7" w14:textId="77777777" w:rsidR="00D27E3F" w:rsidRDefault="00D27E3F" w:rsidP="00346E30">
      <w:pPr>
        <w:pStyle w:val="Title"/>
        <w:jc w:val="both"/>
        <w:rPr>
          <w:rFonts w:ascii="Times New Roman" w:hAnsi="Times New Roman"/>
        </w:rPr>
      </w:pPr>
    </w:p>
    <w:p w14:paraId="0B212E21" w14:textId="77777777" w:rsidR="00D27E3F" w:rsidRDefault="00D27E3F" w:rsidP="00346E30">
      <w:pPr>
        <w:pStyle w:val="Title"/>
        <w:jc w:val="both"/>
        <w:rPr>
          <w:rFonts w:ascii="Times New Roman" w:hAnsi="Times New Roman"/>
        </w:rPr>
      </w:pPr>
    </w:p>
    <w:p w14:paraId="1BE942D6" w14:textId="77777777" w:rsidR="00D27E3F" w:rsidRDefault="00D27E3F" w:rsidP="00346E30">
      <w:pPr>
        <w:pStyle w:val="Title"/>
        <w:jc w:val="both"/>
        <w:rPr>
          <w:rFonts w:ascii="Times New Roman" w:hAnsi="Times New Roman"/>
        </w:rPr>
      </w:pPr>
    </w:p>
    <w:p w14:paraId="01A8A8A7" w14:textId="77777777" w:rsidR="00D27E3F" w:rsidRDefault="00D27E3F" w:rsidP="00346E30">
      <w:pPr>
        <w:pStyle w:val="Title"/>
        <w:jc w:val="both"/>
        <w:rPr>
          <w:rFonts w:ascii="Times New Roman" w:hAnsi="Times New Roman"/>
        </w:rPr>
      </w:pPr>
    </w:p>
    <w:p w14:paraId="45621132" w14:textId="77777777" w:rsidR="00D27E3F" w:rsidRPr="00D27E3F" w:rsidRDefault="00D27E3F" w:rsidP="00D27E3F"/>
    <w:p w14:paraId="5B2338F3" w14:textId="6499CFB9"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14:paraId="7BC2EBCE" w14:textId="7FDD4AD9" w:rsidR="002B293B" w:rsidRDefault="002B293B" w:rsidP="002B293B"/>
    <w:p w14:paraId="678D6156" w14:textId="2078E142" w:rsidR="002B293B" w:rsidRDefault="002B293B" w:rsidP="002B293B"/>
    <w:p w14:paraId="58666C34" w14:textId="2930DE20" w:rsidR="002B293B" w:rsidRDefault="002B293B" w:rsidP="002B293B"/>
    <w:p w14:paraId="52C62AA5" w14:textId="64A16610" w:rsidR="00FB5E6C" w:rsidRDefault="00494F8B" w:rsidP="002B293B">
      <w:r>
        <w:rPr>
          <w:noProof/>
        </w:rPr>
        <w:drawing>
          <wp:inline distT="0" distB="0" distL="0" distR="0" wp14:anchorId="3490133F" wp14:editId="28E7EDFA">
            <wp:extent cx="594360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558A5D1D" w14:textId="77777777" w:rsidR="002B293B" w:rsidRPr="002B293B" w:rsidRDefault="002B293B" w:rsidP="002B293B"/>
    <w:p w14:paraId="3D22CBC9" w14:textId="77777777" w:rsidR="009A036F" w:rsidRPr="00B55895" w:rsidRDefault="00346E30" w:rsidP="00BD1387">
      <w:pPr>
        <w:pStyle w:val="Title"/>
        <w:jc w:val="both"/>
        <w:rPr>
          <w:rFonts w:ascii="Times New Roman" w:hAnsi="Times New Roman"/>
        </w:rPr>
      </w:pPr>
      <w:bookmarkStart w:id="27"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7AF0A93F" w14:textId="77777777" w:rsidR="006F64B7" w:rsidRDefault="006F64B7" w:rsidP="00346E30">
      <w:pPr>
        <w:spacing w:line="240" w:lineRule="auto"/>
        <w:jc w:val="both"/>
        <w:rPr>
          <w:i/>
          <w:color w:val="943634" w:themeColor="accent2" w:themeShade="BF"/>
          <w:sz w:val="24"/>
        </w:rPr>
      </w:pPr>
    </w:p>
    <w:p w14:paraId="7D99BDCF" w14:textId="6E8EE85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7B73B5BB" w14:textId="210FB142" w:rsidR="00F57AED" w:rsidRDefault="00F57AED" w:rsidP="006F64B7">
      <w:pPr>
        <w:spacing w:line="240" w:lineRule="auto"/>
        <w:jc w:val="both"/>
        <w:rPr>
          <w:b/>
          <w:sz w:val="28"/>
        </w:rPr>
      </w:pPr>
    </w:p>
    <w:p w14:paraId="72100139" w14:textId="388C0AAF" w:rsidR="00F57AED" w:rsidRDefault="0092133C" w:rsidP="006F64B7">
      <w:pPr>
        <w:spacing w:line="240" w:lineRule="auto"/>
        <w:jc w:val="both"/>
        <w:rPr>
          <w:b/>
          <w:color w:val="000000" w:themeColor="text1"/>
          <w:sz w:val="24"/>
        </w:rPr>
      </w:pPr>
      <w:r>
        <w:rPr>
          <w:b/>
          <w:color w:val="000000" w:themeColor="text1"/>
          <w:sz w:val="24"/>
        </w:rPr>
        <w:t>CQRS:</w:t>
      </w:r>
    </w:p>
    <w:p w14:paraId="6F82B94F" w14:textId="77777777" w:rsidR="0092133C" w:rsidRDefault="0092133C" w:rsidP="006F64B7">
      <w:pPr>
        <w:spacing w:line="240" w:lineRule="auto"/>
        <w:jc w:val="both"/>
        <w:rPr>
          <w:b/>
          <w:color w:val="000000" w:themeColor="text1"/>
          <w:sz w:val="24"/>
        </w:rPr>
      </w:pPr>
    </w:p>
    <w:p w14:paraId="7F84E41F" w14:textId="3CCC48CF" w:rsidR="00F57AED" w:rsidRDefault="0092133C" w:rsidP="00F57AED">
      <w:pPr>
        <w:shd w:val="clear" w:color="auto" w:fill="FFFFFF"/>
        <w:spacing w:after="24"/>
        <w:rPr>
          <w:rFonts w:ascii="Segoe UI" w:hAnsi="Segoe UI" w:cs="Segoe UI"/>
          <w:color w:val="000000"/>
          <w:shd w:val="clear" w:color="auto" w:fill="FFFFFF"/>
        </w:rPr>
      </w:pPr>
      <w:r>
        <w:rPr>
          <w:rFonts w:ascii="Segoe UI" w:hAnsi="Segoe UI" w:cs="Segoe UI"/>
          <w:color w:val="000000"/>
          <w:shd w:val="clear" w:color="auto" w:fill="FFFFFF"/>
        </w:rPr>
        <w:t xml:space="preserve">  Segregate operations that read data from operations that update data by using separate interfaces. This can maximize performance, scalability, and security. Supports the evolution of the system over time through higher flexibility, and prevents update commands from causing merge conflicts at the domain level.</w:t>
      </w:r>
    </w:p>
    <w:p w14:paraId="04120E29" w14:textId="43B5F005" w:rsidR="0092133C" w:rsidRDefault="0092133C" w:rsidP="00F57AED">
      <w:pPr>
        <w:shd w:val="clear" w:color="auto" w:fill="FFFFFF"/>
        <w:spacing w:after="24"/>
        <w:rPr>
          <w:rFonts w:ascii="Segoe UI" w:hAnsi="Segoe UI" w:cs="Segoe UI"/>
          <w:color w:val="000000"/>
          <w:shd w:val="clear" w:color="auto" w:fill="FFFFFF"/>
        </w:rPr>
      </w:pPr>
    </w:p>
    <w:p w14:paraId="35C5C157" w14:textId="61E7A626" w:rsidR="0092133C" w:rsidRDefault="0092133C" w:rsidP="00F57AED">
      <w:pPr>
        <w:shd w:val="clear" w:color="auto" w:fill="FFFFFF"/>
        <w:spacing w:after="24"/>
        <w:rPr>
          <w:rFonts w:ascii="Arial" w:hAnsi="Arial" w:cs="Arial"/>
          <w:color w:val="000000" w:themeColor="text1"/>
          <w:sz w:val="21"/>
          <w:szCs w:val="21"/>
        </w:rPr>
      </w:pPr>
      <w:r>
        <w:rPr>
          <w:noProof/>
        </w:rPr>
        <w:drawing>
          <wp:inline distT="0" distB="0" distL="0" distR="0" wp14:anchorId="0EDDFB11" wp14:editId="13BD0E04">
            <wp:extent cx="5943600" cy="161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6075"/>
                    </a:xfrm>
                    <a:prstGeom prst="rect">
                      <a:avLst/>
                    </a:prstGeom>
                  </pic:spPr>
                </pic:pic>
              </a:graphicData>
            </a:graphic>
          </wp:inline>
        </w:drawing>
      </w:r>
    </w:p>
    <w:p w14:paraId="70166009" w14:textId="77777777" w:rsidR="0092133C" w:rsidRPr="0092133C" w:rsidRDefault="0092133C" w:rsidP="0092133C">
      <w:pPr>
        <w:widowControl/>
        <w:shd w:val="clear" w:color="auto" w:fill="FFFFFF"/>
        <w:spacing w:before="100" w:beforeAutospacing="1" w:line="240" w:lineRule="auto"/>
        <w:rPr>
          <w:rFonts w:ascii="Segoe UI" w:hAnsi="Segoe UI" w:cs="Segoe UI"/>
          <w:color w:val="000000"/>
          <w:sz w:val="24"/>
          <w:szCs w:val="24"/>
        </w:rPr>
      </w:pPr>
      <w:r w:rsidRPr="0092133C">
        <w:rPr>
          <w:rFonts w:ascii="Segoe UI" w:hAnsi="Segoe UI" w:cs="Segoe UI"/>
          <w:color w:val="000000"/>
          <w:sz w:val="24"/>
          <w:szCs w:val="24"/>
        </w:rPr>
        <w:lastRenderedPageBreak/>
        <w:t>The read store can be a read-only replica of the write store, or the read and write stores can have a different structure altogether. Using multiple read-only replicas can increase query performance, especially in distributed scenarios where read-only replicas are located close to the application instances.</w:t>
      </w:r>
    </w:p>
    <w:p w14:paraId="256F28D7" w14:textId="77777777" w:rsidR="0092133C" w:rsidRPr="0092133C" w:rsidRDefault="0092133C" w:rsidP="0092133C">
      <w:pPr>
        <w:widowControl/>
        <w:shd w:val="clear" w:color="auto" w:fill="FFFFFF"/>
        <w:spacing w:before="100" w:beforeAutospacing="1" w:line="240" w:lineRule="auto"/>
        <w:rPr>
          <w:rFonts w:ascii="Segoe UI" w:hAnsi="Segoe UI" w:cs="Segoe UI"/>
          <w:color w:val="000000"/>
          <w:sz w:val="24"/>
          <w:szCs w:val="24"/>
        </w:rPr>
      </w:pPr>
      <w:r w:rsidRPr="0092133C">
        <w:rPr>
          <w:rFonts w:ascii="Segoe UI" w:hAnsi="Segoe UI" w:cs="Segoe UI"/>
          <w:color w:val="000000"/>
          <w:sz w:val="24"/>
          <w:szCs w:val="24"/>
        </w:rPr>
        <w:t>Separation of the read and write stores also allows each to be scaled appropriately to match the load. For example, read stores typically encounter a much higher load than write stores.</w:t>
      </w:r>
    </w:p>
    <w:p w14:paraId="6488B4CE" w14:textId="1313BFD8" w:rsidR="00F57AED" w:rsidRDefault="00F57AED" w:rsidP="00F57AED">
      <w:pPr>
        <w:shd w:val="clear" w:color="auto" w:fill="FFFFFF"/>
        <w:spacing w:after="24"/>
        <w:rPr>
          <w:rFonts w:ascii="Arial" w:hAnsi="Arial" w:cs="Arial"/>
          <w:color w:val="000000" w:themeColor="text1"/>
          <w:sz w:val="21"/>
          <w:szCs w:val="21"/>
        </w:rPr>
      </w:pPr>
    </w:p>
    <w:p w14:paraId="77B375D7" w14:textId="3ABCB809" w:rsidR="0092133C" w:rsidRDefault="0092133C" w:rsidP="00F57AED">
      <w:pPr>
        <w:shd w:val="clear" w:color="auto" w:fill="FFFFFF"/>
        <w:spacing w:after="24"/>
        <w:rPr>
          <w:rFonts w:ascii="Arial" w:hAnsi="Arial" w:cs="Arial"/>
          <w:color w:val="000000" w:themeColor="text1"/>
          <w:sz w:val="21"/>
          <w:szCs w:val="21"/>
        </w:rPr>
      </w:pPr>
    </w:p>
    <w:p w14:paraId="6A2DAA9F" w14:textId="77777777" w:rsidR="0092133C" w:rsidRPr="0092133C" w:rsidRDefault="0092133C" w:rsidP="0092133C">
      <w:pPr>
        <w:widowControl/>
        <w:shd w:val="clear" w:color="auto" w:fill="FFFFFF"/>
        <w:spacing w:before="100" w:beforeAutospacing="1" w:line="240" w:lineRule="auto"/>
        <w:rPr>
          <w:rFonts w:ascii="Segoe UI" w:hAnsi="Segoe UI" w:cs="Segoe UI"/>
          <w:color w:val="000000"/>
          <w:sz w:val="24"/>
          <w:szCs w:val="24"/>
        </w:rPr>
      </w:pPr>
      <w:r w:rsidRPr="0092133C">
        <w:rPr>
          <w:rFonts w:ascii="Segoe UI" w:hAnsi="Segoe UI" w:cs="Segoe UI"/>
          <w:color w:val="000000"/>
          <w:sz w:val="24"/>
          <w:szCs w:val="24"/>
        </w:rPr>
        <w:t>Benefits of CQRS include:</w:t>
      </w:r>
    </w:p>
    <w:p w14:paraId="74F794C3" w14:textId="77777777" w:rsidR="0092133C" w:rsidRPr="0092133C" w:rsidRDefault="0092133C" w:rsidP="0092133C">
      <w:pPr>
        <w:widowControl/>
        <w:numPr>
          <w:ilvl w:val="0"/>
          <w:numId w:val="4"/>
        </w:numPr>
        <w:shd w:val="clear" w:color="auto" w:fill="FFFFFF"/>
        <w:spacing w:before="100" w:beforeAutospacing="1" w:after="100" w:afterAutospacing="1" w:line="240" w:lineRule="auto"/>
        <w:ind w:left="570"/>
        <w:rPr>
          <w:rFonts w:ascii="Segoe UI" w:hAnsi="Segoe UI" w:cs="Segoe UI"/>
          <w:color w:val="000000"/>
          <w:sz w:val="24"/>
          <w:szCs w:val="24"/>
        </w:rPr>
      </w:pPr>
      <w:r w:rsidRPr="0092133C">
        <w:rPr>
          <w:rFonts w:ascii="Segoe UI" w:hAnsi="Segoe UI" w:cs="Segoe UI"/>
          <w:b/>
          <w:bCs/>
          <w:color w:val="000000"/>
          <w:sz w:val="24"/>
          <w:szCs w:val="24"/>
        </w:rPr>
        <w:t>Independent scaling</w:t>
      </w:r>
      <w:r w:rsidRPr="0092133C">
        <w:rPr>
          <w:rFonts w:ascii="Segoe UI" w:hAnsi="Segoe UI" w:cs="Segoe UI"/>
          <w:color w:val="000000"/>
          <w:sz w:val="24"/>
          <w:szCs w:val="24"/>
        </w:rPr>
        <w:t>. CQRS allows the read and write workloads to scale independently, and may result in fewer lock contentions.</w:t>
      </w:r>
    </w:p>
    <w:p w14:paraId="591303EF" w14:textId="77777777" w:rsidR="0092133C" w:rsidRPr="0092133C" w:rsidRDefault="0092133C" w:rsidP="0092133C">
      <w:pPr>
        <w:widowControl/>
        <w:numPr>
          <w:ilvl w:val="0"/>
          <w:numId w:val="4"/>
        </w:numPr>
        <w:shd w:val="clear" w:color="auto" w:fill="FFFFFF"/>
        <w:spacing w:before="100" w:beforeAutospacing="1" w:after="100" w:afterAutospacing="1" w:line="240" w:lineRule="auto"/>
        <w:ind w:left="570"/>
        <w:rPr>
          <w:rFonts w:ascii="Segoe UI" w:hAnsi="Segoe UI" w:cs="Segoe UI"/>
          <w:color w:val="000000"/>
          <w:sz w:val="24"/>
          <w:szCs w:val="24"/>
        </w:rPr>
      </w:pPr>
      <w:r w:rsidRPr="0092133C">
        <w:rPr>
          <w:rFonts w:ascii="Segoe UI" w:hAnsi="Segoe UI" w:cs="Segoe UI"/>
          <w:b/>
          <w:bCs/>
          <w:color w:val="000000"/>
          <w:sz w:val="24"/>
          <w:szCs w:val="24"/>
        </w:rPr>
        <w:t>Optimized data schemas</w:t>
      </w:r>
      <w:r w:rsidRPr="0092133C">
        <w:rPr>
          <w:rFonts w:ascii="Segoe UI" w:hAnsi="Segoe UI" w:cs="Segoe UI"/>
          <w:color w:val="000000"/>
          <w:sz w:val="24"/>
          <w:szCs w:val="24"/>
        </w:rPr>
        <w:t>. The read side can use a schema that is optimized for queries, while the write side uses a schema that is optimized for updates.</w:t>
      </w:r>
    </w:p>
    <w:p w14:paraId="498AD4D8" w14:textId="77777777" w:rsidR="0092133C" w:rsidRPr="0092133C" w:rsidRDefault="0092133C" w:rsidP="0092133C">
      <w:pPr>
        <w:widowControl/>
        <w:numPr>
          <w:ilvl w:val="0"/>
          <w:numId w:val="4"/>
        </w:numPr>
        <w:shd w:val="clear" w:color="auto" w:fill="FFFFFF"/>
        <w:spacing w:before="100" w:beforeAutospacing="1" w:after="100" w:afterAutospacing="1" w:line="240" w:lineRule="auto"/>
        <w:ind w:left="570"/>
        <w:rPr>
          <w:rFonts w:ascii="Segoe UI" w:hAnsi="Segoe UI" w:cs="Segoe UI"/>
          <w:color w:val="000000"/>
          <w:sz w:val="24"/>
          <w:szCs w:val="24"/>
        </w:rPr>
      </w:pPr>
      <w:r w:rsidRPr="0092133C">
        <w:rPr>
          <w:rFonts w:ascii="Segoe UI" w:hAnsi="Segoe UI" w:cs="Segoe UI"/>
          <w:b/>
          <w:bCs/>
          <w:color w:val="000000"/>
          <w:sz w:val="24"/>
          <w:szCs w:val="24"/>
        </w:rPr>
        <w:t>Security</w:t>
      </w:r>
      <w:r w:rsidRPr="0092133C">
        <w:rPr>
          <w:rFonts w:ascii="Segoe UI" w:hAnsi="Segoe UI" w:cs="Segoe UI"/>
          <w:color w:val="000000"/>
          <w:sz w:val="24"/>
          <w:szCs w:val="24"/>
        </w:rPr>
        <w:t>. It's easier to ensure that only the right domain entities are performing writes on the data.</w:t>
      </w:r>
    </w:p>
    <w:p w14:paraId="6E144752" w14:textId="77777777" w:rsidR="0092133C" w:rsidRPr="0092133C" w:rsidRDefault="0092133C" w:rsidP="0092133C">
      <w:pPr>
        <w:widowControl/>
        <w:numPr>
          <w:ilvl w:val="0"/>
          <w:numId w:val="4"/>
        </w:numPr>
        <w:shd w:val="clear" w:color="auto" w:fill="FFFFFF"/>
        <w:spacing w:before="100" w:beforeAutospacing="1" w:after="100" w:afterAutospacing="1" w:line="240" w:lineRule="auto"/>
        <w:ind w:left="570"/>
        <w:rPr>
          <w:rFonts w:ascii="Segoe UI" w:hAnsi="Segoe UI" w:cs="Segoe UI"/>
          <w:color w:val="000000"/>
          <w:sz w:val="24"/>
          <w:szCs w:val="24"/>
        </w:rPr>
      </w:pPr>
      <w:r w:rsidRPr="0092133C">
        <w:rPr>
          <w:rFonts w:ascii="Segoe UI" w:hAnsi="Segoe UI" w:cs="Segoe UI"/>
          <w:b/>
          <w:bCs/>
          <w:color w:val="000000"/>
          <w:sz w:val="24"/>
          <w:szCs w:val="24"/>
        </w:rPr>
        <w:t>Separation of concerns</w:t>
      </w:r>
      <w:r w:rsidRPr="0092133C">
        <w:rPr>
          <w:rFonts w:ascii="Segoe UI" w:hAnsi="Segoe UI" w:cs="Segoe UI"/>
          <w:color w:val="000000"/>
          <w:sz w:val="24"/>
          <w:szCs w:val="24"/>
        </w:rPr>
        <w:t>. Segregating the read and write sides can result in models that are more maintainable and flexible. Most of the complex business logic goes into the write model. The read model can be relatively simple.</w:t>
      </w:r>
    </w:p>
    <w:p w14:paraId="1B01015D" w14:textId="77777777" w:rsidR="0092133C" w:rsidRPr="0092133C" w:rsidRDefault="0092133C" w:rsidP="0092133C">
      <w:pPr>
        <w:widowControl/>
        <w:numPr>
          <w:ilvl w:val="0"/>
          <w:numId w:val="4"/>
        </w:numPr>
        <w:shd w:val="clear" w:color="auto" w:fill="FFFFFF"/>
        <w:spacing w:before="100" w:beforeAutospacing="1" w:after="100" w:afterAutospacing="1" w:line="240" w:lineRule="auto"/>
        <w:ind w:left="570"/>
        <w:rPr>
          <w:rFonts w:ascii="Segoe UI" w:hAnsi="Segoe UI" w:cs="Segoe UI"/>
          <w:color w:val="000000"/>
          <w:sz w:val="24"/>
          <w:szCs w:val="24"/>
        </w:rPr>
      </w:pPr>
      <w:r w:rsidRPr="0092133C">
        <w:rPr>
          <w:rFonts w:ascii="Segoe UI" w:hAnsi="Segoe UI" w:cs="Segoe UI"/>
          <w:b/>
          <w:bCs/>
          <w:color w:val="000000"/>
          <w:sz w:val="24"/>
          <w:szCs w:val="24"/>
        </w:rPr>
        <w:t>Simpler queries</w:t>
      </w:r>
      <w:r w:rsidRPr="0092133C">
        <w:rPr>
          <w:rFonts w:ascii="Segoe UI" w:hAnsi="Segoe UI" w:cs="Segoe UI"/>
          <w:color w:val="000000"/>
          <w:sz w:val="24"/>
          <w:szCs w:val="24"/>
        </w:rPr>
        <w:t>. By storing a materialized view in the read database, the application can avoid complex joins when querying.</w:t>
      </w:r>
    </w:p>
    <w:p w14:paraId="74ECFFB7" w14:textId="77777777" w:rsidR="0092133C" w:rsidRPr="00F57AED" w:rsidRDefault="0092133C" w:rsidP="00F57AED">
      <w:pPr>
        <w:shd w:val="clear" w:color="auto" w:fill="FFFFFF"/>
        <w:spacing w:after="24"/>
        <w:rPr>
          <w:rFonts w:ascii="Arial" w:hAnsi="Arial" w:cs="Arial"/>
          <w:color w:val="000000" w:themeColor="text1"/>
          <w:sz w:val="21"/>
          <w:szCs w:val="21"/>
        </w:rPr>
      </w:pPr>
    </w:p>
    <w:p w14:paraId="4DFE44E7" w14:textId="77777777" w:rsidR="00F57AED" w:rsidRDefault="00F57AED" w:rsidP="006F64B7">
      <w:pPr>
        <w:spacing w:line="240" w:lineRule="auto"/>
        <w:jc w:val="both"/>
        <w:rPr>
          <w:b/>
          <w:sz w:val="28"/>
        </w:rPr>
      </w:pPr>
    </w:p>
    <w:p w14:paraId="4023661E" w14:textId="77777777" w:rsidR="00F57AED" w:rsidRPr="00B55895" w:rsidRDefault="00F57AED" w:rsidP="006F64B7">
      <w:pPr>
        <w:spacing w:line="240" w:lineRule="auto"/>
        <w:jc w:val="both"/>
        <w:rPr>
          <w:b/>
        </w:rPr>
      </w:pPr>
    </w:p>
    <w:p w14:paraId="23BA7B4E" w14:textId="571B5BDF" w:rsidR="006F64B7" w:rsidRDefault="006F64B7" w:rsidP="00346E30">
      <w:pPr>
        <w:spacing w:line="240" w:lineRule="auto"/>
        <w:jc w:val="both"/>
        <w:rPr>
          <w:color w:val="943634" w:themeColor="accent2" w:themeShade="BF"/>
          <w:sz w:val="24"/>
        </w:rPr>
      </w:pPr>
    </w:p>
    <w:p w14:paraId="0F213CF9" w14:textId="61B99CF5" w:rsidR="00494F8B" w:rsidRPr="00494F8B" w:rsidRDefault="00F57AED" w:rsidP="00346E30">
      <w:pPr>
        <w:spacing w:line="240" w:lineRule="auto"/>
        <w:jc w:val="both"/>
        <w:rPr>
          <w:b/>
          <w:color w:val="000000" w:themeColor="text1"/>
          <w:sz w:val="24"/>
        </w:rPr>
      </w:pPr>
      <w:r>
        <w:rPr>
          <w:b/>
          <w:color w:val="000000" w:themeColor="text1"/>
          <w:sz w:val="24"/>
        </w:rPr>
        <w:t>Observer Design Pattern:</w:t>
      </w:r>
    </w:p>
    <w:p w14:paraId="3A9B906A" w14:textId="77777777" w:rsidR="00F57AED" w:rsidRPr="00F57AED" w:rsidRDefault="00F57AED" w:rsidP="00F57AED">
      <w:pPr>
        <w:widowControl/>
        <w:numPr>
          <w:ilvl w:val="0"/>
          <w:numId w:val="3"/>
        </w:numPr>
        <w:shd w:val="clear" w:color="auto" w:fill="FFFFFF"/>
        <w:spacing w:before="100" w:beforeAutospacing="1"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Define a one-to-many dependency between objects so that when one object changes state, all its dependents are notified and updated automatically.</w:t>
      </w:r>
    </w:p>
    <w:p w14:paraId="7CFFF4F7" w14:textId="77777777" w:rsidR="00F57AED" w:rsidRPr="00F57AED" w:rsidRDefault="00F57AED" w:rsidP="00F57AED">
      <w:pPr>
        <w:widowControl/>
        <w:numPr>
          <w:ilvl w:val="0"/>
          <w:numId w:val="3"/>
        </w:numPr>
        <w:shd w:val="clear" w:color="auto" w:fill="FFFFFF"/>
        <w:spacing w:before="100" w:beforeAutospacing="1"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Encapsulate the core (or common or engine) components in a Subject abstraction, and the variable (or optional or user interface) components in an Observer hierarchy.</w:t>
      </w:r>
    </w:p>
    <w:p w14:paraId="0265AC5C" w14:textId="0A7CA205" w:rsidR="00F57AED" w:rsidRDefault="00F57AED" w:rsidP="00F57AED">
      <w:pPr>
        <w:widowControl/>
        <w:numPr>
          <w:ilvl w:val="0"/>
          <w:numId w:val="3"/>
        </w:numPr>
        <w:shd w:val="clear" w:color="auto" w:fill="FFFFFF"/>
        <w:spacing w:before="100" w:beforeAutospacing="1"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The "View" part of Model-View-Controller.</w:t>
      </w:r>
    </w:p>
    <w:p w14:paraId="690C0F77"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Define an object that is the "keeper" of the data model and/or business logic (the Subject). Delegate all "view" functionality to decoupled and distinct Observer objects. Observers register themselves with the Subject as they are created. Whenever the Subject changes, it broadcasts to all registered Observers that it has changed, and each Observer queries the Subject for that subset of the Subject's state that it is responsible for monitoring.</w:t>
      </w:r>
    </w:p>
    <w:p w14:paraId="0EBA4A16"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lastRenderedPageBreak/>
        <w:t>This allows the number and "type" of "view" objects to be configured dynamically, instead of being statically specified at compile-time.</w:t>
      </w:r>
    </w:p>
    <w:p w14:paraId="1BB8D927"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The protocol described above specifies a "pull" interaction model. Instead of the Subject "pushing" what has changed to all Observers, each Observer is responsible for "pulling" its particular "window of interest" from the Subject. The "push" model compromises reuse, while the "pull" model is less efficient.</w:t>
      </w:r>
    </w:p>
    <w:p w14:paraId="1D6F78A0"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Issues that are discussed, but left to the discretion of the designer, include: implementing event compression (only sending a single change broadcast after a series of consecutive changes has occurred), having a single Observer monitoring multiple Subjects, and ensuring that a Subject notify its Observers when it is about to go away.</w:t>
      </w:r>
    </w:p>
    <w:p w14:paraId="5873423A" w14:textId="7C1713AC" w:rsid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The Observer pattern captures the lion's share of the Model-View-Controller architecture that has been a part of the Smalltalk community for years.</w:t>
      </w:r>
    </w:p>
    <w:p w14:paraId="1C5A94F6" w14:textId="4DF9433C" w:rsidR="00F57AED" w:rsidRPr="00F57AED" w:rsidRDefault="00F57AED" w:rsidP="00F57AED">
      <w:pPr>
        <w:widowControl/>
        <w:shd w:val="clear" w:color="auto" w:fill="FFFFFF"/>
        <w:spacing w:after="100" w:afterAutospacing="1" w:line="240" w:lineRule="auto"/>
        <w:rPr>
          <w:rFonts w:ascii="Helvetica" w:hAnsi="Helvetica" w:cs="Helvetica"/>
          <w:color w:val="444444"/>
          <w:sz w:val="24"/>
          <w:szCs w:val="24"/>
        </w:rPr>
      </w:pPr>
      <w:r>
        <w:rPr>
          <w:noProof/>
        </w:rPr>
        <w:drawing>
          <wp:inline distT="0" distB="0" distL="0" distR="0" wp14:anchorId="6E952BB6" wp14:editId="45016041">
            <wp:extent cx="5943600" cy="409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0035"/>
                    </a:xfrm>
                    <a:prstGeom prst="rect">
                      <a:avLst/>
                    </a:prstGeom>
                  </pic:spPr>
                </pic:pic>
              </a:graphicData>
            </a:graphic>
          </wp:inline>
        </w:drawing>
      </w:r>
    </w:p>
    <w:p w14:paraId="6A604D4A" w14:textId="791F6953" w:rsidR="00F57AED" w:rsidRDefault="00F57AED" w:rsidP="00F57AED">
      <w:pPr>
        <w:widowControl/>
        <w:shd w:val="clear" w:color="auto" w:fill="FFFFFF"/>
        <w:spacing w:before="100" w:beforeAutospacing="1" w:after="100" w:afterAutospacing="1" w:line="240" w:lineRule="auto"/>
        <w:rPr>
          <w:rFonts w:ascii="Helvetica" w:hAnsi="Helvetica" w:cs="Helvetica"/>
          <w:color w:val="444444"/>
          <w:sz w:val="24"/>
          <w:szCs w:val="24"/>
        </w:rPr>
      </w:pPr>
    </w:p>
    <w:p w14:paraId="45188997" w14:textId="5F0733B4" w:rsidR="0092133C" w:rsidRPr="0092133C" w:rsidRDefault="0092133C" w:rsidP="00F57AED">
      <w:pPr>
        <w:widowControl/>
        <w:shd w:val="clear" w:color="auto" w:fill="FFFFFF"/>
        <w:spacing w:before="100" w:beforeAutospacing="1" w:after="100" w:afterAutospacing="1" w:line="240" w:lineRule="auto"/>
        <w:rPr>
          <w:rFonts w:ascii="Arial" w:hAnsi="Arial" w:cs="Arial"/>
          <w:b/>
          <w:color w:val="000000" w:themeColor="text1"/>
          <w:sz w:val="28"/>
          <w:szCs w:val="28"/>
        </w:rPr>
      </w:pPr>
      <w:r w:rsidRPr="0092133C">
        <w:rPr>
          <w:rFonts w:ascii="Arial" w:hAnsi="Arial" w:cs="Arial"/>
          <w:b/>
          <w:color w:val="000000" w:themeColor="text1"/>
          <w:sz w:val="28"/>
          <w:szCs w:val="28"/>
        </w:rPr>
        <w:t>Mediator:</w:t>
      </w:r>
    </w:p>
    <w:p w14:paraId="5121CF3B" w14:textId="0EB6088F" w:rsidR="0092133C" w:rsidRPr="0092133C" w:rsidRDefault="0092133C" w:rsidP="00F57AED">
      <w:pPr>
        <w:widowControl/>
        <w:shd w:val="clear" w:color="auto" w:fill="FFFFFF"/>
        <w:spacing w:before="100" w:beforeAutospacing="1" w:after="100" w:afterAutospacing="1" w:line="240" w:lineRule="auto"/>
        <w:rPr>
          <w:rFonts w:ascii="Arial" w:hAnsi="Arial" w:cs="Arial"/>
          <w:color w:val="000000" w:themeColor="text1"/>
          <w:sz w:val="24"/>
          <w:szCs w:val="24"/>
        </w:rPr>
      </w:pPr>
      <w:r w:rsidRPr="0092133C">
        <w:rPr>
          <w:rFonts w:ascii="Arial" w:hAnsi="Arial" w:cs="Arial"/>
          <w:color w:val="000000" w:themeColor="text1"/>
          <w:sz w:val="24"/>
          <w:szCs w:val="24"/>
          <w:shd w:val="clear" w:color="auto" w:fill="FFFFFF"/>
        </w:rPr>
        <w:t xml:space="preserve">     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14:paraId="5FDD4FAD" w14:textId="4B5C270C" w:rsidR="0092133C" w:rsidRDefault="0092133C" w:rsidP="00F57AED">
      <w:pPr>
        <w:widowControl/>
        <w:shd w:val="clear" w:color="auto" w:fill="FFFFFF"/>
        <w:spacing w:before="100" w:beforeAutospacing="1" w:after="100" w:afterAutospacing="1" w:line="240" w:lineRule="auto"/>
        <w:rPr>
          <w:rFonts w:ascii="Arial" w:hAnsi="Arial" w:cs="Arial"/>
          <w:color w:val="444444"/>
          <w:sz w:val="24"/>
          <w:szCs w:val="24"/>
        </w:rPr>
      </w:pPr>
      <w:r>
        <w:rPr>
          <w:noProof/>
        </w:rPr>
        <w:lastRenderedPageBreak/>
        <w:drawing>
          <wp:inline distT="0" distB="0" distL="0" distR="0" wp14:anchorId="6F306D67" wp14:editId="2FE1E8B4">
            <wp:extent cx="431482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2247900"/>
                    </a:xfrm>
                    <a:prstGeom prst="rect">
                      <a:avLst/>
                    </a:prstGeom>
                  </pic:spPr>
                </pic:pic>
              </a:graphicData>
            </a:graphic>
          </wp:inline>
        </w:drawing>
      </w:r>
    </w:p>
    <w:p w14:paraId="61611898" w14:textId="28169C7E" w:rsidR="0092133C" w:rsidRPr="0092133C" w:rsidRDefault="0092133C" w:rsidP="00F57AED">
      <w:pPr>
        <w:widowControl/>
        <w:shd w:val="clear" w:color="auto" w:fill="FFFFFF"/>
        <w:spacing w:before="100" w:beforeAutospacing="1" w:after="100" w:afterAutospacing="1" w:line="240" w:lineRule="auto"/>
        <w:rPr>
          <w:rFonts w:ascii="Arial" w:hAnsi="Arial" w:cs="Arial"/>
          <w:b/>
          <w:color w:val="000000" w:themeColor="text1"/>
          <w:sz w:val="28"/>
          <w:szCs w:val="28"/>
        </w:rPr>
      </w:pPr>
      <w:r w:rsidRPr="0092133C">
        <w:rPr>
          <w:rFonts w:ascii="Arial" w:hAnsi="Arial" w:cs="Arial"/>
          <w:b/>
          <w:color w:val="000000" w:themeColor="text1"/>
          <w:sz w:val="28"/>
          <w:szCs w:val="28"/>
        </w:rPr>
        <w:t>Decorator</w:t>
      </w:r>
      <w:r>
        <w:rPr>
          <w:rFonts w:ascii="Arial" w:hAnsi="Arial" w:cs="Arial"/>
          <w:b/>
          <w:color w:val="000000" w:themeColor="text1"/>
          <w:sz w:val="28"/>
          <w:szCs w:val="28"/>
        </w:rPr>
        <w:t>:</w:t>
      </w:r>
    </w:p>
    <w:p w14:paraId="08424B6C" w14:textId="694C5437" w:rsidR="0092133C" w:rsidRPr="0092133C" w:rsidRDefault="0092133C" w:rsidP="0092133C">
      <w:pPr>
        <w:widowControl/>
        <w:spacing w:after="144" w:line="360" w:lineRule="atLeast"/>
        <w:ind w:left="48" w:right="48"/>
        <w:jc w:val="both"/>
        <w:rPr>
          <w:rFonts w:ascii="Arial" w:hAnsi="Arial" w:cs="Arial"/>
          <w:sz w:val="24"/>
          <w:szCs w:val="24"/>
        </w:rPr>
      </w:pPr>
      <w:r w:rsidRPr="0092133C">
        <w:rPr>
          <w:rFonts w:ascii="Arial" w:hAnsi="Arial" w:cs="Arial"/>
          <w:sz w:val="24"/>
          <w:szCs w:val="24"/>
        </w:rPr>
        <w:t xml:space="preserve">    Decorator pattern allows a user to add new functionality to an existing object without altering its structure. This type of design pattern comes under structural pattern as this pattern acts as a wrapper to existing class.</w:t>
      </w:r>
    </w:p>
    <w:p w14:paraId="72541B0A" w14:textId="77777777" w:rsidR="0092133C" w:rsidRPr="0092133C" w:rsidRDefault="0092133C" w:rsidP="0092133C">
      <w:pPr>
        <w:widowControl/>
        <w:spacing w:after="144" w:line="360" w:lineRule="atLeast"/>
        <w:ind w:left="48" w:right="48"/>
        <w:jc w:val="both"/>
        <w:rPr>
          <w:rFonts w:ascii="Arial" w:hAnsi="Arial" w:cs="Arial"/>
          <w:sz w:val="24"/>
          <w:szCs w:val="24"/>
        </w:rPr>
      </w:pPr>
      <w:r w:rsidRPr="0092133C">
        <w:rPr>
          <w:rFonts w:ascii="Arial" w:hAnsi="Arial" w:cs="Arial"/>
          <w:sz w:val="24"/>
          <w:szCs w:val="24"/>
        </w:rPr>
        <w:t>This pattern creates a decorator class which wraps the original class and provides additional functionality keeping class methods signature intact.</w:t>
      </w:r>
    </w:p>
    <w:p w14:paraId="6C27410E" w14:textId="77777777" w:rsidR="0092133C" w:rsidRDefault="0092133C" w:rsidP="0092133C">
      <w:pPr>
        <w:widowControl/>
        <w:spacing w:after="144" w:line="360" w:lineRule="atLeast"/>
        <w:ind w:left="48" w:right="48"/>
        <w:jc w:val="both"/>
        <w:rPr>
          <w:noProof/>
        </w:rPr>
      </w:pPr>
      <w:r w:rsidRPr="0092133C">
        <w:rPr>
          <w:rFonts w:ascii="Arial" w:hAnsi="Arial" w:cs="Arial"/>
          <w:sz w:val="24"/>
          <w:szCs w:val="24"/>
        </w:rPr>
        <w:t>We are demonstrating the use of decorator pattern via following example in which we will decorate a shape with some color without alter shape class.</w:t>
      </w:r>
      <w:r w:rsidRPr="0092133C">
        <w:rPr>
          <w:noProof/>
        </w:rPr>
        <w:t xml:space="preserve"> </w:t>
      </w:r>
    </w:p>
    <w:p w14:paraId="0FF6DF34" w14:textId="77777777" w:rsidR="0092133C" w:rsidRDefault="0092133C" w:rsidP="0092133C">
      <w:pPr>
        <w:widowControl/>
        <w:spacing w:after="144" w:line="360" w:lineRule="atLeast"/>
        <w:ind w:left="48" w:right="48"/>
        <w:jc w:val="both"/>
        <w:rPr>
          <w:noProof/>
        </w:rPr>
      </w:pPr>
    </w:p>
    <w:p w14:paraId="1F9E404D" w14:textId="38F7A80D" w:rsidR="0092133C" w:rsidRPr="0092133C" w:rsidRDefault="0092133C" w:rsidP="0092133C">
      <w:pPr>
        <w:widowControl/>
        <w:spacing w:after="144" w:line="360" w:lineRule="atLeast"/>
        <w:ind w:left="48" w:right="48"/>
        <w:jc w:val="both"/>
        <w:rPr>
          <w:rFonts w:ascii="Arial" w:hAnsi="Arial" w:cs="Arial"/>
          <w:sz w:val="24"/>
          <w:szCs w:val="24"/>
        </w:rPr>
      </w:pPr>
      <w:r>
        <w:rPr>
          <w:noProof/>
        </w:rPr>
        <w:drawing>
          <wp:inline distT="0" distB="0" distL="0" distR="0" wp14:anchorId="6762FABC" wp14:editId="4788D1E9">
            <wp:extent cx="4159545" cy="3108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9210" cy="3123658"/>
                    </a:xfrm>
                    <a:prstGeom prst="rect">
                      <a:avLst/>
                    </a:prstGeom>
                  </pic:spPr>
                </pic:pic>
              </a:graphicData>
            </a:graphic>
          </wp:inline>
        </w:drawing>
      </w:r>
    </w:p>
    <w:p w14:paraId="4D7B5EE1" w14:textId="7CB77E68" w:rsidR="0092133C" w:rsidRPr="0092133C" w:rsidRDefault="0092133C" w:rsidP="00F57AED">
      <w:pPr>
        <w:widowControl/>
        <w:shd w:val="clear" w:color="auto" w:fill="FFFFFF"/>
        <w:spacing w:before="100" w:beforeAutospacing="1" w:after="100" w:afterAutospacing="1" w:line="240" w:lineRule="auto"/>
        <w:rPr>
          <w:rFonts w:ascii="Arial" w:hAnsi="Arial" w:cs="Arial"/>
          <w:b/>
          <w:color w:val="444444"/>
          <w:sz w:val="28"/>
          <w:szCs w:val="28"/>
        </w:rPr>
      </w:pPr>
    </w:p>
    <w:p w14:paraId="15ED3BB3" w14:textId="4917F641" w:rsidR="0092133C" w:rsidRDefault="0092133C" w:rsidP="00F57AED">
      <w:pPr>
        <w:widowControl/>
        <w:shd w:val="clear" w:color="auto" w:fill="FFFFFF"/>
        <w:spacing w:before="100" w:beforeAutospacing="1" w:after="100" w:afterAutospacing="1" w:line="240" w:lineRule="auto"/>
        <w:rPr>
          <w:rFonts w:ascii="Helvetica" w:hAnsi="Helvetica" w:cs="Helvetica"/>
          <w:color w:val="444444"/>
          <w:sz w:val="24"/>
          <w:szCs w:val="24"/>
        </w:rPr>
      </w:pPr>
    </w:p>
    <w:p w14:paraId="374EE63E" w14:textId="77777777" w:rsidR="0092133C" w:rsidRPr="00F57AED" w:rsidRDefault="0092133C" w:rsidP="00F57AED">
      <w:pPr>
        <w:widowControl/>
        <w:shd w:val="clear" w:color="auto" w:fill="FFFFFF"/>
        <w:spacing w:before="100" w:beforeAutospacing="1" w:after="100" w:afterAutospacing="1" w:line="240" w:lineRule="auto"/>
        <w:rPr>
          <w:rFonts w:ascii="Helvetica" w:hAnsi="Helvetica" w:cs="Helvetica"/>
          <w:color w:val="444444"/>
          <w:sz w:val="24"/>
          <w:szCs w:val="24"/>
        </w:rPr>
      </w:pPr>
    </w:p>
    <w:p w14:paraId="44192A1D"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122862E" w14:textId="63B2036C" w:rsidR="000F0C36" w:rsidRDefault="000F0C36" w:rsidP="00346E30">
      <w:pPr>
        <w:spacing w:line="240" w:lineRule="auto"/>
        <w:jc w:val="both"/>
        <w:rPr>
          <w:i/>
          <w:color w:val="943634" w:themeColor="accent2" w:themeShade="BF"/>
          <w:sz w:val="24"/>
        </w:rPr>
      </w:pPr>
    </w:p>
    <w:p w14:paraId="3F3A294A" w14:textId="43FDF4C8" w:rsidR="001E53ED"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Package Diagram:</w:t>
      </w:r>
    </w:p>
    <w:p w14:paraId="6D52D72C" w14:textId="3F29684B" w:rsidR="00E137DA" w:rsidRDefault="00E137DA" w:rsidP="00346E30">
      <w:pPr>
        <w:spacing w:line="240" w:lineRule="auto"/>
        <w:jc w:val="both"/>
        <w:rPr>
          <w:b/>
          <w:color w:val="000000" w:themeColor="text1"/>
          <w:sz w:val="24"/>
        </w:rPr>
      </w:pPr>
    </w:p>
    <w:p w14:paraId="3292D5F2" w14:textId="4F5A3ED3" w:rsidR="00E137DA" w:rsidRPr="00E137DA" w:rsidRDefault="006B0CE8" w:rsidP="00346E30">
      <w:pPr>
        <w:spacing w:line="240" w:lineRule="auto"/>
        <w:jc w:val="both"/>
        <w:rPr>
          <w:b/>
          <w:color w:val="000000" w:themeColor="text1"/>
        </w:rPr>
      </w:pPr>
      <w:r>
        <w:rPr>
          <w:noProof/>
        </w:rPr>
        <w:drawing>
          <wp:inline distT="0" distB="0" distL="0" distR="0" wp14:anchorId="5429004A" wp14:editId="43FCF657">
            <wp:extent cx="3448050" cy="584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5848350"/>
                    </a:xfrm>
                    <a:prstGeom prst="rect">
                      <a:avLst/>
                    </a:prstGeom>
                  </pic:spPr>
                </pic:pic>
              </a:graphicData>
            </a:graphic>
          </wp:inline>
        </w:drawing>
      </w:r>
    </w:p>
    <w:p w14:paraId="048288BA" w14:textId="77777777"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5FFE6778" w14:textId="77777777" w:rsidR="00346E30" w:rsidRDefault="00346E30" w:rsidP="00346E30">
      <w:pPr>
        <w:pStyle w:val="Title"/>
        <w:jc w:val="both"/>
        <w:rPr>
          <w:rFonts w:ascii="Times New Roman" w:hAnsi="Times New Roman"/>
        </w:rPr>
      </w:pPr>
    </w:p>
    <w:p w14:paraId="3DD44E98"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14:paraId="14D7FB8E" w14:textId="77777777" w:rsidR="00346E30" w:rsidRDefault="00346E30" w:rsidP="00346E30">
      <w:pPr>
        <w:spacing w:line="240" w:lineRule="auto"/>
        <w:jc w:val="both"/>
        <w:rPr>
          <w:b/>
          <w:sz w:val="28"/>
        </w:rPr>
      </w:pPr>
    </w:p>
    <w:p w14:paraId="3CDA445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2A89310" w14:textId="5569FCA5" w:rsidR="00B55895" w:rsidRDefault="00B55895" w:rsidP="00346E30">
      <w:pPr>
        <w:spacing w:line="240" w:lineRule="auto"/>
        <w:jc w:val="both"/>
        <w:rPr>
          <w:i/>
          <w:color w:val="943634" w:themeColor="accent2" w:themeShade="BF"/>
          <w:sz w:val="24"/>
        </w:rPr>
      </w:pPr>
    </w:p>
    <w:p w14:paraId="5E0E3788" w14:textId="54CFD3D2" w:rsidR="00E137DA" w:rsidRPr="00E137DA"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Factory method pattern:</w:t>
      </w:r>
    </w:p>
    <w:p w14:paraId="6BA186F6" w14:textId="2EC38B6C" w:rsidR="00E137DA" w:rsidRDefault="00E137DA" w:rsidP="00346E30">
      <w:pPr>
        <w:spacing w:line="240" w:lineRule="auto"/>
        <w:jc w:val="both"/>
        <w:rPr>
          <w:color w:val="000000" w:themeColor="text1"/>
          <w:sz w:val="24"/>
        </w:rPr>
      </w:pPr>
    </w:p>
    <w:p w14:paraId="1EC8720C" w14:textId="2F74CAC6" w:rsidR="00E137DA" w:rsidRPr="00E137DA" w:rsidRDefault="00E137DA" w:rsidP="00346E30">
      <w:pPr>
        <w:spacing w:line="240" w:lineRule="auto"/>
        <w:jc w:val="both"/>
        <w:rPr>
          <w:color w:val="222222"/>
          <w:sz w:val="24"/>
          <w:szCs w:val="24"/>
          <w:shd w:val="clear" w:color="auto" w:fill="FFFFFF"/>
        </w:rPr>
      </w:pPr>
      <w:r>
        <w:rPr>
          <w:rFonts w:ascii="Arial" w:hAnsi="Arial" w:cs="Arial"/>
          <w:color w:val="222222"/>
          <w:sz w:val="21"/>
          <w:szCs w:val="21"/>
          <w:shd w:val="clear" w:color="auto" w:fill="FFFFFF"/>
        </w:rPr>
        <w:t xml:space="preserve">  </w:t>
      </w:r>
      <w:r w:rsidRPr="00E137DA">
        <w:rPr>
          <w:color w:val="262626" w:themeColor="text1" w:themeTint="D9"/>
          <w:sz w:val="24"/>
          <w:szCs w:val="24"/>
          <w:shd w:val="clear" w:color="auto" w:fill="FFFFFF"/>
        </w:rPr>
        <w:t>The </w:t>
      </w:r>
      <w:r w:rsidRPr="00E137DA">
        <w:rPr>
          <w:b/>
          <w:bCs/>
          <w:color w:val="262626" w:themeColor="text1" w:themeTint="D9"/>
          <w:sz w:val="24"/>
          <w:szCs w:val="24"/>
          <w:shd w:val="clear" w:color="auto" w:fill="FFFFFF"/>
        </w:rPr>
        <w:t>factory method pattern</w:t>
      </w:r>
      <w:r w:rsidRPr="00E137DA">
        <w:rPr>
          <w:color w:val="262626" w:themeColor="text1" w:themeTint="D9"/>
          <w:sz w:val="24"/>
          <w:szCs w:val="24"/>
          <w:shd w:val="clear" w:color="auto" w:fill="FFFFFF"/>
        </w:rPr>
        <w:t> is a </w:t>
      </w:r>
      <w:hyperlink r:id="rId15" w:tooltip="Creational pattern" w:history="1">
        <w:r w:rsidRPr="00E137DA">
          <w:rPr>
            <w:rStyle w:val="Hyperlink"/>
            <w:color w:val="262626" w:themeColor="text1" w:themeTint="D9"/>
            <w:sz w:val="24"/>
            <w:szCs w:val="24"/>
            <w:u w:val="none"/>
            <w:shd w:val="clear" w:color="auto" w:fill="FFFFFF"/>
          </w:rPr>
          <w:t>creational</w:t>
        </w:r>
      </w:hyperlink>
      <w:r w:rsidRPr="00E137DA">
        <w:rPr>
          <w:color w:val="262626" w:themeColor="text1" w:themeTint="D9"/>
          <w:sz w:val="24"/>
          <w:szCs w:val="24"/>
        </w:rPr>
        <w:t xml:space="preserve"> pattern</w:t>
      </w:r>
      <w:r w:rsidRPr="00E137DA">
        <w:rPr>
          <w:color w:val="262626" w:themeColor="text1" w:themeTint="D9"/>
          <w:sz w:val="24"/>
          <w:szCs w:val="24"/>
          <w:shd w:val="clear" w:color="auto" w:fill="FFFFFF"/>
        </w:rPr>
        <w:t> that uses factory methods to deal with the problem of </w:t>
      </w:r>
      <w:r w:rsidRPr="00E137DA">
        <w:rPr>
          <w:color w:val="262626" w:themeColor="text1" w:themeTint="D9"/>
          <w:sz w:val="24"/>
          <w:szCs w:val="24"/>
        </w:rPr>
        <w:t>creating objects</w:t>
      </w:r>
      <w:r w:rsidRPr="00E137DA">
        <w:rPr>
          <w:color w:val="262626" w:themeColor="text1" w:themeTint="D9"/>
          <w:sz w:val="24"/>
          <w:szCs w:val="24"/>
          <w:shd w:val="clear" w:color="auto" w:fill="FFFFFF"/>
        </w:rPr>
        <w:t> without having to specify the exact </w:t>
      </w:r>
      <w:r w:rsidRPr="00E137DA">
        <w:rPr>
          <w:color w:val="262626" w:themeColor="text1" w:themeTint="D9"/>
          <w:sz w:val="24"/>
          <w:szCs w:val="24"/>
        </w:rPr>
        <w:t>class</w:t>
      </w:r>
      <w:r w:rsidRPr="00E137DA">
        <w:rPr>
          <w:color w:val="262626" w:themeColor="text1" w:themeTint="D9"/>
          <w:sz w:val="24"/>
          <w:szCs w:val="24"/>
          <w:shd w:val="clear" w:color="auto" w:fill="FFFFFF"/>
        </w:rPr>
        <w:t> of the object that will be created. This is done by creating objects by calling a factory method—either specified in an interface and implemented by child classes, or implemented in a base class and optionally overridden by derived classes rather than by calling a </w:t>
      </w:r>
      <w:r w:rsidRPr="00E137DA">
        <w:rPr>
          <w:color w:val="262626" w:themeColor="text1" w:themeTint="D9"/>
          <w:sz w:val="24"/>
          <w:szCs w:val="24"/>
        </w:rPr>
        <w:t>constructor</w:t>
      </w:r>
      <w:r w:rsidRPr="00E137DA">
        <w:rPr>
          <w:color w:val="222222"/>
          <w:sz w:val="24"/>
          <w:szCs w:val="24"/>
          <w:shd w:val="clear" w:color="auto" w:fill="FFFFFF"/>
        </w:rPr>
        <w:t>.</w:t>
      </w:r>
    </w:p>
    <w:p w14:paraId="7E38A4F3" w14:textId="5E1D01B3" w:rsidR="00E137DA" w:rsidRDefault="00E137DA" w:rsidP="00346E30">
      <w:pPr>
        <w:spacing w:line="240" w:lineRule="auto"/>
        <w:jc w:val="both"/>
        <w:rPr>
          <w:rFonts w:ascii="Arial" w:hAnsi="Arial" w:cs="Arial"/>
          <w:color w:val="222222"/>
          <w:sz w:val="21"/>
          <w:szCs w:val="21"/>
          <w:shd w:val="clear" w:color="auto" w:fill="FFFFFF"/>
        </w:rPr>
      </w:pPr>
    </w:p>
    <w:p w14:paraId="19D720F2" w14:textId="77777777" w:rsidR="00E137DA" w:rsidRPr="00E137DA" w:rsidRDefault="00E137DA" w:rsidP="00346E30">
      <w:pPr>
        <w:spacing w:line="240" w:lineRule="auto"/>
        <w:jc w:val="both"/>
        <w:rPr>
          <w:color w:val="000000" w:themeColor="text1"/>
        </w:rPr>
      </w:pPr>
    </w:p>
    <w:p w14:paraId="1E1839B4" w14:textId="53BAB594" w:rsidR="00E137DA"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CD4C9A7" w14:textId="0E129F3A" w:rsidR="00E137DA" w:rsidRPr="00E137DA" w:rsidRDefault="00E137DA" w:rsidP="00346E30">
      <w:pPr>
        <w:spacing w:line="240" w:lineRule="auto"/>
        <w:jc w:val="both"/>
        <w:rPr>
          <w:b/>
          <w:sz w:val="28"/>
        </w:rPr>
      </w:pPr>
      <w:r>
        <w:rPr>
          <w:i/>
          <w:noProof/>
          <w:color w:val="943634" w:themeColor="accent2" w:themeShade="BF"/>
          <w:sz w:val="24"/>
        </w:rPr>
        <w:drawing>
          <wp:anchor distT="0" distB="0" distL="114300" distR="114300" simplePos="0" relativeHeight="251652608" behindDoc="0" locked="0" layoutInCell="1" allowOverlap="1" wp14:anchorId="5CE6BDB5" wp14:editId="570F01BF">
            <wp:simplePos x="0" y="0"/>
            <wp:positionH relativeFrom="column">
              <wp:posOffset>-1318260</wp:posOffset>
            </wp:positionH>
            <wp:positionV relativeFrom="paragraph">
              <wp:posOffset>312420</wp:posOffset>
            </wp:positionV>
            <wp:extent cx="8430260" cy="4855210"/>
            <wp:effectExtent l="0" t="0" r="0" b="0"/>
            <wp:wrapThrough wrapText="bothSides">
              <wp:wrapPolygon edited="0">
                <wp:start x="0" y="0"/>
                <wp:lineTo x="0" y="21527"/>
                <wp:lineTo x="21574" y="21527"/>
                <wp:lineTo x="215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30260" cy="485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E61FA" w14:textId="6D41BD93" w:rsidR="000F0C36" w:rsidRPr="00B55895" w:rsidRDefault="000F0C36" w:rsidP="00346E30">
      <w:pPr>
        <w:spacing w:line="240" w:lineRule="auto"/>
        <w:jc w:val="both"/>
      </w:pPr>
    </w:p>
    <w:p w14:paraId="218ACAE3" w14:textId="600B0783" w:rsidR="00E137DA" w:rsidRDefault="00E137DA" w:rsidP="00346E30">
      <w:pPr>
        <w:pStyle w:val="Title"/>
        <w:jc w:val="both"/>
        <w:rPr>
          <w:rFonts w:ascii="Times New Roman" w:hAnsi="Times New Roman"/>
        </w:rPr>
      </w:pPr>
      <w:bookmarkStart w:id="30" w:name="_Toc254785394"/>
      <w:r>
        <w:rPr>
          <w:rFonts w:ascii="Times New Roman" w:hAnsi="Times New Roman"/>
          <w:noProof/>
        </w:rPr>
        <w:drawing>
          <wp:anchor distT="0" distB="0" distL="114300" distR="114300" simplePos="0" relativeHeight="251661824" behindDoc="0" locked="0" layoutInCell="1" allowOverlap="1" wp14:anchorId="61B0392B" wp14:editId="2A9B72A7">
            <wp:simplePos x="0" y="0"/>
            <wp:positionH relativeFrom="column">
              <wp:posOffset>297180</wp:posOffset>
            </wp:positionH>
            <wp:positionV relativeFrom="paragraph">
              <wp:posOffset>10795</wp:posOffset>
            </wp:positionV>
            <wp:extent cx="5581650" cy="2522220"/>
            <wp:effectExtent l="0" t="0" r="0" b="0"/>
            <wp:wrapThrough wrapText="bothSides">
              <wp:wrapPolygon edited="0">
                <wp:start x="0" y="0"/>
                <wp:lineTo x="0" y="21372"/>
                <wp:lineTo x="21526" y="21372"/>
                <wp:lineTo x="215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B8A06" w14:textId="1E7A974C" w:rsidR="00E137DA" w:rsidRDefault="00E137DA" w:rsidP="00346E30">
      <w:pPr>
        <w:pStyle w:val="Title"/>
        <w:jc w:val="both"/>
        <w:rPr>
          <w:rFonts w:ascii="Times New Roman" w:hAnsi="Times New Roman"/>
        </w:rPr>
      </w:pPr>
    </w:p>
    <w:p w14:paraId="0B2800A1" w14:textId="0122E21F" w:rsidR="00E137DA" w:rsidRDefault="00E137DA" w:rsidP="00346E30">
      <w:pPr>
        <w:pStyle w:val="Title"/>
        <w:jc w:val="both"/>
        <w:rPr>
          <w:rFonts w:ascii="Times New Roman" w:hAnsi="Times New Roman"/>
        </w:rPr>
      </w:pPr>
    </w:p>
    <w:p w14:paraId="3C34FAE8" w14:textId="08713587" w:rsidR="00E137DA" w:rsidRDefault="00E137DA" w:rsidP="00346E30">
      <w:pPr>
        <w:pStyle w:val="Title"/>
        <w:jc w:val="both"/>
        <w:rPr>
          <w:rFonts w:ascii="Times New Roman" w:hAnsi="Times New Roman"/>
        </w:rPr>
      </w:pPr>
    </w:p>
    <w:p w14:paraId="75F07BF0" w14:textId="64EE7AF1" w:rsidR="00E137DA" w:rsidRDefault="00E137DA" w:rsidP="00346E30">
      <w:pPr>
        <w:pStyle w:val="Title"/>
        <w:jc w:val="both"/>
        <w:rPr>
          <w:rFonts w:ascii="Times New Roman" w:hAnsi="Times New Roman"/>
        </w:rPr>
      </w:pPr>
    </w:p>
    <w:p w14:paraId="295D4598" w14:textId="77777777" w:rsidR="00E137DA" w:rsidRDefault="00E137DA" w:rsidP="00346E30">
      <w:pPr>
        <w:pStyle w:val="Title"/>
        <w:jc w:val="both"/>
        <w:rPr>
          <w:rFonts w:ascii="Times New Roman" w:hAnsi="Times New Roman"/>
        </w:rPr>
      </w:pPr>
    </w:p>
    <w:p w14:paraId="0D6F9089" w14:textId="77777777" w:rsidR="00E137DA" w:rsidRDefault="00E137DA" w:rsidP="00346E30">
      <w:pPr>
        <w:pStyle w:val="Title"/>
        <w:jc w:val="both"/>
        <w:rPr>
          <w:rFonts w:ascii="Times New Roman" w:hAnsi="Times New Roman"/>
        </w:rPr>
      </w:pPr>
    </w:p>
    <w:p w14:paraId="40DDEA06" w14:textId="77777777" w:rsidR="00E137DA" w:rsidRDefault="00E137DA" w:rsidP="00346E30">
      <w:pPr>
        <w:pStyle w:val="Title"/>
        <w:jc w:val="both"/>
        <w:rPr>
          <w:rFonts w:ascii="Times New Roman" w:hAnsi="Times New Roman"/>
        </w:rPr>
      </w:pPr>
    </w:p>
    <w:p w14:paraId="504F30BC" w14:textId="77777777" w:rsidR="00E137DA" w:rsidRDefault="00E137DA" w:rsidP="00346E30">
      <w:pPr>
        <w:pStyle w:val="Title"/>
        <w:jc w:val="both"/>
        <w:rPr>
          <w:rFonts w:ascii="Times New Roman" w:hAnsi="Times New Roman"/>
        </w:rPr>
      </w:pPr>
    </w:p>
    <w:p w14:paraId="640CB34D" w14:textId="2B44C60D" w:rsidR="00E137DA" w:rsidRDefault="00E137DA" w:rsidP="00346E30">
      <w:pPr>
        <w:pStyle w:val="Title"/>
        <w:jc w:val="both"/>
        <w:rPr>
          <w:rFonts w:ascii="Times New Roman" w:hAnsi="Times New Roman"/>
        </w:rPr>
      </w:pPr>
      <w:r>
        <w:rPr>
          <w:noProof/>
        </w:rPr>
        <w:drawing>
          <wp:anchor distT="0" distB="0" distL="114300" distR="114300" simplePos="0" relativeHeight="251659776" behindDoc="0" locked="0" layoutInCell="1" allowOverlap="1" wp14:anchorId="149AE9C0" wp14:editId="18103C5B">
            <wp:simplePos x="0" y="0"/>
            <wp:positionH relativeFrom="column">
              <wp:posOffset>-784860</wp:posOffset>
            </wp:positionH>
            <wp:positionV relativeFrom="paragraph">
              <wp:posOffset>-906780</wp:posOffset>
            </wp:positionV>
            <wp:extent cx="7566660" cy="7825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66660" cy="782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0FA95" w14:textId="232A47E5" w:rsidR="00E137DA" w:rsidRDefault="00E137DA" w:rsidP="00346E30">
      <w:pPr>
        <w:pStyle w:val="Title"/>
        <w:jc w:val="both"/>
        <w:rPr>
          <w:rFonts w:ascii="Times New Roman" w:hAnsi="Times New Roman"/>
        </w:rPr>
      </w:pPr>
    </w:p>
    <w:p w14:paraId="113018F7" w14:textId="1C582BAF" w:rsidR="00E137DA" w:rsidRDefault="00E137DA" w:rsidP="00346E30">
      <w:pPr>
        <w:pStyle w:val="Title"/>
        <w:jc w:val="both"/>
        <w:rPr>
          <w:rFonts w:ascii="Times New Roman" w:hAnsi="Times New Roman"/>
        </w:rPr>
      </w:pPr>
    </w:p>
    <w:p w14:paraId="47AC0033" w14:textId="02D07306" w:rsidR="00E137DA" w:rsidRDefault="00E137DA" w:rsidP="00346E30">
      <w:pPr>
        <w:pStyle w:val="Title"/>
        <w:jc w:val="both"/>
        <w:rPr>
          <w:rFonts w:ascii="Times New Roman" w:hAnsi="Times New Roman"/>
        </w:rPr>
      </w:pPr>
    </w:p>
    <w:p w14:paraId="3DFC3171" w14:textId="4CE22F34" w:rsidR="00E137DA" w:rsidRDefault="00E137DA" w:rsidP="00346E30">
      <w:pPr>
        <w:pStyle w:val="Title"/>
        <w:jc w:val="both"/>
        <w:rPr>
          <w:rFonts w:ascii="Times New Roman" w:hAnsi="Times New Roman"/>
        </w:rPr>
      </w:pPr>
    </w:p>
    <w:p w14:paraId="4ADA5DC2" w14:textId="232979E7" w:rsidR="00E137DA" w:rsidRDefault="00E137DA" w:rsidP="00346E30">
      <w:pPr>
        <w:pStyle w:val="Title"/>
        <w:jc w:val="both"/>
        <w:rPr>
          <w:rFonts w:ascii="Times New Roman" w:hAnsi="Times New Roman"/>
        </w:rPr>
      </w:pPr>
    </w:p>
    <w:p w14:paraId="4DF4C880" w14:textId="42BCC120" w:rsidR="00E137DA" w:rsidRDefault="00E137DA" w:rsidP="00E137DA"/>
    <w:p w14:paraId="5E49AE4F" w14:textId="4BB0E3B1" w:rsidR="00E137DA" w:rsidRDefault="00E137DA" w:rsidP="00E137DA"/>
    <w:p w14:paraId="5C1BD2B8" w14:textId="185C62BE" w:rsidR="00E137DA" w:rsidRDefault="00E137DA" w:rsidP="00E137DA"/>
    <w:p w14:paraId="0327A498" w14:textId="3CDD0BE0" w:rsidR="00E137DA" w:rsidRDefault="00E137DA" w:rsidP="00E137DA"/>
    <w:p w14:paraId="560CCC52" w14:textId="716ED851" w:rsidR="00E137DA" w:rsidRDefault="00E137DA" w:rsidP="00E137DA"/>
    <w:p w14:paraId="64B679F1" w14:textId="3034C70B" w:rsidR="00E137DA" w:rsidRDefault="00E137DA" w:rsidP="00E137DA"/>
    <w:p w14:paraId="57B2AA3E" w14:textId="0A5FA404" w:rsidR="00E137DA" w:rsidRDefault="00E137DA" w:rsidP="00E137DA"/>
    <w:p w14:paraId="54726D84" w14:textId="4EFF1467" w:rsidR="00E137DA" w:rsidRDefault="00E137DA" w:rsidP="00E137DA"/>
    <w:p w14:paraId="6B69F654" w14:textId="5B1BD40C" w:rsidR="00E137DA" w:rsidRDefault="00E137DA" w:rsidP="00E137DA"/>
    <w:p w14:paraId="55A2C0FA" w14:textId="5FD210E2" w:rsidR="00E137DA" w:rsidRDefault="00E137DA" w:rsidP="00E137DA"/>
    <w:p w14:paraId="18DE94AE" w14:textId="2DFAA43D" w:rsidR="00E137DA" w:rsidRDefault="00E137DA" w:rsidP="00E137DA"/>
    <w:p w14:paraId="037B8783" w14:textId="350A6DC7" w:rsidR="00E137DA" w:rsidRDefault="00E137DA" w:rsidP="00E137DA"/>
    <w:p w14:paraId="6C22462E" w14:textId="79EB3936" w:rsidR="00E137DA" w:rsidRDefault="00E137DA" w:rsidP="00E137DA"/>
    <w:p w14:paraId="4FFEB90A" w14:textId="7A0D882D" w:rsidR="00E137DA" w:rsidRDefault="00E137DA" w:rsidP="00E137DA"/>
    <w:p w14:paraId="742E147D" w14:textId="26D50037" w:rsidR="00E137DA" w:rsidRDefault="00E137DA" w:rsidP="00E137DA"/>
    <w:p w14:paraId="5475FABF" w14:textId="4D215724" w:rsidR="00E137DA" w:rsidRDefault="00E137DA" w:rsidP="00E137DA"/>
    <w:p w14:paraId="1318CD2F" w14:textId="39843407" w:rsidR="00E137DA" w:rsidRDefault="00E137DA" w:rsidP="00E137DA"/>
    <w:p w14:paraId="1FCCD3FA" w14:textId="0FECD2B9" w:rsidR="00E137DA" w:rsidRDefault="00E137DA" w:rsidP="00E137DA"/>
    <w:p w14:paraId="0B5CBFD4" w14:textId="0037D979" w:rsidR="00E137DA" w:rsidRDefault="00E137DA" w:rsidP="00E137DA"/>
    <w:p w14:paraId="799EA5EF" w14:textId="5650BDC2" w:rsidR="00E137DA" w:rsidRDefault="00E137DA" w:rsidP="00E137DA"/>
    <w:p w14:paraId="728C8DF8" w14:textId="152F62C6" w:rsidR="00E137DA" w:rsidRDefault="00E137DA" w:rsidP="00E137DA"/>
    <w:p w14:paraId="55ED0D2F" w14:textId="279979A0" w:rsidR="00E137DA" w:rsidRDefault="00E137DA" w:rsidP="00E137DA"/>
    <w:p w14:paraId="163B5AAB" w14:textId="7186A700" w:rsidR="00E137DA" w:rsidRDefault="00E137DA" w:rsidP="00E137DA"/>
    <w:p w14:paraId="1602F506" w14:textId="3F187EF4" w:rsidR="00E137DA" w:rsidRDefault="00E137DA" w:rsidP="00E137DA"/>
    <w:p w14:paraId="3980C85B" w14:textId="6CE7D6D7" w:rsidR="00E137DA" w:rsidRDefault="00E137DA" w:rsidP="00E137DA"/>
    <w:p w14:paraId="50F34025" w14:textId="124501BA" w:rsidR="00E137DA" w:rsidRDefault="00E137DA" w:rsidP="00E137DA"/>
    <w:p w14:paraId="10F60D59" w14:textId="5EB3925E" w:rsidR="00E137DA" w:rsidRDefault="00E137DA" w:rsidP="00E137DA"/>
    <w:p w14:paraId="7F277531" w14:textId="536967FC" w:rsidR="00E137DA" w:rsidRDefault="00E137DA" w:rsidP="00E137DA"/>
    <w:p w14:paraId="107172F6" w14:textId="37177D81" w:rsidR="00E137DA" w:rsidRDefault="00E137DA" w:rsidP="00E137DA"/>
    <w:p w14:paraId="0E1EC3C8" w14:textId="1618EEB4" w:rsidR="00E137DA" w:rsidRDefault="00E137DA" w:rsidP="00E137DA"/>
    <w:p w14:paraId="558A2650" w14:textId="2FECAA5F" w:rsidR="00E137DA" w:rsidRDefault="00E137DA" w:rsidP="00E137DA"/>
    <w:p w14:paraId="2550DA27" w14:textId="29CDC344" w:rsidR="00E137DA" w:rsidRDefault="00E137DA" w:rsidP="00E137DA"/>
    <w:p w14:paraId="55C8CAEA" w14:textId="131D4A3A" w:rsidR="00E137DA" w:rsidRDefault="00E137DA" w:rsidP="00E137DA"/>
    <w:p w14:paraId="65B55707" w14:textId="6C3EAAAA" w:rsidR="00E137DA" w:rsidRDefault="00E137DA" w:rsidP="00E137DA"/>
    <w:p w14:paraId="3B263837" w14:textId="0E4D7C4B" w:rsidR="00E137DA" w:rsidRDefault="00E137DA" w:rsidP="00E137DA"/>
    <w:p w14:paraId="4DA5FCCC" w14:textId="73DFF6BF" w:rsidR="00E137DA" w:rsidRDefault="00E137DA" w:rsidP="00E137DA"/>
    <w:p w14:paraId="7209F904" w14:textId="03A30392" w:rsidR="00E137DA" w:rsidRDefault="00E137DA" w:rsidP="00E137DA"/>
    <w:p w14:paraId="1FCCA7EC" w14:textId="77777777" w:rsidR="00E137DA" w:rsidRDefault="00E137DA" w:rsidP="00E137DA"/>
    <w:p w14:paraId="29354CBE" w14:textId="77777777" w:rsidR="00E137DA" w:rsidRPr="00E137DA" w:rsidRDefault="00E137DA" w:rsidP="00E137DA"/>
    <w:p w14:paraId="12A2A8A7" w14:textId="0952BED6" w:rsidR="00E137DA" w:rsidRDefault="00E137DA" w:rsidP="00346E30">
      <w:pPr>
        <w:pStyle w:val="Title"/>
        <w:jc w:val="both"/>
        <w:rPr>
          <w:rFonts w:ascii="Times New Roman" w:hAnsi="Times New Roman"/>
        </w:rPr>
      </w:pPr>
    </w:p>
    <w:p w14:paraId="466FD0C3" w14:textId="4AA8AB72" w:rsidR="00E137DA" w:rsidRDefault="00E137DA" w:rsidP="00E137DA"/>
    <w:p w14:paraId="43C60FC0" w14:textId="205722B3" w:rsidR="00E137DA" w:rsidRDefault="00E137DA" w:rsidP="00E137DA"/>
    <w:p w14:paraId="49DB00B9" w14:textId="71B78EEC" w:rsidR="00E137DA" w:rsidRDefault="00E137DA" w:rsidP="00E137DA"/>
    <w:p w14:paraId="29F2EC25" w14:textId="675A1D62" w:rsidR="00E137DA" w:rsidRDefault="00E137DA" w:rsidP="00E137DA"/>
    <w:p w14:paraId="07261F8F" w14:textId="77777777" w:rsidR="00E137DA" w:rsidRPr="00E137DA" w:rsidRDefault="00E137DA" w:rsidP="00E137DA"/>
    <w:p w14:paraId="3B119A19" w14:textId="48FE8FBF"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2BF2356B" w14:textId="2F3E9925" w:rsidR="000F0C36" w:rsidRDefault="000F0C36" w:rsidP="00346E30">
      <w:pPr>
        <w:spacing w:line="240" w:lineRule="auto"/>
        <w:jc w:val="both"/>
        <w:rPr>
          <w:i/>
          <w:color w:val="943634" w:themeColor="accent2" w:themeShade="BF"/>
          <w:sz w:val="24"/>
        </w:rPr>
      </w:pPr>
    </w:p>
    <w:p w14:paraId="0F85FA5C" w14:textId="6B9E13D4" w:rsidR="001B4F55" w:rsidRPr="001B4F55" w:rsidRDefault="001B4F55" w:rsidP="00346E30">
      <w:pPr>
        <w:spacing w:line="240" w:lineRule="auto"/>
        <w:jc w:val="both"/>
        <w:rPr>
          <w:color w:val="943634" w:themeColor="accent2" w:themeShade="BF"/>
        </w:rPr>
      </w:pPr>
      <w:r>
        <w:rPr>
          <w:noProof/>
          <w:color w:val="943634" w:themeColor="accent2" w:themeShade="BF"/>
          <w:sz w:val="24"/>
        </w:rPr>
        <w:drawing>
          <wp:inline distT="0" distB="0" distL="0" distR="0" wp14:anchorId="680972D9" wp14:editId="07AF5009">
            <wp:extent cx="4770120" cy="368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0120" cy="3688080"/>
                    </a:xfrm>
                    <a:prstGeom prst="rect">
                      <a:avLst/>
                    </a:prstGeom>
                    <a:noFill/>
                    <a:ln>
                      <a:noFill/>
                    </a:ln>
                  </pic:spPr>
                </pic:pic>
              </a:graphicData>
            </a:graphic>
          </wp:inline>
        </w:drawing>
      </w:r>
    </w:p>
    <w:p w14:paraId="05F80990" w14:textId="2A6B8C73"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7AF7E8EC" w14:textId="13AF9B13" w:rsidR="001B4F55" w:rsidRDefault="001B4F55" w:rsidP="001B4F55"/>
    <w:p w14:paraId="52DCECC3" w14:textId="77777777" w:rsidR="001B4F55" w:rsidRPr="001B4F55" w:rsidRDefault="001B4F55" w:rsidP="001B4F55"/>
    <w:p w14:paraId="14D198EF" w14:textId="59FCFB89"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594AA909" w14:textId="20439830" w:rsidR="001B4F55" w:rsidRDefault="001B4F55" w:rsidP="001B4F55"/>
    <w:p w14:paraId="23B945FA" w14:textId="5A418DB4" w:rsidR="001B4F55" w:rsidRDefault="00543D0B" w:rsidP="001B4F55">
      <w:hyperlink r:id="rId20" w:history="1">
        <w:r w:rsidR="001B4F55">
          <w:rPr>
            <w:rStyle w:val="Hyperlink"/>
          </w:rPr>
          <w:t>https://www.baeldung.com/simplifying-the-data-access-layer-with-spring-and-java-generics</w:t>
        </w:r>
      </w:hyperlink>
    </w:p>
    <w:p w14:paraId="71EAAA18" w14:textId="54EBC945" w:rsidR="001B4F55" w:rsidRDefault="00543D0B" w:rsidP="001B4F55">
      <w:hyperlink r:id="rId21" w:history="1">
        <w:r w:rsidR="006B0CE8">
          <w:rPr>
            <w:rStyle w:val="Hyperlink"/>
          </w:rPr>
          <w:t>https://en.wikipedia.org/wiki/Model%E2%80%93view%E2%80%93controller</w:t>
        </w:r>
      </w:hyperlink>
    </w:p>
    <w:p w14:paraId="74953F1E" w14:textId="6ABE89E2" w:rsidR="006B0CE8" w:rsidRPr="001B4F55" w:rsidRDefault="00543D0B" w:rsidP="001B4F55">
      <w:hyperlink r:id="rId22" w:history="1">
        <w:r w:rsidR="006B0CE8">
          <w:rPr>
            <w:rStyle w:val="Hyperlink"/>
          </w:rPr>
          <w:t>https://www.tutorialspoint.com/design_pattern/observer_pattern.htm</w:t>
        </w:r>
      </w:hyperlink>
    </w:p>
    <w:sectPr w:rsidR="006B0CE8" w:rsidRPr="001B4F55"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08D5" w14:textId="77777777" w:rsidR="00543D0B" w:rsidRDefault="00543D0B" w:rsidP="009A036F">
      <w:pPr>
        <w:spacing w:line="240" w:lineRule="auto"/>
      </w:pPr>
      <w:r>
        <w:separator/>
      </w:r>
    </w:p>
  </w:endnote>
  <w:endnote w:type="continuationSeparator" w:id="0">
    <w:p w14:paraId="1B77BC4C" w14:textId="77777777" w:rsidR="00543D0B" w:rsidRDefault="00543D0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71A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2F33D3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8566F1E" w14:textId="77777777">
      <w:tc>
        <w:tcPr>
          <w:tcW w:w="3162" w:type="dxa"/>
          <w:tcBorders>
            <w:top w:val="nil"/>
            <w:left w:val="nil"/>
            <w:bottom w:val="nil"/>
            <w:right w:val="nil"/>
          </w:tcBorders>
        </w:tcPr>
        <w:p w14:paraId="47E4C764" w14:textId="77777777" w:rsidR="00A65AEC" w:rsidRDefault="00A65AEC">
          <w:pPr>
            <w:ind w:right="360"/>
          </w:pPr>
        </w:p>
      </w:tc>
      <w:tc>
        <w:tcPr>
          <w:tcW w:w="3162" w:type="dxa"/>
          <w:tcBorders>
            <w:top w:val="nil"/>
            <w:left w:val="nil"/>
            <w:bottom w:val="nil"/>
            <w:right w:val="nil"/>
          </w:tcBorders>
        </w:tcPr>
        <w:p w14:paraId="2EC21481" w14:textId="0CA6D445" w:rsidR="00A65AEC" w:rsidRDefault="00F9051C">
          <w:pPr>
            <w:jc w:val="center"/>
          </w:pPr>
          <w:r>
            <w:sym w:font="Symbol" w:char="F0D3"/>
          </w:r>
          <w:fldSimple w:instr=" DOCPROPERTY &quot;Company&quot;  \* MERGEFORMAT ">
            <w:r w:rsidR="00B0484C">
              <w:t>UTCN</w:t>
            </w:r>
          </w:fldSimple>
          <w:r>
            <w:t xml:space="preserve">, </w:t>
          </w:r>
          <w:r w:rsidR="00E303A0">
            <w:fldChar w:fldCharType="begin"/>
          </w:r>
          <w:r>
            <w:instrText xml:space="preserve"> DATE \@ "yyyy" </w:instrText>
          </w:r>
          <w:r w:rsidR="00E303A0">
            <w:fldChar w:fldCharType="separate"/>
          </w:r>
          <w:r w:rsidR="00B0484C">
            <w:rPr>
              <w:noProof/>
            </w:rPr>
            <w:t>2019</w:t>
          </w:r>
          <w:r w:rsidR="00E303A0">
            <w:fldChar w:fldCharType="end"/>
          </w:r>
        </w:p>
      </w:tc>
      <w:tc>
        <w:tcPr>
          <w:tcW w:w="3162" w:type="dxa"/>
          <w:tcBorders>
            <w:top w:val="nil"/>
            <w:left w:val="nil"/>
            <w:bottom w:val="nil"/>
            <w:right w:val="nil"/>
          </w:tcBorders>
        </w:tcPr>
        <w:p w14:paraId="6699762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16F187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94F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E799E" w14:textId="77777777" w:rsidR="00543D0B" w:rsidRDefault="00543D0B" w:rsidP="009A036F">
      <w:pPr>
        <w:spacing w:line="240" w:lineRule="auto"/>
      </w:pPr>
      <w:r>
        <w:separator/>
      </w:r>
    </w:p>
  </w:footnote>
  <w:footnote w:type="continuationSeparator" w:id="0">
    <w:p w14:paraId="02942E45" w14:textId="77777777" w:rsidR="00543D0B" w:rsidRDefault="00543D0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80FA6" w14:textId="77777777" w:rsidR="00A65AEC" w:rsidRDefault="00A65AEC">
    <w:pPr>
      <w:rPr>
        <w:sz w:val="24"/>
      </w:rPr>
    </w:pPr>
  </w:p>
  <w:p w14:paraId="4CAD301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01D9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E991"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CE3A22"/>
    <w:multiLevelType w:val="multilevel"/>
    <w:tmpl w:val="BC6E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573DE"/>
    <w:multiLevelType w:val="multilevel"/>
    <w:tmpl w:val="C7B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6F2E"/>
    <w:rsid w:val="00076E0D"/>
    <w:rsid w:val="000A1CA9"/>
    <w:rsid w:val="000B5B0B"/>
    <w:rsid w:val="000F0C36"/>
    <w:rsid w:val="0010754F"/>
    <w:rsid w:val="001B4F55"/>
    <w:rsid w:val="001E53ED"/>
    <w:rsid w:val="002A2521"/>
    <w:rsid w:val="002B293B"/>
    <w:rsid w:val="00337545"/>
    <w:rsid w:val="00346E30"/>
    <w:rsid w:val="00410E2F"/>
    <w:rsid w:val="00494F8B"/>
    <w:rsid w:val="00520221"/>
    <w:rsid w:val="00533FD6"/>
    <w:rsid w:val="00543D0B"/>
    <w:rsid w:val="006B0CE8"/>
    <w:rsid w:val="006D61FF"/>
    <w:rsid w:val="006F64B7"/>
    <w:rsid w:val="00713AEE"/>
    <w:rsid w:val="00722866"/>
    <w:rsid w:val="00765098"/>
    <w:rsid w:val="008958E3"/>
    <w:rsid w:val="008F2089"/>
    <w:rsid w:val="00910FF2"/>
    <w:rsid w:val="0092133C"/>
    <w:rsid w:val="00921F5E"/>
    <w:rsid w:val="00991576"/>
    <w:rsid w:val="009A036F"/>
    <w:rsid w:val="009D2837"/>
    <w:rsid w:val="009E455F"/>
    <w:rsid w:val="00A02B00"/>
    <w:rsid w:val="00A3158A"/>
    <w:rsid w:val="00A65AEC"/>
    <w:rsid w:val="00B0484C"/>
    <w:rsid w:val="00B55895"/>
    <w:rsid w:val="00B933A8"/>
    <w:rsid w:val="00BD1387"/>
    <w:rsid w:val="00BE3789"/>
    <w:rsid w:val="00CD2724"/>
    <w:rsid w:val="00CD2FDC"/>
    <w:rsid w:val="00D05238"/>
    <w:rsid w:val="00D2368D"/>
    <w:rsid w:val="00D27E3F"/>
    <w:rsid w:val="00E137DA"/>
    <w:rsid w:val="00E238F1"/>
    <w:rsid w:val="00E303A0"/>
    <w:rsid w:val="00E70EF4"/>
    <w:rsid w:val="00E75DD5"/>
    <w:rsid w:val="00F57AED"/>
    <w:rsid w:val="00F9051C"/>
    <w:rsid w:val="00FB5E6C"/>
    <w:rsid w:val="00FB68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9782"/>
  <w15:docId w15:val="{57E78E4C-19A5-4F8B-9C53-E3AE2B04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066F2E"/>
    <w:pPr>
      <w:widowControl/>
      <w:spacing w:before="100" w:beforeAutospacing="1" w:after="100" w:afterAutospacing="1" w:line="240" w:lineRule="auto"/>
    </w:pPr>
    <w:rPr>
      <w:sz w:val="24"/>
      <w:szCs w:val="24"/>
    </w:rPr>
  </w:style>
  <w:style w:type="character" w:customStyle="1" w:styleId="keep-together">
    <w:name w:val="keep-together"/>
    <w:basedOn w:val="DefaultParagraphFont"/>
    <w:rsid w:val="00494F8B"/>
  </w:style>
  <w:style w:type="character" w:styleId="Emphasis">
    <w:name w:val="Emphasis"/>
    <w:basedOn w:val="DefaultParagraphFont"/>
    <w:uiPriority w:val="20"/>
    <w:qFormat/>
    <w:rsid w:val="00494F8B"/>
    <w:rPr>
      <w:i/>
      <w:iCs/>
    </w:rPr>
  </w:style>
  <w:style w:type="character" w:styleId="Hyperlink">
    <w:name w:val="Hyperlink"/>
    <w:basedOn w:val="DefaultParagraphFont"/>
    <w:uiPriority w:val="99"/>
    <w:unhideWhenUsed/>
    <w:rsid w:val="00E137DA"/>
    <w:rPr>
      <w:color w:val="0000FF"/>
      <w:u w:val="single"/>
    </w:rPr>
  </w:style>
  <w:style w:type="character" w:styleId="FollowedHyperlink">
    <w:name w:val="FollowedHyperlink"/>
    <w:basedOn w:val="DefaultParagraphFont"/>
    <w:uiPriority w:val="99"/>
    <w:semiHidden/>
    <w:unhideWhenUsed/>
    <w:rsid w:val="00E137DA"/>
    <w:rPr>
      <w:color w:val="800080" w:themeColor="followedHyperlink"/>
      <w:u w:val="single"/>
    </w:rPr>
  </w:style>
  <w:style w:type="paragraph" w:styleId="ListParagraph">
    <w:name w:val="List Paragraph"/>
    <w:basedOn w:val="Normal"/>
    <w:uiPriority w:val="34"/>
    <w:qFormat/>
    <w:rsid w:val="00F57AED"/>
    <w:pPr>
      <w:ind w:left="720"/>
      <w:contextualSpacing/>
    </w:pPr>
  </w:style>
  <w:style w:type="character" w:styleId="UnresolvedMention">
    <w:name w:val="Unresolved Mention"/>
    <w:basedOn w:val="DefaultParagraphFont"/>
    <w:uiPriority w:val="99"/>
    <w:semiHidden/>
    <w:unhideWhenUsed/>
    <w:rsid w:val="00921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2046">
      <w:bodyDiv w:val="1"/>
      <w:marLeft w:val="0"/>
      <w:marRight w:val="0"/>
      <w:marTop w:val="0"/>
      <w:marBottom w:val="0"/>
      <w:divBdr>
        <w:top w:val="none" w:sz="0" w:space="0" w:color="auto"/>
        <w:left w:val="none" w:sz="0" w:space="0" w:color="auto"/>
        <w:bottom w:val="none" w:sz="0" w:space="0" w:color="auto"/>
        <w:right w:val="none" w:sz="0" w:space="0" w:color="auto"/>
      </w:divBdr>
    </w:div>
    <w:div w:id="172577437">
      <w:bodyDiv w:val="1"/>
      <w:marLeft w:val="0"/>
      <w:marRight w:val="0"/>
      <w:marTop w:val="0"/>
      <w:marBottom w:val="0"/>
      <w:divBdr>
        <w:top w:val="none" w:sz="0" w:space="0" w:color="auto"/>
        <w:left w:val="none" w:sz="0" w:space="0" w:color="auto"/>
        <w:bottom w:val="none" w:sz="0" w:space="0" w:color="auto"/>
        <w:right w:val="none" w:sz="0" w:space="0" w:color="auto"/>
      </w:divBdr>
    </w:div>
    <w:div w:id="660081771">
      <w:bodyDiv w:val="1"/>
      <w:marLeft w:val="0"/>
      <w:marRight w:val="0"/>
      <w:marTop w:val="0"/>
      <w:marBottom w:val="0"/>
      <w:divBdr>
        <w:top w:val="none" w:sz="0" w:space="0" w:color="auto"/>
        <w:left w:val="none" w:sz="0" w:space="0" w:color="auto"/>
        <w:bottom w:val="none" w:sz="0" w:space="0" w:color="auto"/>
        <w:right w:val="none" w:sz="0" w:space="0" w:color="auto"/>
      </w:divBdr>
    </w:div>
    <w:div w:id="875628565">
      <w:bodyDiv w:val="1"/>
      <w:marLeft w:val="0"/>
      <w:marRight w:val="0"/>
      <w:marTop w:val="0"/>
      <w:marBottom w:val="0"/>
      <w:divBdr>
        <w:top w:val="none" w:sz="0" w:space="0" w:color="auto"/>
        <w:left w:val="none" w:sz="0" w:space="0" w:color="auto"/>
        <w:bottom w:val="none" w:sz="0" w:space="0" w:color="auto"/>
        <w:right w:val="none" w:sz="0" w:space="0" w:color="auto"/>
      </w:divBdr>
    </w:div>
    <w:div w:id="999428994">
      <w:bodyDiv w:val="1"/>
      <w:marLeft w:val="0"/>
      <w:marRight w:val="0"/>
      <w:marTop w:val="0"/>
      <w:marBottom w:val="0"/>
      <w:divBdr>
        <w:top w:val="none" w:sz="0" w:space="0" w:color="auto"/>
        <w:left w:val="none" w:sz="0" w:space="0" w:color="auto"/>
        <w:bottom w:val="none" w:sz="0" w:space="0" w:color="auto"/>
        <w:right w:val="none" w:sz="0" w:space="0" w:color="auto"/>
      </w:divBdr>
    </w:div>
    <w:div w:id="1171680453">
      <w:bodyDiv w:val="1"/>
      <w:marLeft w:val="0"/>
      <w:marRight w:val="0"/>
      <w:marTop w:val="0"/>
      <w:marBottom w:val="0"/>
      <w:divBdr>
        <w:top w:val="none" w:sz="0" w:space="0" w:color="auto"/>
        <w:left w:val="none" w:sz="0" w:space="0" w:color="auto"/>
        <w:bottom w:val="none" w:sz="0" w:space="0" w:color="auto"/>
        <w:right w:val="none" w:sz="0" w:space="0" w:color="auto"/>
      </w:divBdr>
    </w:div>
    <w:div w:id="1172331796">
      <w:bodyDiv w:val="1"/>
      <w:marLeft w:val="0"/>
      <w:marRight w:val="0"/>
      <w:marTop w:val="0"/>
      <w:marBottom w:val="0"/>
      <w:divBdr>
        <w:top w:val="none" w:sz="0" w:space="0" w:color="auto"/>
        <w:left w:val="none" w:sz="0" w:space="0" w:color="auto"/>
        <w:bottom w:val="none" w:sz="0" w:space="0" w:color="auto"/>
        <w:right w:val="none" w:sz="0" w:space="0" w:color="auto"/>
      </w:divBdr>
    </w:div>
    <w:div w:id="1270434980">
      <w:bodyDiv w:val="1"/>
      <w:marLeft w:val="0"/>
      <w:marRight w:val="0"/>
      <w:marTop w:val="0"/>
      <w:marBottom w:val="0"/>
      <w:divBdr>
        <w:top w:val="none" w:sz="0" w:space="0" w:color="auto"/>
        <w:left w:val="none" w:sz="0" w:space="0" w:color="auto"/>
        <w:bottom w:val="none" w:sz="0" w:space="0" w:color="auto"/>
        <w:right w:val="none" w:sz="0" w:space="0" w:color="auto"/>
      </w:divBdr>
    </w:div>
    <w:div w:id="1272667414">
      <w:bodyDiv w:val="1"/>
      <w:marLeft w:val="0"/>
      <w:marRight w:val="0"/>
      <w:marTop w:val="0"/>
      <w:marBottom w:val="0"/>
      <w:divBdr>
        <w:top w:val="none" w:sz="0" w:space="0" w:color="auto"/>
        <w:left w:val="none" w:sz="0" w:space="0" w:color="auto"/>
        <w:bottom w:val="none" w:sz="0" w:space="0" w:color="auto"/>
        <w:right w:val="none" w:sz="0" w:space="0" w:color="auto"/>
      </w:divBdr>
    </w:div>
    <w:div w:id="1598099181">
      <w:bodyDiv w:val="1"/>
      <w:marLeft w:val="0"/>
      <w:marRight w:val="0"/>
      <w:marTop w:val="0"/>
      <w:marBottom w:val="0"/>
      <w:divBdr>
        <w:top w:val="none" w:sz="0" w:space="0" w:color="auto"/>
        <w:left w:val="none" w:sz="0" w:space="0" w:color="auto"/>
        <w:bottom w:val="none" w:sz="0" w:space="0" w:color="auto"/>
        <w:right w:val="none" w:sz="0" w:space="0" w:color="auto"/>
      </w:divBdr>
    </w:div>
    <w:div w:id="1619141373">
      <w:bodyDiv w:val="1"/>
      <w:marLeft w:val="0"/>
      <w:marRight w:val="0"/>
      <w:marTop w:val="0"/>
      <w:marBottom w:val="0"/>
      <w:divBdr>
        <w:top w:val="none" w:sz="0" w:space="0" w:color="auto"/>
        <w:left w:val="none" w:sz="0" w:space="0" w:color="auto"/>
        <w:bottom w:val="none" w:sz="0" w:space="0" w:color="auto"/>
        <w:right w:val="none" w:sz="0" w:space="0" w:color="auto"/>
      </w:divBdr>
    </w:div>
    <w:div w:id="20816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en.wikipedia.org/wiki/Model%E2%80%93view%E2%80%93controller"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aeldung.com/simplifying-the-data-access-layer-with-spring-and-java-gener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Creational_pattern"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utorialspoint.com/design_pattern/observer_pattern.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Adi</cp:lastModifiedBy>
  <cp:revision>16</cp:revision>
  <cp:lastPrinted>2019-05-30T23:05:00Z</cp:lastPrinted>
  <dcterms:created xsi:type="dcterms:W3CDTF">2010-02-25T14:36:00Z</dcterms:created>
  <dcterms:modified xsi:type="dcterms:W3CDTF">2019-05-30T23:06:00Z</dcterms:modified>
</cp:coreProperties>
</file>