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AD29A7" w:rsidP="009A036F">
      <w:pPr>
        <w:pStyle w:val="Title"/>
        <w:jc w:val="right"/>
        <w:rPr>
          <w:rFonts w:ascii="Times New Roman" w:hAnsi="Times New Roman"/>
        </w:rPr>
      </w:pPr>
      <w:r>
        <w:t xml:space="preserve">Your Books </w:t>
      </w:r>
      <w:proofErr w:type="spellStart"/>
      <w:r>
        <w:t>EveryWhere</w:t>
      </w:r>
      <w:proofErr w:type="spellEnd"/>
    </w:p>
    <w:p w:rsidR="009A036F" w:rsidRPr="00B55895" w:rsidRDefault="00C06867"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7"/>
      <w:bookmarkEnd w:id="8"/>
      <w:bookmarkEnd w:id="9"/>
      <w:bookmarkEnd w:id="10"/>
      <w:bookmarkEnd w:id="11"/>
      <w:bookmarkEnd w:id="12"/>
      <w:bookmarkEnd w:id="13"/>
      <w:r w:rsidR="00AD29A7">
        <w:rPr>
          <w:rFonts w:ascii="Times New Roman" w:hAnsi="Times New Roman"/>
          <w:sz w:val="28"/>
        </w:rPr>
        <w:t>Alexandru</w:t>
      </w:r>
      <w:proofErr w:type="gramEnd"/>
      <w:r w:rsidR="00AD29A7">
        <w:rPr>
          <w:rFonts w:ascii="Times New Roman" w:hAnsi="Times New Roman"/>
          <w:sz w:val="28"/>
        </w:rPr>
        <w:t>-Horea</w:t>
      </w:r>
      <w:proofErr w:type="spellEnd"/>
      <w:r w:rsidR="00AD29A7">
        <w:rPr>
          <w:rFonts w:ascii="Times New Roman" w:hAnsi="Times New Roman"/>
          <w:sz w:val="28"/>
        </w:rPr>
        <w:t xml:space="preserve"> Anisorac</w:t>
      </w:r>
    </w:p>
    <w:p w:rsidR="009A036F" w:rsidRPr="00B55895" w:rsidRDefault="009A036F" w:rsidP="009A036F">
      <w:pPr>
        <w:jc w:val="right"/>
      </w:pPr>
      <w:r w:rsidRPr="00B55895">
        <w:rPr>
          <w:b/>
          <w:sz w:val="28"/>
          <w:szCs w:val="28"/>
        </w:rPr>
        <w:t>Group</w:t>
      </w:r>
      <w:proofErr w:type="gramStart"/>
      <w:r w:rsidRPr="00CD2FDC">
        <w:rPr>
          <w:b/>
          <w:sz w:val="28"/>
        </w:rPr>
        <w:t>:</w:t>
      </w:r>
      <w:r w:rsidR="00AD29A7">
        <w:rPr>
          <w:b/>
          <w:sz w:val="28"/>
        </w:rPr>
        <w:t>30238</w:t>
      </w:r>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AD29A7" w:rsidRPr="00AD29A7" w:rsidRDefault="00AD29A7" w:rsidP="00AD29A7">
      <w:pPr>
        <w:ind w:left="360" w:firstLine="360"/>
      </w:pPr>
      <w:r>
        <w:t xml:space="preserve">The application that we have to implement is an application to search books and buy them into every client </w:t>
      </w:r>
      <w:proofErr w:type="spellStart"/>
      <w:r>
        <w:t>library.If</w:t>
      </w:r>
      <w:proofErr w:type="spellEnd"/>
      <w:r>
        <w:t xml:space="preserve"> another client has a </w:t>
      </w:r>
      <w:proofErr w:type="spellStart"/>
      <w:r>
        <w:t>book</w:t>
      </w:r>
      <w:proofErr w:type="gramStart"/>
      <w:r>
        <w:t>,than</w:t>
      </w:r>
      <w:proofErr w:type="spellEnd"/>
      <w:proofErr w:type="gramEnd"/>
      <w:r>
        <w:t xml:space="preserve"> the others are being pushed to a queue until the client retrieves </w:t>
      </w:r>
      <w:proofErr w:type="spellStart"/>
      <w:r>
        <w:t>it.Clients</w:t>
      </w:r>
      <w:proofErr w:type="spellEnd"/>
      <w:r>
        <w:t xml:space="preserve"> can filter books after </w:t>
      </w:r>
      <w:proofErr w:type="spellStart"/>
      <w:r>
        <w:t>title,genre</w:t>
      </w:r>
      <w:proofErr w:type="spellEnd"/>
      <w:r>
        <w:t xml:space="preserve"> and </w:t>
      </w:r>
      <w:proofErr w:type="spellStart"/>
      <w:r>
        <w:t>author.These</w:t>
      </w:r>
      <w:proofErr w:type="spellEnd"/>
      <w:r>
        <w:t xml:space="preserve"> books have two more </w:t>
      </w:r>
      <w:proofErr w:type="spellStart"/>
      <w:r>
        <w:t>characteristics:release</w:t>
      </w:r>
      <w:proofErr w:type="spellEnd"/>
      <w:r>
        <w:t xml:space="preserve"> date and if it is available or note.</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AD29A7" w:rsidRDefault="00AD29A7" w:rsidP="00AD29A7">
      <w:pPr>
        <w:ind w:left="360" w:firstLine="360"/>
      </w:pPr>
      <w:r>
        <w:t xml:space="preserve">The application will be designed and implemented in C# language and framework </w:t>
      </w:r>
      <w:r w:rsidR="008D4A3F">
        <w:t>.</w:t>
      </w:r>
      <w:proofErr w:type="spellStart"/>
      <w:r w:rsidR="008D4A3F">
        <w:t>NET</w:t>
      </w:r>
      <w:r>
        <w:t>.The</w:t>
      </w:r>
      <w:proofErr w:type="spellEnd"/>
      <w:r>
        <w:t xml:space="preserve"> Client should be able </w:t>
      </w:r>
      <w:proofErr w:type="gramStart"/>
      <w:r>
        <w:t>to  log</w:t>
      </w:r>
      <w:proofErr w:type="gramEnd"/>
      <w:r>
        <w:t xml:space="preserve"> </w:t>
      </w:r>
      <w:proofErr w:type="spellStart"/>
      <w:r>
        <w:t>in,register,filter</w:t>
      </w:r>
      <w:proofErr w:type="spellEnd"/>
      <w:r>
        <w:t xml:space="preserve"> books and add them to their library.</w:t>
      </w:r>
    </w:p>
    <w:p w:rsidR="00AD29A7" w:rsidRPr="00AD29A7" w:rsidRDefault="00AD29A7" w:rsidP="00AD29A7">
      <w:pPr>
        <w:ind w:left="720"/>
      </w:pPr>
      <w:r>
        <w:t>The managers should manage the books and process the requests.</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AD29A7" w:rsidRPr="00AD29A7" w:rsidRDefault="00904CBE" w:rsidP="00904CBE">
      <w:pPr>
        <w:ind w:left="360" w:firstLine="360"/>
      </w:pPr>
      <w:r>
        <w:t xml:space="preserve">First requirement is to implement the application with one architectural pattern and that is </w:t>
      </w:r>
      <w:proofErr w:type="spellStart"/>
      <w:r w:rsidR="008D4A3F">
        <w:t>CQRS</w:t>
      </w:r>
      <w:r>
        <w:t>.Another</w:t>
      </w:r>
      <w:proofErr w:type="spellEnd"/>
      <w:r>
        <w:t xml:space="preserve"> requirement is to use one OOP </w:t>
      </w:r>
      <w:proofErr w:type="spellStart"/>
      <w:r>
        <w:t>language.And</w:t>
      </w:r>
      <w:proofErr w:type="spellEnd"/>
      <w:r>
        <w:t xml:space="preserve"> the last one we have to use </w:t>
      </w:r>
      <w:r w:rsidR="008D4A3F">
        <w:t>Mediator</w:t>
      </w:r>
      <w:r>
        <w:t xml:space="preserve"> design pattern.</w:t>
      </w:r>
    </w:p>
    <w:p w:rsidR="00713AEE" w:rsidRPr="00B55895" w:rsidRDefault="00346E30" w:rsidP="00AD29A7">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EA6834" w:rsidRDefault="00EA6834" w:rsidP="00EA6834"/>
    <w:p w:rsidR="00EA6834" w:rsidRDefault="00EA6834" w:rsidP="00EA6834"/>
    <w:p w:rsidR="00EA6834" w:rsidRDefault="00EA6834" w:rsidP="00EA6834"/>
    <w:p w:rsidR="00EA6834" w:rsidRPr="00EA6834" w:rsidRDefault="00EA6834" w:rsidP="00EA6834">
      <w:r>
        <w:rPr>
          <w:noProof/>
        </w:rPr>
        <w:drawing>
          <wp:inline distT="0" distB="0" distL="0" distR="0" wp14:anchorId="005276BC" wp14:editId="05677D51">
            <wp:extent cx="5270500" cy="2385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4110" cy="2396382"/>
                    </a:xfrm>
                    <a:prstGeom prst="rect">
                      <a:avLst/>
                    </a:prstGeom>
                  </pic:spPr>
                </pic:pic>
              </a:graphicData>
            </a:graphic>
          </wp:inline>
        </w:drawing>
      </w:r>
    </w:p>
    <w:p w:rsidR="00EA6834" w:rsidRDefault="00EA6834" w:rsidP="00BD1387">
      <w:pPr>
        <w:pStyle w:val="Title"/>
        <w:jc w:val="both"/>
        <w:rPr>
          <w:rFonts w:ascii="Times New Roman" w:hAnsi="Times New Roman"/>
        </w:rPr>
      </w:pPr>
    </w:p>
    <w:p w:rsidR="00EA6834" w:rsidRDefault="00EA6834" w:rsidP="00BD1387">
      <w:pPr>
        <w:pStyle w:val="Title"/>
        <w:jc w:val="both"/>
        <w:rPr>
          <w:rFonts w:ascii="Times New Roman" w:hAnsi="Times New Roman"/>
        </w:rPr>
      </w:pPr>
    </w:p>
    <w:p w:rsidR="00056985" w:rsidRPr="00056985" w:rsidRDefault="00056985" w:rsidP="00056985"/>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056985" w:rsidRDefault="00EA6834" w:rsidP="00056985">
      <w:pPr>
        <w:pStyle w:val="graf"/>
        <w:shd w:val="clear" w:color="auto" w:fill="FFFFFF"/>
        <w:spacing w:before="570" w:beforeAutospacing="0" w:after="0" w:afterAutospacing="0"/>
        <w:rPr>
          <w:sz w:val="20"/>
          <w:szCs w:val="20"/>
        </w:rPr>
      </w:pPr>
      <w:r>
        <w:rPr>
          <w:b/>
          <w:sz w:val="28"/>
        </w:rPr>
        <w:tab/>
      </w:r>
      <w:r w:rsidR="00056985" w:rsidRPr="00056985">
        <w:rPr>
          <w:sz w:val="20"/>
          <w:szCs w:val="20"/>
        </w:rPr>
        <w:t>CQRS, which means </w:t>
      </w:r>
      <w:r w:rsidR="00056985" w:rsidRPr="00056985">
        <w:rPr>
          <w:i/>
          <w:iCs/>
          <w:sz w:val="20"/>
          <w:szCs w:val="20"/>
        </w:rPr>
        <w:t>Command</w:t>
      </w:r>
      <w:r w:rsidR="00056985" w:rsidRPr="00056985">
        <w:rPr>
          <w:sz w:val="20"/>
          <w:szCs w:val="20"/>
        </w:rPr>
        <w:t> </w:t>
      </w:r>
      <w:r w:rsidR="00056985" w:rsidRPr="00056985">
        <w:rPr>
          <w:i/>
          <w:iCs/>
          <w:sz w:val="20"/>
          <w:szCs w:val="20"/>
        </w:rPr>
        <w:t>Query Responsibility Segregation</w:t>
      </w:r>
      <w:r w:rsidR="00056985" w:rsidRPr="00056985">
        <w:rPr>
          <w:sz w:val="20"/>
          <w:szCs w:val="20"/>
        </w:rPr>
        <w:t>, comes from CQS (</w:t>
      </w:r>
      <w:r w:rsidR="00056985" w:rsidRPr="00056985">
        <w:rPr>
          <w:i/>
          <w:iCs/>
          <w:sz w:val="20"/>
          <w:szCs w:val="20"/>
        </w:rPr>
        <w:t>Command Query Separation</w:t>
      </w:r>
      <w:r w:rsidR="00056985" w:rsidRPr="00056985">
        <w:rPr>
          <w:sz w:val="20"/>
          <w:szCs w:val="20"/>
        </w:rPr>
        <w:t>) introduced by Bertrand Meyer in </w:t>
      </w:r>
      <w:r w:rsidR="00056985" w:rsidRPr="00056985">
        <w:rPr>
          <w:i/>
          <w:iCs/>
          <w:sz w:val="20"/>
          <w:szCs w:val="20"/>
        </w:rPr>
        <w:t>Object Oriented Software Construction</w:t>
      </w:r>
      <w:r w:rsidR="00056985" w:rsidRPr="00056985">
        <w:rPr>
          <w:sz w:val="20"/>
          <w:szCs w:val="20"/>
        </w:rPr>
        <w:t>. Meyer states that every method should be either a </w:t>
      </w:r>
      <w:r w:rsidR="00056985" w:rsidRPr="00056985">
        <w:rPr>
          <w:i/>
          <w:iCs/>
          <w:sz w:val="20"/>
          <w:szCs w:val="20"/>
        </w:rPr>
        <w:t>query </w:t>
      </w:r>
      <w:r w:rsidR="00056985" w:rsidRPr="00056985">
        <w:rPr>
          <w:sz w:val="20"/>
          <w:szCs w:val="20"/>
        </w:rPr>
        <w:t>or a </w:t>
      </w:r>
      <w:proofErr w:type="spellStart"/>
      <w:r w:rsidR="00056985" w:rsidRPr="00056985">
        <w:rPr>
          <w:i/>
          <w:iCs/>
          <w:sz w:val="20"/>
          <w:szCs w:val="20"/>
        </w:rPr>
        <w:t>command</w:t>
      </w:r>
      <w:r w:rsidR="00056985" w:rsidRPr="00056985">
        <w:rPr>
          <w:sz w:val="20"/>
          <w:szCs w:val="20"/>
        </w:rPr>
        <w:t>.The</w:t>
      </w:r>
      <w:proofErr w:type="spellEnd"/>
      <w:r w:rsidR="00056985" w:rsidRPr="00056985">
        <w:rPr>
          <w:sz w:val="20"/>
          <w:szCs w:val="20"/>
        </w:rPr>
        <w:t xml:space="preserve"> difference between CQS and CQRS is that every CQRS object is divided in two objects: one for the query and one for the </w:t>
      </w:r>
      <w:proofErr w:type="spellStart"/>
      <w:r w:rsidR="00056985" w:rsidRPr="00056985">
        <w:rPr>
          <w:sz w:val="20"/>
          <w:szCs w:val="20"/>
        </w:rPr>
        <w:t>command.A</w:t>
      </w:r>
      <w:proofErr w:type="spellEnd"/>
      <w:r w:rsidR="00056985" w:rsidRPr="00056985">
        <w:rPr>
          <w:sz w:val="20"/>
          <w:szCs w:val="20"/>
        </w:rPr>
        <w:t xml:space="preserve"> command is defined as a method that changes state. On the contrary, a query only returns a </w:t>
      </w:r>
      <w:proofErr w:type="spellStart"/>
      <w:r w:rsidR="00056985" w:rsidRPr="00056985">
        <w:rPr>
          <w:sz w:val="20"/>
          <w:szCs w:val="20"/>
        </w:rPr>
        <w:t>value.The</w:t>
      </w:r>
      <w:proofErr w:type="spellEnd"/>
      <w:r w:rsidR="00056985" w:rsidRPr="00056985">
        <w:rPr>
          <w:sz w:val="20"/>
          <w:szCs w:val="20"/>
        </w:rPr>
        <w:t xml:space="preserve"> following schema shows a basic implementation of the CQRS pattern inside an application. All messages are sent through commands and events. </w:t>
      </w:r>
    </w:p>
    <w:p w:rsidR="00056985" w:rsidRPr="00056985" w:rsidRDefault="00056985" w:rsidP="00056985">
      <w:pPr>
        <w:pStyle w:val="graf"/>
        <w:shd w:val="clear" w:color="auto" w:fill="FFFFFF"/>
        <w:spacing w:before="570" w:beforeAutospacing="0" w:after="0" w:afterAutospacing="0"/>
        <w:rPr>
          <w:b/>
          <w:sz w:val="36"/>
          <w:szCs w:val="36"/>
        </w:rPr>
      </w:pPr>
      <w:r>
        <w:rPr>
          <w:b/>
          <w:sz w:val="36"/>
          <w:szCs w:val="36"/>
        </w:rPr>
        <w:t>3.1.1</w:t>
      </w:r>
      <w:r w:rsidRPr="00056985">
        <w:rPr>
          <w:b/>
          <w:sz w:val="36"/>
          <w:szCs w:val="36"/>
        </w:rPr>
        <w:t>Commands</w:t>
      </w:r>
    </w:p>
    <w:p w:rsidR="00056985" w:rsidRPr="00056985" w:rsidRDefault="00056985" w:rsidP="00056985">
      <w:pPr>
        <w:pStyle w:val="graf"/>
        <w:shd w:val="clear" w:color="auto" w:fill="FFFFFF"/>
        <w:spacing w:before="570" w:beforeAutospacing="0" w:after="0" w:afterAutospacing="0"/>
        <w:rPr>
          <w:sz w:val="20"/>
          <w:szCs w:val="20"/>
        </w:rPr>
      </w:pPr>
      <w:r w:rsidRPr="00056985">
        <w:rPr>
          <w:sz w:val="20"/>
          <w:szCs w:val="20"/>
        </w:rPr>
        <w:t>A command tells our application to do something. Its name always uses the indicative tense, like </w:t>
      </w:r>
      <w:proofErr w:type="spellStart"/>
      <w:r w:rsidRPr="00056985">
        <w:rPr>
          <w:i/>
          <w:iCs/>
          <w:sz w:val="20"/>
          <w:szCs w:val="20"/>
        </w:rPr>
        <w:t>TerminateBusiness</w:t>
      </w:r>
      <w:proofErr w:type="spellEnd"/>
      <w:r w:rsidRPr="00056985">
        <w:rPr>
          <w:sz w:val="20"/>
          <w:szCs w:val="20"/>
        </w:rPr>
        <w:t> or </w:t>
      </w:r>
      <w:proofErr w:type="spellStart"/>
      <w:r w:rsidRPr="00056985">
        <w:rPr>
          <w:i/>
          <w:iCs/>
          <w:sz w:val="20"/>
          <w:szCs w:val="20"/>
        </w:rPr>
        <w:t>SendForgottenPasswordEmail</w:t>
      </w:r>
      <w:proofErr w:type="spellEnd"/>
      <w:r w:rsidRPr="00056985">
        <w:rPr>
          <w:sz w:val="20"/>
          <w:szCs w:val="20"/>
        </w:rPr>
        <w:t>. It’s very important not to confine these names to </w:t>
      </w:r>
      <w:r w:rsidRPr="00056985">
        <w:rPr>
          <w:i/>
          <w:iCs/>
          <w:sz w:val="20"/>
          <w:szCs w:val="20"/>
        </w:rPr>
        <w:t>create, change, delete…</w:t>
      </w:r>
      <w:r w:rsidRPr="00056985">
        <w:rPr>
          <w:sz w:val="20"/>
          <w:szCs w:val="20"/>
        </w:rPr>
        <w:t> and to really focus on the use cases (see </w:t>
      </w:r>
      <w:r w:rsidRPr="00056985">
        <w:rPr>
          <w:i/>
          <w:iCs/>
          <w:sz w:val="20"/>
          <w:szCs w:val="20"/>
        </w:rPr>
        <w:t>CQRS Documents </w:t>
      </w:r>
      <w:r w:rsidRPr="00056985">
        <w:rPr>
          <w:sz w:val="20"/>
          <w:szCs w:val="20"/>
        </w:rPr>
        <w:t>at the end of this document for more information).A command captures the intent of the user. No content in the response is returned by the server, only queries are in charge of retrieving data.</w:t>
      </w:r>
    </w:p>
    <w:p w:rsidR="00056985" w:rsidRPr="00056985" w:rsidRDefault="00056985" w:rsidP="00056985">
      <w:pPr>
        <w:pStyle w:val="graf"/>
        <w:shd w:val="clear" w:color="auto" w:fill="FFFFFF"/>
        <w:spacing w:before="570" w:beforeAutospacing="0" w:after="0" w:afterAutospacing="0"/>
        <w:rPr>
          <w:b/>
          <w:sz w:val="36"/>
          <w:szCs w:val="36"/>
        </w:rPr>
      </w:pPr>
      <w:r>
        <w:rPr>
          <w:b/>
          <w:sz w:val="36"/>
          <w:szCs w:val="36"/>
        </w:rPr>
        <w:t>3.1.2</w:t>
      </w:r>
      <w:r w:rsidRPr="00056985">
        <w:rPr>
          <w:b/>
          <w:sz w:val="36"/>
          <w:szCs w:val="36"/>
        </w:rPr>
        <w:t>Queries</w:t>
      </w:r>
    </w:p>
    <w:p w:rsidR="00056985" w:rsidRPr="00056985" w:rsidRDefault="00056985" w:rsidP="00056985">
      <w:pPr>
        <w:pStyle w:val="graf"/>
        <w:shd w:val="clear" w:color="auto" w:fill="FFFFFF"/>
        <w:spacing w:before="570" w:beforeAutospacing="0" w:after="0" w:afterAutospacing="0"/>
        <w:rPr>
          <w:sz w:val="20"/>
          <w:szCs w:val="20"/>
        </w:rPr>
      </w:pPr>
      <w:r w:rsidRPr="00056985">
        <w:rPr>
          <w:sz w:val="20"/>
          <w:szCs w:val="20"/>
        </w:rPr>
        <w:t>Using different </w:t>
      </w:r>
      <w:r w:rsidRPr="00056985">
        <w:rPr>
          <w:i/>
          <w:iCs/>
          <w:sz w:val="20"/>
          <w:szCs w:val="20"/>
        </w:rPr>
        <w:t>data stores </w:t>
      </w:r>
      <w:r w:rsidRPr="00056985">
        <w:rPr>
          <w:sz w:val="20"/>
          <w:szCs w:val="20"/>
        </w:rPr>
        <w:t xml:space="preserve">in our application for the command and query parts seems to be a very interesting idea. As </w:t>
      </w:r>
      <w:proofErr w:type="spellStart"/>
      <w:r w:rsidRPr="00056985">
        <w:rPr>
          <w:sz w:val="20"/>
          <w:szCs w:val="20"/>
        </w:rPr>
        <w:t>Udi</w:t>
      </w:r>
      <w:proofErr w:type="spellEnd"/>
      <w:r w:rsidRPr="00056985">
        <w:rPr>
          <w:sz w:val="20"/>
          <w:szCs w:val="20"/>
        </w:rPr>
        <w:t xml:space="preserve"> </w:t>
      </w:r>
      <w:proofErr w:type="spellStart"/>
      <w:r w:rsidRPr="00056985">
        <w:rPr>
          <w:sz w:val="20"/>
          <w:szCs w:val="20"/>
        </w:rPr>
        <w:t>Dahan</w:t>
      </w:r>
      <w:proofErr w:type="spellEnd"/>
      <w:r w:rsidRPr="00056985">
        <w:rPr>
          <w:sz w:val="20"/>
          <w:szCs w:val="20"/>
        </w:rPr>
        <w:t xml:space="preserve"> explains very well in his article </w:t>
      </w:r>
      <w:r w:rsidRPr="00056985">
        <w:rPr>
          <w:i/>
          <w:iCs/>
          <w:sz w:val="20"/>
          <w:szCs w:val="20"/>
        </w:rPr>
        <w:t>Clarified CQRS</w:t>
      </w:r>
      <w:r w:rsidRPr="00056985">
        <w:rPr>
          <w:sz w:val="20"/>
          <w:szCs w:val="20"/>
        </w:rPr>
        <w:t>, we could create a user interface oriented database, which would reflect what we need to display to our user. We would gain in both performance and speed.</w:t>
      </w:r>
      <w:r w:rsidRPr="00056985">
        <w:rPr>
          <w:sz w:val="20"/>
          <w:szCs w:val="20"/>
        </w:rPr>
        <w:br/>
        <w:t xml:space="preserve">Dissociating our data stores (one for the modification of data and one for reading) does not imply the use of relational databases for both of them for instance. Therefore, it would be more thoughtful to use a database that can read our queries </w:t>
      </w:r>
      <w:proofErr w:type="spellStart"/>
      <w:r w:rsidRPr="00056985">
        <w:rPr>
          <w:sz w:val="20"/>
          <w:szCs w:val="20"/>
        </w:rPr>
        <w:t>fastly.If</w:t>
      </w:r>
      <w:proofErr w:type="spellEnd"/>
      <w:r w:rsidRPr="00056985">
        <w:rPr>
          <w:sz w:val="20"/>
          <w:szCs w:val="20"/>
        </w:rPr>
        <w:t xml:space="preserve"> we separate our data sources, how can we still make them synchronized? Indeed, our “read” data store is not supposed to be aware that a command has been sent! This is where events come into play.</w:t>
      </w:r>
    </w:p>
    <w:p w:rsidR="00056985" w:rsidRPr="00056985" w:rsidRDefault="00056985" w:rsidP="00056985">
      <w:pPr>
        <w:pStyle w:val="graf"/>
        <w:shd w:val="clear" w:color="auto" w:fill="FFFFFF"/>
        <w:spacing w:before="570" w:beforeAutospacing="0" w:after="0" w:afterAutospacing="0"/>
        <w:rPr>
          <w:sz w:val="20"/>
          <w:szCs w:val="20"/>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EA6834" w:rsidRDefault="00EA6834" w:rsidP="00346E30">
      <w:pPr>
        <w:spacing w:line="240" w:lineRule="auto"/>
        <w:jc w:val="both"/>
        <w:rPr>
          <w:i/>
          <w:color w:val="943634" w:themeColor="accent2" w:themeShade="BF"/>
          <w:sz w:val="24"/>
        </w:rPr>
      </w:pPr>
    </w:p>
    <w:p w:rsidR="00EA6834" w:rsidRDefault="00EA6834" w:rsidP="00346E30">
      <w:pPr>
        <w:spacing w:line="240" w:lineRule="auto"/>
        <w:jc w:val="both"/>
        <w:rPr>
          <w:i/>
          <w:color w:val="943634" w:themeColor="accent2" w:themeShade="BF"/>
          <w:sz w:val="24"/>
        </w:rPr>
      </w:pPr>
    </w:p>
    <w:p w:rsidR="00EA6834" w:rsidRDefault="00A231E3" w:rsidP="00346E30">
      <w:pPr>
        <w:spacing w:line="240" w:lineRule="auto"/>
        <w:jc w:val="both"/>
        <w:rPr>
          <w:i/>
          <w:color w:val="943634" w:themeColor="accent2" w:themeShade="BF"/>
          <w:sz w:val="24"/>
        </w:rPr>
      </w:pPr>
      <w:r>
        <w:rPr>
          <w:noProof/>
        </w:rPr>
        <w:lastRenderedPageBreak/>
        <w:drawing>
          <wp:inline distT="0" distB="0" distL="0" distR="0" wp14:anchorId="3DC25CC1" wp14:editId="13559BCD">
            <wp:extent cx="5943600" cy="450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05325"/>
                    </a:xfrm>
                    <a:prstGeom prst="rect">
                      <a:avLst/>
                    </a:prstGeom>
                  </pic:spPr>
                </pic:pic>
              </a:graphicData>
            </a:graphic>
          </wp:inline>
        </w:drawing>
      </w:r>
    </w:p>
    <w:p w:rsidR="00EA6834" w:rsidRDefault="00EA6834" w:rsidP="00346E30">
      <w:pPr>
        <w:spacing w:line="240" w:lineRule="auto"/>
        <w:jc w:val="both"/>
        <w:rPr>
          <w:i/>
          <w:color w:val="943634" w:themeColor="accent2" w:themeShade="BF"/>
          <w:sz w:val="24"/>
        </w:rPr>
      </w:pPr>
    </w:p>
    <w:p w:rsidR="00EA6834" w:rsidRDefault="00EA6834" w:rsidP="00346E30">
      <w:pPr>
        <w:spacing w:line="240" w:lineRule="auto"/>
        <w:jc w:val="both"/>
        <w:rPr>
          <w:i/>
          <w:color w:val="943634" w:themeColor="accent2" w:themeShade="BF"/>
          <w:sz w:val="24"/>
        </w:rPr>
      </w:pPr>
    </w:p>
    <w:p w:rsidR="00EA6834" w:rsidRPr="00B55895" w:rsidRDefault="00EA6834" w:rsidP="00346E30">
      <w:pPr>
        <w:spacing w:line="240" w:lineRule="auto"/>
        <w:jc w:val="both"/>
        <w:rPr>
          <w:i/>
          <w:color w:val="943634" w:themeColor="accent2" w:themeShade="BF"/>
          <w:sz w:val="24"/>
        </w:rPr>
      </w:pPr>
    </w:p>
    <w:p w:rsidR="000F0C36" w:rsidRDefault="00A231E3" w:rsidP="00346E30">
      <w:pPr>
        <w:spacing w:line="240" w:lineRule="auto"/>
        <w:jc w:val="both"/>
      </w:pPr>
      <w:r>
        <w:rPr>
          <w:noProof/>
        </w:rPr>
        <w:drawing>
          <wp:inline distT="0" distB="0" distL="0" distR="0" wp14:anchorId="61138993" wp14:editId="02AE6727">
            <wp:extent cx="3482340" cy="2259965"/>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0158" cy="2310467"/>
                    </a:xfrm>
                    <a:prstGeom prst="rect">
                      <a:avLst/>
                    </a:prstGeom>
                  </pic:spPr>
                </pic:pic>
              </a:graphicData>
            </a:graphic>
          </wp:inline>
        </w:drawing>
      </w:r>
    </w:p>
    <w:p w:rsidR="00757AAC" w:rsidRDefault="00757AAC"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r>
        <w:rPr>
          <w:noProof/>
        </w:rPr>
        <w:lastRenderedPageBreak/>
        <w:drawing>
          <wp:inline distT="0" distB="0" distL="0" distR="0" wp14:anchorId="1F1FB059" wp14:editId="1DB02AEA">
            <wp:extent cx="594360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52700"/>
                    </a:xfrm>
                    <a:prstGeom prst="rect">
                      <a:avLst/>
                    </a:prstGeom>
                  </pic:spPr>
                </pic:pic>
              </a:graphicData>
            </a:graphic>
          </wp:inline>
        </w:drawing>
      </w: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757AAC" w:rsidRDefault="00757AAC"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Default="00A231E3" w:rsidP="00346E30">
      <w:pPr>
        <w:spacing w:line="240" w:lineRule="auto"/>
        <w:jc w:val="both"/>
      </w:pPr>
    </w:p>
    <w:p w:rsidR="00A231E3" w:rsidRPr="00B55895" w:rsidRDefault="00A231E3"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B83E64" w:rsidP="00346E30">
      <w:pPr>
        <w:pStyle w:val="Title"/>
        <w:jc w:val="both"/>
        <w:rPr>
          <w:rFonts w:ascii="Times New Roman" w:hAnsi="Times New Roman"/>
        </w:rPr>
      </w:pPr>
      <w:r>
        <w:rPr>
          <w:noProof/>
        </w:rPr>
        <w:drawing>
          <wp:inline distT="0" distB="0" distL="0" distR="0" wp14:anchorId="7DE6C3BE" wp14:editId="5F7996D8">
            <wp:extent cx="2573007" cy="3562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249" cy="3572376"/>
                    </a:xfrm>
                    <a:prstGeom prst="rect">
                      <a:avLst/>
                    </a:prstGeom>
                  </pic:spPr>
                </pic:pic>
              </a:graphicData>
            </a:graphic>
          </wp:inline>
        </w:drawing>
      </w: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056985" w:rsidRPr="00056985" w:rsidRDefault="000D0B9C" w:rsidP="00056985">
      <w:pPr>
        <w:spacing w:line="240" w:lineRule="auto"/>
        <w:jc w:val="both"/>
      </w:pPr>
      <w:r>
        <w:rPr>
          <w:i/>
          <w:color w:val="943634" w:themeColor="accent2" w:themeShade="BF"/>
          <w:sz w:val="24"/>
        </w:rPr>
        <w:tab/>
      </w:r>
      <w:r w:rsidR="00056985">
        <w:rPr>
          <w:sz w:val="24"/>
        </w:rPr>
        <w:t>I</w:t>
      </w:r>
      <w:r w:rsidR="00056985" w:rsidRPr="00056985">
        <w:t>n </w:t>
      </w:r>
      <w:hyperlink r:id="rId14" w:tooltip="Software engineering" w:history="1">
        <w:r w:rsidR="00056985" w:rsidRPr="00056985">
          <w:t>software engineering</w:t>
        </w:r>
      </w:hyperlink>
      <w:r w:rsidR="00056985" w:rsidRPr="00056985">
        <w:t>, the mediator pattern defines an object that encapsulates how a set of objects interact. This pattern is considered to be a </w:t>
      </w:r>
      <w:hyperlink r:id="rId15" w:tooltip="Behavioral pattern" w:history="1">
        <w:r w:rsidR="00056985" w:rsidRPr="00056985">
          <w:t>behavioral pattern</w:t>
        </w:r>
      </w:hyperlink>
      <w:r w:rsidR="00056985" w:rsidRPr="00056985">
        <w:t> due to the way it can alter the program's running behavior.</w:t>
      </w:r>
    </w:p>
    <w:p w:rsidR="00056985" w:rsidRPr="00056985" w:rsidRDefault="00056985" w:rsidP="00056985">
      <w:pPr>
        <w:spacing w:line="240" w:lineRule="auto"/>
        <w:jc w:val="both"/>
      </w:pPr>
      <w:r w:rsidRPr="00056985">
        <w:t>Usually a program is made up of a large number of </w:t>
      </w:r>
      <w:hyperlink r:id="rId16" w:tooltip="Class (computer science)" w:history="1">
        <w:r w:rsidRPr="00056985">
          <w:t>classes</w:t>
        </w:r>
      </w:hyperlink>
      <w:r w:rsidRPr="00056985">
        <w:t>. </w:t>
      </w:r>
      <w:hyperlink r:id="rId17" w:tooltip="Logic" w:history="1">
        <w:r w:rsidRPr="00056985">
          <w:t>Logic</w:t>
        </w:r>
      </w:hyperlink>
      <w:r w:rsidRPr="00056985">
        <w:t> and </w:t>
      </w:r>
      <w:hyperlink r:id="rId18" w:tooltip="Computation" w:history="1">
        <w:r w:rsidRPr="00056985">
          <w:t>computation</w:t>
        </w:r>
      </w:hyperlink>
      <w:r w:rsidRPr="00056985">
        <w:t> are distributed among these classes. However, as more classes are added to a program, especially during </w:t>
      </w:r>
      <w:hyperlink r:id="rId19" w:tooltip="Software maintenance" w:history="1">
        <w:r w:rsidRPr="00056985">
          <w:t>maintenance</w:t>
        </w:r>
      </w:hyperlink>
      <w:r w:rsidRPr="00056985">
        <w:t> and/or </w:t>
      </w:r>
      <w:hyperlink r:id="rId20" w:tooltip="Refactoring" w:history="1">
        <w:r w:rsidRPr="00056985">
          <w:t>refactoring</w:t>
        </w:r>
      </w:hyperlink>
      <w:r w:rsidRPr="00056985">
        <w:t>, the problem of </w:t>
      </w:r>
      <w:hyperlink r:id="rId21" w:tooltip="Communication" w:history="1">
        <w:r w:rsidRPr="00056985">
          <w:t>communication</w:t>
        </w:r>
      </w:hyperlink>
      <w:r w:rsidRPr="00056985">
        <w:t> between these classes may become more complex. This makes the program harder to read and </w:t>
      </w:r>
      <w:hyperlink r:id="rId22" w:tooltip="Software maintenance" w:history="1">
        <w:r w:rsidRPr="00056985">
          <w:t>maintain</w:t>
        </w:r>
      </w:hyperlink>
      <w:r w:rsidRPr="00056985">
        <w:t>. Furthermore, it can become difficult to change the program, since any change may affect code in several other classes.</w:t>
      </w:r>
    </w:p>
    <w:p w:rsidR="00056985" w:rsidRPr="00056985" w:rsidRDefault="00056985" w:rsidP="00056985">
      <w:pPr>
        <w:spacing w:line="240" w:lineRule="auto"/>
        <w:jc w:val="both"/>
      </w:pPr>
      <w:r w:rsidRPr="00056985">
        <w:t>With the mediator pattern, communication between objects is encapsulated within a mediator object. Objects no longer communicate directly with each other, but instead communicate through the mediator. This reduces the dependencies between communicating objects, thereby reducing </w:t>
      </w:r>
      <w:hyperlink r:id="rId23" w:tooltip="Coupling (computer programming)" w:history="1">
        <w:r w:rsidRPr="00056985">
          <w:t>coupling</w:t>
        </w:r>
      </w:hyperlink>
      <w:r w:rsidRPr="00056985">
        <w:t>.</w:t>
      </w:r>
    </w:p>
    <w:p w:rsidR="00B55895" w:rsidRPr="000D0B9C" w:rsidRDefault="00B55895" w:rsidP="00056985">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42542A" w:rsidRPr="00B55895" w:rsidRDefault="0042542A" w:rsidP="00346E30">
      <w:pPr>
        <w:spacing w:line="240" w:lineRule="auto"/>
        <w:jc w:val="both"/>
        <w:rPr>
          <w:i/>
          <w:color w:val="943634" w:themeColor="accent2" w:themeShade="BF"/>
          <w:sz w:val="24"/>
        </w:rPr>
      </w:pPr>
      <w:r>
        <w:rPr>
          <w:noProof/>
        </w:rPr>
        <w:lastRenderedPageBreak/>
        <w:drawing>
          <wp:inline distT="0" distB="0" distL="0" distR="0" wp14:anchorId="001E1C3D" wp14:editId="0DA1DEB2">
            <wp:extent cx="5943600" cy="42348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34815"/>
                    </a:xfrm>
                    <a:prstGeom prst="rect">
                      <a:avLst/>
                    </a:prstGeom>
                  </pic:spPr>
                </pic:pic>
              </a:graphicData>
            </a:graphic>
          </wp:inline>
        </w:drawing>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3C259D" w:rsidRDefault="000D0B9C" w:rsidP="00346E30">
      <w:pPr>
        <w:spacing w:line="240" w:lineRule="auto"/>
        <w:jc w:val="both"/>
      </w:pPr>
      <w:r>
        <w:rPr>
          <w:i/>
          <w:color w:val="943634" w:themeColor="accent2" w:themeShade="BF"/>
          <w:sz w:val="24"/>
        </w:rPr>
        <w:tab/>
      </w:r>
      <w:r w:rsidR="003C259D">
        <w:rPr>
          <w:sz w:val="24"/>
        </w:rPr>
        <w:t xml:space="preserve">Data that we use in these application </w:t>
      </w:r>
      <w:proofErr w:type="gramStart"/>
      <w:r w:rsidR="003C259D">
        <w:rPr>
          <w:sz w:val="24"/>
        </w:rPr>
        <w:t>were :Users</w:t>
      </w:r>
      <w:proofErr w:type="gramEnd"/>
      <w:r w:rsidR="003C259D">
        <w:rPr>
          <w:sz w:val="24"/>
        </w:rPr>
        <w:t xml:space="preserve"> and </w:t>
      </w:r>
      <w:proofErr w:type="spellStart"/>
      <w:r w:rsidR="003C259D">
        <w:rPr>
          <w:sz w:val="24"/>
        </w:rPr>
        <w:t>Books.We</w:t>
      </w:r>
      <w:proofErr w:type="spellEnd"/>
      <w:r w:rsidR="003C259D">
        <w:rPr>
          <w:sz w:val="24"/>
        </w:rPr>
        <w:t xml:space="preserve"> create two independent classes which we control all the data.</w:t>
      </w: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D0B9C" w:rsidRPr="000D0B9C" w:rsidRDefault="000D0B9C" w:rsidP="000D0B9C">
      <w:r>
        <w:tab/>
        <w:t xml:space="preserve">The system was tested with </w:t>
      </w:r>
      <w:r w:rsidR="001A37AF">
        <w:t>by taking all cases of using and finding bugs to prevent them</w:t>
      </w:r>
      <w:r>
        <w:t xml:space="preserve"> and passed all tests.</w:t>
      </w:r>
    </w:p>
    <w:p w:rsidR="009A036F" w:rsidRDefault="00346E30" w:rsidP="000D0B9C">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42542A" w:rsidRDefault="0042542A" w:rsidP="0042542A">
      <w:r>
        <w:t>[1]</w:t>
      </w:r>
      <w:r w:rsidR="00AF2A1F" w:rsidRPr="00AF2A1F">
        <w:t xml:space="preserve"> </w:t>
      </w:r>
      <w:hyperlink r:id="rId25" w:history="1">
        <w:r w:rsidR="00AF2A1F">
          <w:rPr>
            <w:rStyle w:val="Hyperlink"/>
          </w:rPr>
          <w:t>https://www.youtube.com/watch?v=Q0Bz-O67_nI</w:t>
        </w:r>
      </w:hyperlink>
    </w:p>
    <w:p w:rsidR="00AF2A1F" w:rsidRDefault="00AF2A1F" w:rsidP="0042542A">
      <w:r>
        <w:t>[2]</w:t>
      </w:r>
      <w:r w:rsidRPr="00AF2A1F">
        <w:t xml:space="preserve"> </w:t>
      </w:r>
      <w:hyperlink r:id="rId26" w:history="1">
        <w:r>
          <w:rPr>
            <w:rStyle w:val="Hyperlink"/>
          </w:rPr>
          <w:t>https://microservices.io/patterns/data/cqrs.html</w:t>
        </w:r>
      </w:hyperlink>
    </w:p>
    <w:p w:rsidR="00CC510E" w:rsidRDefault="00CC510E" w:rsidP="0042542A">
      <w:r>
        <w:t>[3]</w:t>
      </w:r>
      <w:r w:rsidRPr="00CC510E">
        <w:t xml:space="preserve"> </w:t>
      </w:r>
      <w:hyperlink r:id="rId27" w:history="1">
        <w:r>
          <w:rPr>
            <w:rStyle w:val="Hyperlink"/>
          </w:rPr>
          <w:t>https://docs.microsoft.com/en-us/azure/architecture/patterns/cqrs</w:t>
        </w:r>
      </w:hyperlink>
    </w:p>
    <w:p w:rsidR="00CC510E" w:rsidRPr="0042542A" w:rsidRDefault="00CC510E" w:rsidP="0042542A">
      <w:r>
        <w:t>[4]</w:t>
      </w:r>
      <w:r w:rsidRPr="00CC510E">
        <w:t xml:space="preserve"> </w:t>
      </w:r>
      <w:hyperlink r:id="rId28" w:history="1">
        <w:r>
          <w:rPr>
            <w:rStyle w:val="Hyperlink"/>
          </w:rPr>
          <w:t>https://www.youtube.com/watch?v=uTCKzPg0Uak</w:t>
        </w:r>
      </w:hyperlink>
      <w:bookmarkStart w:id="32" w:name="_GoBack"/>
      <w:bookmarkEnd w:id="32"/>
    </w:p>
    <w:sectPr w:rsidR="00CC510E" w:rsidRPr="0042542A"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867" w:rsidRDefault="00C06867" w:rsidP="009A036F">
      <w:pPr>
        <w:spacing w:line="240" w:lineRule="auto"/>
      </w:pPr>
      <w:r>
        <w:separator/>
      </w:r>
    </w:p>
  </w:endnote>
  <w:endnote w:type="continuationSeparator" w:id="0">
    <w:p w:rsidR="00C06867" w:rsidRDefault="00C0686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C06867">
            <w:fldChar w:fldCharType="begin"/>
          </w:r>
          <w:r w:rsidR="00C06867">
            <w:instrText xml:space="preserve"> DOCPROPERTY "Company"  \* MERGEFORMAT </w:instrText>
          </w:r>
          <w:r w:rsidR="00C06867">
            <w:fldChar w:fldCharType="separate"/>
          </w:r>
          <w:r w:rsidR="00CD2FDC">
            <w:t>UTCN</w:t>
          </w:r>
          <w:r w:rsidR="00C06867">
            <w:fldChar w:fldCharType="end"/>
          </w:r>
          <w:r>
            <w:t xml:space="preserve">, </w:t>
          </w:r>
          <w:r w:rsidR="00E303A0">
            <w:fldChar w:fldCharType="begin"/>
          </w:r>
          <w:r>
            <w:instrText xml:space="preserve"> DATE \@ "yyyy" </w:instrText>
          </w:r>
          <w:r w:rsidR="00E303A0">
            <w:fldChar w:fldCharType="separate"/>
          </w:r>
          <w:r w:rsidR="008D4A3F">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CC510E">
            <w:rPr>
              <w:rStyle w:val="PageNumber"/>
              <w:noProof/>
            </w:rPr>
            <w:t>6</w:t>
          </w:r>
          <w:r w:rsidR="00E303A0">
            <w:rPr>
              <w:rStyle w:val="PageNumber"/>
            </w:rPr>
            <w:fldChar w:fldCharType="end"/>
          </w:r>
          <w:r>
            <w:rPr>
              <w:rStyle w:val="PageNumber"/>
            </w:rPr>
            <w:t xml:space="preserve"> of </w:t>
          </w:r>
          <w:r w:rsidR="00C06867">
            <w:fldChar w:fldCharType="begin"/>
          </w:r>
          <w:r w:rsidR="00C06867">
            <w:instrText xml:space="preserve"> NUMPAGES  \* MERGEFORMAT </w:instrText>
          </w:r>
          <w:r w:rsidR="00C06867">
            <w:fldChar w:fldCharType="separate"/>
          </w:r>
          <w:r w:rsidR="00CC510E" w:rsidRPr="00CC510E">
            <w:rPr>
              <w:rStyle w:val="PageNumber"/>
              <w:noProof/>
            </w:rPr>
            <w:t>8</w:t>
          </w:r>
          <w:r w:rsidR="00C06867">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867" w:rsidRDefault="00C06867" w:rsidP="009A036F">
      <w:pPr>
        <w:spacing w:line="240" w:lineRule="auto"/>
      </w:pPr>
      <w:r>
        <w:separator/>
      </w:r>
    </w:p>
  </w:footnote>
  <w:footnote w:type="continuationSeparator" w:id="0">
    <w:p w:rsidR="00C06867" w:rsidRDefault="00C06867"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6F"/>
    <w:rsid w:val="000308FB"/>
    <w:rsid w:val="00056985"/>
    <w:rsid w:val="00076E0D"/>
    <w:rsid w:val="000A1CA9"/>
    <w:rsid w:val="000D0B9C"/>
    <w:rsid w:val="000F0C36"/>
    <w:rsid w:val="0010754F"/>
    <w:rsid w:val="001A37AF"/>
    <w:rsid w:val="002A2521"/>
    <w:rsid w:val="00337545"/>
    <w:rsid w:val="00346E30"/>
    <w:rsid w:val="0035103E"/>
    <w:rsid w:val="003545D1"/>
    <w:rsid w:val="00392E49"/>
    <w:rsid w:val="003C259D"/>
    <w:rsid w:val="00410E2F"/>
    <w:rsid w:val="0042542A"/>
    <w:rsid w:val="004524FE"/>
    <w:rsid w:val="004D26E6"/>
    <w:rsid w:val="00520221"/>
    <w:rsid w:val="00533FD6"/>
    <w:rsid w:val="005902A8"/>
    <w:rsid w:val="006D61FF"/>
    <w:rsid w:val="006F64B7"/>
    <w:rsid w:val="00713AEE"/>
    <w:rsid w:val="00722866"/>
    <w:rsid w:val="0072618E"/>
    <w:rsid w:val="00757AAC"/>
    <w:rsid w:val="00765098"/>
    <w:rsid w:val="007E6562"/>
    <w:rsid w:val="008D4A3F"/>
    <w:rsid w:val="00904CBE"/>
    <w:rsid w:val="00910FF2"/>
    <w:rsid w:val="00921F5E"/>
    <w:rsid w:val="009A036F"/>
    <w:rsid w:val="009A3443"/>
    <w:rsid w:val="009D2837"/>
    <w:rsid w:val="009E455F"/>
    <w:rsid w:val="00A02B00"/>
    <w:rsid w:val="00A231E3"/>
    <w:rsid w:val="00A3646B"/>
    <w:rsid w:val="00A65AEC"/>
    <w:rsid w:val="00AD29A7"/>
    <w:rsid w:val="00AF2A1F"/>
    <w:rsid w:val="00B55895"/>
    <w:rsid w:val="00B83E64"/>
    <w:rsid w:val="00B933A8"/>
    <w:rsid w:val="00BD1387"/>
    <w:rsid w:val="00BE3789"/>
    <w:rsid w:val="00C06867"/>
    <w:rsid w:val="00CC510E"/>
    <w:rsid w:val="00CD2724"/>
    <w:rsid w:val="00CD2FDC"/>
    <w:rsid w:val="00D05238"/>
    <w:rsid w:val="00D2368D"/>
    <w:rsid w:val="00E238F1"/>
    <w:rsid w:val="00E303A0"/>
    <w:rsid w:val="00E75DD5"/>
    <w:rsid w:val="00EA683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D14BBC-3A3D-4943-9A98-BA5B6DD3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character" w:styleId="Hyperlink">
    <w:name w:val="Hyperlink"/>
    <w:basedOn w:val="DefaultParagraphFont"/>
    <w:uiPriority w:val="99"/>
    <w:semiHidden/>
    <w:unhideWhenUsed/>
    <w:rsid w:val="00EA6834"/>
    <w:rPr>
      <w:color w:val="0000FF"/>
      <w:u w:val="single"/>
    </w:rPr>
  </w:style>
  <w:style w:type="paragraph" w:styleId="NormalWeb">
    <w:name w:val="Normal (Web)"/>
    <w:basedOn w:val="Normal"/>
    <w:uiPriority w:val="99"/>
    <w:semiHidden/>
    <w:unhideWhenUsed/>
    <w:rsid w:val="000D0B9C"/>
    <w:pPr>
      <w:widowControl/>
      <w:spacing w:before="100" w:beforeAutospacing="1" w:after="100" w:afterAutospacing="1" w:line="240" w:lineRule="auto"/>
    </w:pPr>
    <w:rPr>
      <w:sz w:val="24"/>
      <w:szCs w:val="24"/>
    </w:rPr>
  </w:style>
  <w:style w:type="paragraph" w:customStyle="1" w:styleId="graf">
    <w:name w:val="graf"/>
    <w:basedOn w:val="Normal"/>
    <w:rsid w:val="00056985"/>
    <w:pPr>
      <w:widowControl/>
      <w:spacing w:before="100" w:beforeAutospacing="1" w:after="100" w:afterAutospacing="1" w:line="240" w:lineRule="auto"/>
    </w:pPr>
    <w:rPr>
      <w:sz w:val="24"/>
      <w:szCs w:val="24"/>
    </w:rPr>
  </w:style>
  <w:style w:type="character" w:styleId="Emphasis">
    <w:name w:val="Emphasis"/>
    <w:basedOn w:val="DefaultParagraphFont"/>
    <w:uiPriority w:val="20"/>
    <w:qFormat/>
    <w:rsid w:val="00056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49952">
      <w:bodyDiv w:val="1"/>
      <w:marLeft w:val="0"/>
      <w:marRight w:val="0"/>
      <w:marTop w:val="0"/>
      <w:marBottom w:val="0"/>
      <w:divBdr>
        <w:top w:val="none" w:sz="0" w:space="0" w:color="auto"/>
        <w:left w:val="none" w:sz="0" w:space="0" w:color="auto"/>
        <w:bottom w:val="none" w:sz="0" w:space="0" w:color="auto"/>
        <w:right w:val="none" w:sz="0" w:space="0" w:color="auto"/>
      </w:divBdr>
    </w:div>
    <w:div w:id="566770234">
      <w:bodyDiv w:val="1"/>
      <w:marLeft w:val="0"/>
      <w:marRight w:val="0"/>
      <w:marTop w:val="0"/>
      <w:marBottom w:val="0"/>
      <w:divBdr>
        <w:top w:val="none" w:sz="0" w:space="0" w:color="auto"/>
        <w:left w:val="none" w:sz="0" w:space="0" w:color="auto"/>
        <w:bottom w:val="none" w:sz="0" w:space="0" w:color="auto"/>
        <w:right w:val="none" w:sz="0" w:space="0" w:color="auto"/>
      </w:divBdr>
    </w:div>
    <w:div w:id="1552113586">
      <w:bodyDiv w:val="1"/>
      <w:marLeft w:val="0"/>
      <w:marRight w:val="0"/>
      <w:marTop w:val="0"/>
      <w:marBottom w:val="0"/>
      <w:divBdr>
        <w:top w:val="none" w:sz="0" w:space="0" w:color="auto"/>
        <w:left w:val="none" w:sz="0" w:space="0" w:color="auto"/>
        <w:bottom w:val="none" w:sz="0" w:space="0" w:color="auto"/>
        <w:right w:val="none" w:sz="0" w:space="0" w:color="auto"/>
      </w:divBdr>
    </w:div>
    <w:div w:id="206617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en.wikipedia.org/wiki/Computation" TargetMode="External"/><Relationship Id="rId26" Type="http://schemas.openxmlformats.org/officeDocument/2006/relationships/hyperlink" Target="https://microservices.io/patterns/data/cqrs.html" TargetMode="External"/><Relationship Id="rId3" Type="http://schemas.openxmlformats.org/officeDocument/2006/relationships/settings" Target="settings.xml"/><Relationship Id="rId21" Type="http://schemas.openxmlformats.org/officeDocument/2006/relationships/hyperlink" Target="https://en.wikipedia.org/wiki/Communication"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en.wikipedia.org/wiki/Logic" TargetMode="External"/><Relationship Id="rId25" Type="http://schemas.openxmlformats.org/officeDocument/2006/relationships/hyperlink" Target="https://www.youtube.com/watch?v=Q0Bz-O67_nI"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lass_(computer_science)" TargetMode="External"/><Relationship Id="rId20" Type="http://schemas.openxmlformats.org/officeDocument/2006/relationships/hyperlink" Target="https://en.wikipedia.org/wiki/Refactoring"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n.wikipedia.org/wiki/Behavioral_pattern" TargetMode="External"/><Relationship Id="rId23" Type="http://schemas.openxmlformats.org/officeDocument/2006/relationships/hyperlink" Target="https://en.wikipedia.org/wiki/Coupling_(computer_programming)" TargetMode="External"/><Relationship Id="rId28" Type="http://schemas.openxmlformats.org/officeDocument/2006/relationships/hyperlink" Target="https://www.youtube.com/watch?v=uTCKzPg0Uak" TargetMode="External"/><Relationship Id="rId10" Type="http://schemas.openxmlformats.org/officeDocument/2006/relationships/image" Target="media/image2.png"/><Relationship Id="rId19" Type="http://schemas.openxmlformats.org/officeDocument/2006/relationships/hyperlink" Target="https://en.wikipedia.org/wiki/Software_maintenance"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oftware_engineering" TargetMode="External"/><Relationship Id="rId22" Type="http://schemas.openxmlformats.org/officeDocument/2006/relationships/hyperlink" Target="https://en.wikipedia.org/wiki/Software_maintenance" TargetMode="External"/><Relationship Id="rId27" Type="http://schemas.openxmlformats.org/officeDocument/2006/relationships/hyperlink" Target="https://docs.microsoft.com/en-us/azure/architecture/patterns/cqr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Alexandru Anisorac</cp:lastModifiedBy>
  <cp:revision>6</cp:revision>
  <dcterms:created xsi:type="dcterms:W3CDTF">2019-05-30T19:16:00Z</dcterms:created>
  <dcterms:modified xsi:type="dcterms:W3CDTF">2019-05-30T19:46:00Z</dcterms:modified>
</cp:coreProperties>
</file>