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C4E9B" w:rsidRDefault="00BC4E9B" w:rsidP="009A036F">
      <w:pPr>
        <w:pStyle w:val="Title"/>
        <w:jc w:val="right"/>
        <w:rPr>
          <w:rFonts w:ascii="Times New Roman" w:hAnsi="Times New Roman"/>
          <w:szCs w:val="36"/>
        </w:rPr>
      </w:pPr>
      <w:proofErr w:type="gramStart"/>
      <w:r w:rsidRPr="00BC4E9B">
        <w:rPr>
          <w:rFonts w:ascii="Times New Roman" w:hAnsi="Times New Roman"/>
          <w:bCs/>
          <w:color w:val="000000"/>
          <w:szCs w:val="36"/>
        </w:rPr>
        <w:t>Your</w:t>
      </w:r>
      <w:proofErr w:type="gramEnd"/>
      <w:r w:rsidRPr="00BC4E9B">
        <w:rPr>
          <w:rFonts w:ascii="Times New Roman" w:hAnsi="Times New Roman"/>
          <w:bCs/>
          <w:color w:val="000000"/>
          <w:szCs w:val="36"/>
        </w:rPr>
        <w:t xml:space="preserve"> Books Everywhere!</w:t>
      </w:r>
      <w:r w:rsidR="00D10694" w:rsidRPr="00BC4E9B">
        <w:rPr>
          <w:rFonts w:ascii="Times New Roman" w:hAnsi="Times New Roman"/>
          <w:szCs w:val="36"/>
        </w:rPr>
        <w:fldChar w:fldCharType="begin"/>
      </w:r>
      <w:r w:rsidR="00D10694" w:rsidRPr="00BC4E9B">
        <w:rPr>
          <w:rFonts w:ascii="Times New Roman" w:hAnsi="Times New Roman"/>
          <w:szCs w:val="36"/>
        </w:rPr>
        <w:instrText xml:space="preserve"> SUBJECT  \* MERGEFORMAT </w:instrText>
      </w:r>
      <w:r w:rsidR="00D10694" w:rsidRPr="00BC4E9B">
        <w:rPr>
          <w:rFonts w:ascii="Times New Roman" w:hAnsi="Times New Roman"/>
          <w:szCs w:val="36"/>
        </w:rPr>
        <w:fldChar w:fldCharType="end"/>
      </w:r>
    </w:p>
    <w:p w:rsidR="009A036F" w:rsidRPr="00B55895" w:rsidRDefault="00D10694"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C4E9B">
        <w:rPr>
          <w:rFonts w:ascii="Times New Roman" w:hAnsi="Times New Roman"/>
          <w:sz w:val="28"/>
        </w:rPr>
        <w:t xml:space="preserve"> </w:t>
      </w:r>
      <w:r w:rsidR="005C5852">
        <w:rPr>
          <w:rFonts w:ascii="Times New Roman" w:hAnsi="Times New Roman"/>
          <w:sz w:val="28"/>
        </w:rPr>
        <w:t>Bianca Elena Dondas</w:t>
      </w:r>
    </w:p>
    <w:p w:rsidR="009A036F" w:rsidRPr="00B55895" w:rsidRDefault="009A036F" w:rsidP="009A036F">
      <w:pPr>
        <w:jc w:val="right"/>
      </w:pPr>
      <w:r w:rsidRPr="00B55895">
        <w:rPr>
          <w:b/>
          <w:sz w:val="28"/>
          <w:szCs w:val="28"/>
        </w:rPr>
        <w:t>Group</w:t>
      </w:r>
      <w:r w:rsidRPr="00CD2FDC">
        <w:rPr>
          <w:b/>
          <w:sz w:val="28"/>
        </w:rPr>
        <w:t>:</w:t>
      </w:r>
      <w:r w:rsidR="005C5852">
        <w:rPr>
          <w:b/>
          <w:sz w:val="28"/>
        </w:rPr>
        <w:t xml:space="preserve"> 30238 </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BC4E9B" w:rsidRDefault="00BC4E9B" w:rsidP="00BC4E9B"/>
    <w:p w:rsidR="00BC4E9B" w:rsidRDefault="00BC4E9B" w:rsidP="00BC4E9B">
      <w:pPr>
        <w:pStyle w:val="NormalWeb"/>
        <w:spacing w:before="0" w:beforeAutospacing="0" w:after="0" w:afterAutospacing="0"/>
        <w:ind w:firstLine="360"/>
      </w:pPr>
      <w:r>
        <w:rPr>
          <w:rFonts w:ascii="Arial" w:hAnsi="Arial" w:cs="Arial"/>
          <w:color w:val="000000"/>
          <w:sz w:val="22"/>
          <w:szCs w:val="22"/>
        </w:rPr>
        <w:t>You are tasked to build a book management service. A user should be able to create an account, choose a payment plan and login to search the book library. Payments can be done via a cash only policy and need to be validated by library staff. The library is managed by staff and can be filtered by release date, author, title, genre.</w:t>
      </w:r>
      <w:r>
        <w:t xml:space="preserve"> </w:t>
      </w:r>
      <w:r>
        <w:rPr>
          <w:rFonts w:ascii="Arial" w:hAnsi="Arial" w:cs="Arial"/>
          <w:color w:val="000000"/>
          <w:sz w:val="22"/>
          <w:szCs w:val="22"/>
        </w:rPr>
        <w:t>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 The service also provides users with dynamic recommendations based on latest trends (popular borrowed books) or user defined interests by genre or topic.</w:t>
      </w:r>
    </w:p>
    <w:p w:rsidR="00BC4E9B" w:rsidRDefault="00BC4E9B" w:rsidP="00BC4E9B">
      <w:pPr>
        <w:ind w:left="360"/>
      </w:pPr>
    </w:p>
    <w:p w:rsidR="00BC4E9B" w:rsidRPr="00BC4E9B" w:rsidRDefault="00BC4E9B" w:rsidP="00BC4E9B"/>
    <w:p w:rsidR="009A036F" w:rsidRDefault="009A036F" w:rsidP="00680E18">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680E18" w:rsidRDefault="00680E18" w:rsidP="00680E18">
      <w:pPr>
        <w:pStyle w:val="ListParagraph"/>
        <w:numPr>
          <w:ilvl w:val="0"/>
          <w:numId w:val="5"/>
        </w:numPr>
      </w:pPr>
      <w:r>
        <w:t>Create account</w:t>
      </w:r>
    </w:p>
    <w:p w:rsidR="00680E18" w:rsidRDefault="00680E18" w:rsidP="00680E18">
      <w:pPr>
        <w:pStyle w:val="ListParagraph"/>
        <w:numPr>
          <w:ilvl w:val="0"/>
          <w:numId w:val="5"/>
        </w:numPr>
      </w:pPr>
      <w:r>
        <w:t>Choose payment plan</w:t>
      </w:r>
    </w:p>
    <w:p w:rsidR="00680E18" w:rsidRDefault="00680E18" w:rsidP="00680E18">
      <w:pPr>
        <w:pStyle w:val="ListParagraph"/>
        <w:numPr>
          <w:ilvl w:val="0"/>
          <w:numId w:val="5"/>
        </w:numPr>
      </w:pPr>
      <w:r>
        <w:t>Filter by: author, title, genre</w:t>
      </w:r>
    </w:p>
    <w:p w:rsidR="00680E18" w:rsidRDefault="00680E18" w:rsidP="00680E18">
      <w:pPr>
        <w:pStyle w:val="ListParagraph"/>
        <w:numPr>
          <w:ilvl w:val="0"/>
          <w:numId w:val="5"/>
        </w:numPr>
      </w:pPr>
      <w:r>
        <w:t>Borrow &amp; return service</w:t>
      </w:r>
    </w:p>
    <w:p w:rsidR="00680E18" w:rsidRPr="00680E18" w:rsidRDefault="00680E18" w:rsidP="00680E18">
      <w:pPr>
        <w:pStyle w:val="ListParagraph"/>
        <w:numPr>
          <w:ilvl w:val="0"/>
          <w:numId w:val="5"/>
        </w:numPr>
      </w:pPr>
      <w:r>
        <w:t>Validate payments and validate return book by staff</w:t>
      </w:r>
    </w:p>
    <w:p w:rsidR="009A036F" w:rsidRDefault="009A036F" w:rsidP="00680E18">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w:t>
      </w:r>
      <w:bookmarkEnd w:id="24"/>
    </w:p>
    <w:p w:rsidR="00680E18" w:rsidRPr="00680E18" w:rsidRDefault="00680E18" w:rsidP="00680E18">
      <w:pPr>
        <w:pStyle w:val="ListParagraph"/>
        <w:numPr>
          <w:ilvl w:val="0"/>
          <w:numId w:val="6"/>
        </w:numPr>
      </w:pPr>
      <w:r>
        <w:t>Password security: secured with md5 function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P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80E18" w:rsidP="00346E30">
      <w:pPr>
        <w:spacing w:line="240" w:lineRule="auto"/>
        <w:jc w:val="both"/>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B</w:t>
      </w:r>
      <w:r>
        <w:rPr>
          <w:rFonts w:ascii="Arial" w:hAnsi="Arial" w:cs="Arial"/>
          <w:b/>
          <w:bCs/>
          <w:color w:val="222222"/>
          <w:sz w:val="21"/>
          <w:szCs w:val="21"/>
          <w:shd w:val="clear" w:color="auto" w:fill="FFFFFF"/>
        </w:rPr>
        <w:t>usiness logic</w:t>
      </w:r>
      <w:r>
        <w:rPr>
          <w:rFonts w:ascii="Arial" w:hAnsi="Arial" w:cs="Arial"/>
          <w:color w:val="222222"/>
          <w:sz w:val="21"/>
          <w:szCs w:val="21"/>
          <w:shd w:val="clear" w:color="auto" w:fill="FFFFFF"/>
        </w:rPr>
        <w:t> is the part of the program that encodes the real-world </w:t>
      </w:r>
      <w:r w:rsidRPr="00680E18">
        <w:rPr>
          <w:rFonts w:cs="Arial"/>
          <w:sz w:val="21"/>
          <w:szCs w:val="21"/>
          <w:shd w:val="clear" w:color="auto" w:fill="FFFFFF"/>
        </w:rPr>
        <w:t>business rules</w:t>
      </w:r>
      <w:r>
        <w:rPr>
          <w:rFonts w:ascii="Arial" w:hAnsi="Arial" w:cs="Arial"/>
          <w:color w:val="222222"/>
          <w:sz w:val="21"/>
          <w:szCs w:val="21"/>
          <w:shd w:val="clear" w:color="auto" w:fill="FFFFFF"/>
        </w:rPr>
        <w:t> that determine how data can be </w:t>
      </w:r>
      <w:r w:rsidRPr="00680E18">
        <w:rPr>
          <w:rFonts w:cs="Arial"/>
          <w:sz w:val="21"/>
          <w:szCs w:val="21"/>
          <w:shd w:val="clear" w:color="auto" w:fill="FFFFFF"/>
        </w:rPr>
        <w:t>created, stored, and changed</w:t>
      </w:r>
      <w:r>
        <w:rPr>
          <w:rFonts w:ascii="Arial" w:hAnsi="Arial" w:cs="Arial"/>
          <w:color w:val="222222"/>
          <w:sz w:val="21"/>
          <w:szCs w:val="21"/>
          <w:shd w:val="clear" w:color="auto" w:fill="FFFFFF"/>
        </w:rPr>
        <w:t>. It is contrasted with the remainder of the software that might be concerned with lower-level details of managing a </w:t>
      </w:r>
      <w:r w:rsidRPr="00680E18">
        <w:rPr>
          <w:rFonts w:cs="Arial"/>
          <w:sz w:val="21"/>
          <w:szCs w:val="21"/>
          <w:shd w:val="clear" w:color="auto" w:fill="FFFFFF"/>
        </w:rPr>
        <w:t>database</w:t>
      </w:r>
      <w:r>
        <w:rPr>
          <w:rFonts w:ascii="Arial" w:hAnsi="Arial" w:cs="Arial"/>
          <w:color w:val="222222"/>
          <w:sz w:val="21"/>
          <w:szCs w:val="21"/>
          <w:shd w:val="clear" w:color="auto" w:fill="FFFFFF"/>
        </w:rPr>
        <w:t> or displaying the </w:t>
      </w:r>
      <w:r w:rsidRPr="00680E18">
        <w:rPr>
          <w:rFonts w:cs="Arial"/>
          <w:sz w:val="21"/>
          <w:szCs w:val="21"/>
          <w:shd w:val="clear" w:color="auto" w:fill="FFFFFF"/>
        </w:rPr>
        <w:t>user interface</w:t>
      </w:r>
      <w:r>
        <w:rPr>
          <w:rFonts w:ascii="Arial" w:hAnsi="Arial" w:cs="Arial"/>
          <w:color w:val="222222"/>
          <w:sz w:val="21"/>
          <w:szCs w:val="21"/>
          <w:shd w:val="clear" w:color="auto" w:fill="FFFFFF"/>
        </w:rPr>
        <w:t>, system infrastructure, or generally connecting various parts of the program.</w:t>
      </w:r>
    </w:p>
    <w:p w:rsidR="002E1DCD" w:rsidRPr="002E1DCD" w:rsidRDefault="002E1DCD" w:rsidP="002E1DCD">
      <w:pPr>
        <w:spacing w:line="240" w:lineRule="auto"/>
        <w:jc w:val="both"/>
        <w:rPr>
          <w:sz w:val="24"/>
          <w:lang w:val="ro-RO"/>
        </w:rPr>
      </w:pPr>
      <w:r w:rsidRPr="002E1DCD">
        <w:rPr>
          <w:sz w:val="24"/>
          <w:lang w:val="ro-RO"/>
        </w:rPr>
        <w:t>Most commonly this is accomplished using 3 layers:</w:t>
      </w:r>
    </w:p>
    <w:p w:rsidR="002E1DCD" w:rsidRPr="002E1DCD" w:rsidRDefault="002E1DCD" w:rsidP="002E1DCD">
      <w:pPr>
        <w:numPr>
          <w:ilvl w:val="0"/>
          <w:numId w:val="7"/>
        </w:numPr>
        <w:spacing w:line="240" w:lineRule="auto"/>
        <w:jc w:val="both"/>
        <w:rPr>
          <w:sz w:val="24"/>
          <w:lang w:val="ro-RO"/>
        </w:rPr>
      </w:pPr>
      <w:r w:rsidRPr="002E1DCD">
        <w:rPr>
          <w:b/>
          <w:bCs/>
          <w:sz w:val="24"/>
          <w:lang w:val="ro-RO"/>
        </w:rPr>
        <w:t>User Interface Layer (UI)</w:t>
      </w:r>
      <w:r w:rsidRPr="002E1DCD">
        <w:rPr>
          <w:sz w:val="24"/>
          <w:lang w:val="ro-RO"/>
        </w:rPr>
        <w:t>: Where all presentation and user interaction takes place. Displays and receives data to and from the user.</w:t>
      </w:r>
    </w:p>
    <w:p w:rsidR="002E1DCD" w:rsidRPr="002E1DCD" w:rsidRDefault="002E1DCD" w:rsidP="002E1DCD">
      <w:pPr>
        <w:numPr>
          <w:ilvl w:val="0"/>
          <w:numId w:val="7"/>
        </w:numPr>
        <w:spacing w:line="240" w:lineRule="auto"/>
        <w:jc w:val="both"/>
        <w:rPr>
          <w:sz w:val="24"/>
          <w:lang w:val="ro-RO"/>
        </w:rPr>
      </w:pPr>
      <w:r w:rsidRPr="002E1DCD">
        <w:rPr>
          <w:b/>
          <w:bCs/>
          <w:sz w:val="24"/>
          <w:lang w:val="ro-RO"/>
        </w:rPr>
        <w:t>Business Logic Layer (BLL)</w:t>
      </w:r>
      <w:r w:rsidRPr="002E1DCD">
        <w:rPr>
          <w:sz w:val="24"/>
          <w:lang w:val="ro-RO"/>
        </w:rPr>
        <w:t xml:space="preserve">: Application processing. Coordinates data between the UI </w:t>
      </w:r>
      <w:r w:rsidRPr="002E1DCD">
        <w:rPr>
          <w:sz w:val="24"/>
          <w:lang w:val="ro-RO"/>
        </w:rPr>
        <w:lastRenderedPageBreak/>
        <w:t>and DAL.</w:t>
      </w:r>
    </w:p>
    <w:p w:rsidR="002E1DCD" w:rsidRDefault="002E1DCD" w:rsidP="002E1DCD">
      <w:pPr>
        <w:numPr>
          <w:ilvl w:val="0"/>
          <w:numId w:val="7"/>
        </w:numPr>
        <w:spacing w:line="240" w:lineRule="auto"/>
        <w:jc w:val="both"/>
        <w:rPr>
          <w:i/>
          <w:color w:val="943634" w:themeColor="accent2" w:themeShade="BF"/>
          <w:sz w:val="24"/>
          <w:lang w:val="ro-RO"/>
        </w:rPr>
      </w:pPr>
      <w:r w:rsidRPr="002E1DCD">
        <w:rPr>
          <w:b/>
          <w:bCs/>
          <w:sz w:val="24"/>
          <w:lang w:val="ro-RO"/>
        </w:rPr>
        <w:t>Data Access Layer (DAL)</w:t>
      </w:r>
      <w:r w:rsidRPr="002E1DCD">
        <w:rPr>
          <w:sz w:val="24"/>
          <w:lang w:val="ro-RO"/>
        </w:rPr>
        <w:t>: Where data management occurs. Typically using a database or web service</w:t>
      </w:r>
      <w:r w:rsidRPr="002E1DCD">
        <w:rPr>
          <w:i/>
          <w:color w:val="943634" w:themeColor="accent2" w:themeShade="BF"/>
          <w:sz w:val="24"/>
          <w:lang w:val="ro-RO"/>
        </w:rPr>
        <w:t>.</w:t>
      </w:r>
    </w:p>
    <w:p w:rsidR="002E1DCD" w:rsidRDefault="002E1DCD" w:rsidP="002E1DCD">
      <w:pPr>
        <w:spacing w:line="240" w:lineRule="auto"/>
        <w:ind w:left="720"/>
        <w:jc w:val="both"/>
        <w:rPr>
          <w:b/>
          <w:bCs/>
          <w:sz w:val="24"/>
          <w:lang w:val="ro-RO"/>
        </w:rPr>
      </w:pPr>
    </w:p>
    <w:p w:rsidR="002E1DCD" w:rsidRDefault="002E1DCD" w:rsidP="002E1DCD">
      <w:pPr>
        <w:spacing w:line="240" w:lineRule="auto"/>
        <w:ind w:left="720"/>
        <w:jc w:val="both"/>
        <w:rPr>
          <w:sz w:val="24"/>
          <w:lang w:val="ro-RO"/>
        </w:rPr>
      </w:pPr>
      <w:r>
        <w:rPr>
          <w:sz w:val="24"/>
          <w:lang w:val="ro-RO"/>
        </w:rPr>
        <w:t>Diagram of a layered architecture is presented below:</w:t>
      </w:r>
    </w:p>
    <w:p w:rsidR="002E1DCD" w:rsidRDefault="002E1DCD" w:rsidP="002E1DCD">
      <w:pPr>
        <w:spacing w:line="240" w:lineRule="auto"/>
        <w:ind w:left="720"/>
        <w:jc w:val="both"/>
        <w:rPr>
          <w:sz w:val="24"/>
          <w:lang w:val="ro-RO"/>
        </w:rPr>
      </w:pPr>
    </w:p>
    <w:p w:rsidR="002E1DCD" w:rsidRPr="002E1DCD" w:rsidRDefault="002E1DCD" w:rsidP="002E1DCD">
      <w:pPr>
        <w:spacing w:line="240" w:lineRule="auto"/>
        <w:ind w:left="720"/>
        <w:jc w:val="both"/>
        <w:rPr>
          <w:sz w:val="24"/>
          <w:lang w:val="ro-RO"/>
        </w:rPr>
      </w:pPr>
      <w:r>
        <w:rPr>
          <w:noProof/>
          <w:lang w:val="ro-RO" w:eastAsia="ro-RO"/>
        </w:rPr>
        <w:drawing>
          <wp:inline distT="0" distB="0" distL="0" distR="0">
            <wp:extent cx="4806950" cy="1180149"/>
            <wp:effectExtent l="0" t="0" r="0" b="0"/>
            <wp:docPr id="3" name="Picture 3" descr="Imagini pentru business logic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business logic lay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2706" cy="1188927"/>
                    </a:xfrm>
                    <a:prstGeom prst="rect">
                      <a:avLst/>
                    </a:prstGeom>
                    <a:noFill/>
                    <a:ln>
                      <a:noFill/>
                    </a:ln>
                  </pic:spPr>
                </pic:pic>
              </a:graphicData>
            </a:graphic>
          </wp:inline>
        </w:drawing>
      </w:r>
    </w:p>
    <w:p w:rsidR="002E1DCD" w:rsidRDefault="002E1DCD" w:rsidP="00346E30">
      <w:pPr>
        <w:spacing w:line="240" w:lineRule="auto"/>
        <w:jc w:val="both"/>
        <w:rPr>
          <w:i/>
          <w:color w:val="943634" w:themeColor="accent2" w:themeShade="BF"/>
          <w:sz w:val="24"/>
        </w:rPr>
      </w:pPr>
    </w:p>
    <w:p w:rsidR="002E1DCD" w:rsidRDefault="006F64B7" w:rsidP="00346E30">
      <w:pPr>
        <w:spacing w:line="240" w:lineRule="auto"/>
        <w:jc w:val="both"/>
        <w:rPr>
          <w:b/>
          <w:sz w:val="28"/>
        </w:rPr>
      </w:pPr>
      <w:r>
        <w:rPr>
          <w:b/>
          <w:sz w:val="28"/>
        </w:rPr>
        <w:t>3</w:t>
      </w:r>
      <w:r w:rsidRPr="00B55895">
        <w:rPr>
          <w:b/>
          <w:sz w:val="28"/>
        </w:rPr>
        <w:t>.</w:t>
      </w:r>
      <w:r>
        <w:rPr>
          <w:b/>
          <w:sz w:val="28"/>
        </w:rPr>
        <w:t>2</w:t>
      </w:r>
      <w:r w:rsidRPr="00B55895">
        <w:rPr>
          <w:b/>
          <w:sz w:val="28"/>
        </w:rPr>
        <w:t xml:space="preserve"> </w:t>
      </w:r>
      <w:r w:rsidR="002E1DCD">
        <w:rPr>
          <w:b/>
          <w:sz w:val="28"/>
        </w:rPr>
        <w:t>Diagrams</w:t>
      </w:r>
    </w:p>
    <w:p w:rsidR="002E1DCD" w:rsidRDefault="002E1DCD" w:rsidP="00346E30">
      <w:pPr>
        <w:spacing w:line="240" w:lineRule="auto"/>
        <w:jc w:val="both"/>
        <w:rPr>
          <w:b/>
          <w:sz w:val="28"/>
        </w:rPr>
      </w:pPr>
    </w:p>
    <w:p w:rsidR="002E1DCD" w:rsidRDefault="002E1DCD" w:rsidP="00346E30">
      <w:pPr>
        <w:spacing w:line="240" w:lineRule="auto"/>
        <w:jc w:val="both"/>
        <w:rPr>
          <w:sz w:val="28"/>
        </w:rPr>
      </w:pPr>
      <w:r w:rsidRPr="002E1DCD">
        <w:rPr>
          <w:sz w:val="28"/>
        </w:rPr>
        <w:t>Package diagram</w:t>
      </w:r>
      <w:r>
        <w:rPr>
          <w:sz w:val="28"/>
        </w:rPr>
        <w:t>:</w:t>
      </w:r>
    </w:p>
    <w:p w:rsidR="002E1DCD" w:rsidRDefault="002E1DCD" w:rsidP="00346E30">
      <w:pPr>
        <w:spacing w:line="240" w:lineRule="auto"/>
        <w:jc w:val="both"/>
        <w:rPr>
          <w:sz w:val="28"/>
        </w:rPr>
      </w:pPr>
    </w:p>
    <w:p w:rsidR="00555598" w:rsidRDefault="002E1DCD" w:rsidP="00555598">
      <w:pPr>
        <w:spacing w:line="240" w:lineRule="auto"/>
        <w:jc w:val="center"/>
      </w:pPr>
      <w:r>
        <w:rPr>
          <w:noProof/>
          <w:lang w:val="ro-RO" w:eastAsia="ro-RO"/>
        </w:rPr>
        <w:drawing>
          <wp:inline distT="0" distB="0" distL="0" distR="0" wp14:anchorId="0DE189EA" wp14:editId="42EAD583">
            <wp:extent cx="3216813" cy="2254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904" cy="2271749"/>
                    </a:xfrm>
                    <a:prstGeom prst="rect">
                      <a:avLst/>
                    </a:prstGeom>
                  </pic:spPr>
                </pic:pic>
              </a:graphicData>
            </a:graphic>
          </wp:inline>
        </w:drawing>
      </w:r>
    </w:p>
    <w:p w:rsidR="00555598" w:rsidRDefault="00555598" w:rsidP="00555598">
      <w:pPr>
        <w:spacing w:line="240" w:lineRule="auto"/>
      </w:pPr>
      <w:r>
        <w:t>Component diagram:</w:t>
      </w:r>
    </w:p>
    <w:p w:rsidR="00555598" w:rsidRPr="002E1DCD" w:rsidRDefault="00555598" w:rsidP="00555598">
      <w:pPr>
        <w:spacing w:line="240" w:lineRule="auto"/>
      </w:pPr>
      <w:r>
        <w:rPr>
          <w:noProof/>
          <w:lang w:val="ro-RO" w:eastAsia="ro-RO"/>
        </w:rPr>
        <w:drawing>
          <wp:inline distT="0" distB="0" distL="0" distR="0" wp14:anchorId="72092293" wp14:editId="19615F7D">
            <wp:extent cx="5943600" cy="234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5055"/>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E90BA4" w:rsidP="00346E30">
      <w:pPr>
        <w:pStyle w:val="Title"/>
        <w:jc w:val="both"/>
        <w:rPr>
          <w:rFonts w:ascii="Times New Roman" w:hAnsi="Times New Roman"/>
        </w:rPr>
      </w:pPr>
      <w:r>
        <w:rPr>
          <w:noProof/>
          <w:lang w:val="ro-RO" w:eastAsia="ro-RO"/>
        </w:rPr>
        <w:drawing>
          <wp:inline distT="0" distB="0" distL="0" distR="0" wp14:anchorId="20DFF830" wp14:editId="45895885">
            <wp:extent cx="5943600" cy="454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4533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E90BA4" w:rsidRDefault="00E90BA4"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01630" w:rsidRDefault="00C01630" w:rsidP="00346E30">
      <w:pPr>
        <w:pStyle w:val="Title"/>
        <w:jc w:val="both"/>
        <w:rPr>
          <w:rFonts w:ascii="Times New Roman" w:hAnsi="Times New Roman"/>
        </w:rPr>
      </w:pPr>
      <w:bookmarkStart w:id="29" w:name="_Toc254785394"/>
      <w:r>
        <w:rPr>
          <w:rFonts w:ascii="Times New Roman" w:hAnsi="Times New Roman"/>
          <w:noProof/>
          <w:lang w:val="ro-RO" w:eastAsia="ro-RO"/>
        </w:rPr>
        <w:drawing>
          <wp:inline distT="0" distB="0" distL="0" distR="0">
            <wp:extent cx="4963722" cy="725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ă.PNG"/>
                    <pic:cNvPicPr/>
                  </pic:nvPicPr>
                  <pic:blipFill>
                    <a:blip r:embed="rId13">
                      <a:extLst>
                        <a:ext uri="{28A0092B-C50C-407E-A947-70E740481C1C}">
                          <a14:useLocalDpi xmlns:a14="http://schemas.microsoft.com/office/drawing/2010/main" val="0"/>
                        </a:ext>
                      </a:extLst>
                    </a:blip>
                    <a:stretch>
                      <a:fillRect/>
                    </a:stretch>
                  </pic:blipFill>
                  <pic:spPr>
                    <a:xfrm>
                      <a:off x="0" y="0"/>
                      <a:ext cx="4965499" cy="7254296"/>
                    </a:xfrm>
                    <a:prstGeom prst="rect">
                      <a:avLst/>
                    </a:prstGeom>
                  </pic:spPr>
                </pic:pic>
              </a:graphicData>
            </a:graphic>
          </wp:inline>
        </w:drawing>
      </w:r>
    </w:p>
    <w:p w:rsidR="00C01630" w:rsidRDefault="00C01630" w:rsidP="00346E30">
      <w:pPr>
        <w:pStyle w:val="Title"/>
        <w:jc w:val="both"/>
        <w:rPr>
          <w:rFonts w:ascii="Times New Roman" w:hAnsi="Times New Roman"/>
        </w:rPr>
      </w:pPr>
      <w:bookmarkStart w:id="30" w:name="_GoBack"/>
      <w:bookmarkEnd w:id="30"/>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C1C" w:rsidRDefault="00157C1C" w:rsidP="009A036F">
      <w:pPr>
        <w:spacing w:line="240" w:lineRule="auto"/>
      </w:pPr>
      <w:r>
        <w:separator/>
      </w:r>
    </w:p>
  </w:endnote>
  <w:endnote w:type="continuationSeparator" w:id="0">
    <w:p w:rsidR="00157C1C" w:rsidRDefault="00157C1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C5852">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90BA4">
            <w:rPr>
              <w:rStyle w:val="PageNumber"/>
              <w:noProof/>
            </w:rPr>
            <w:t>7</w:t>
          </w:r>
          <w:r w:rsidR="00E303A0">
            <w:rPr>
              <w:rStyle w:val="PageNumber"/>
            </w:rPr>
            <w:fldChar w:fldCharType="end"/>
          </w:r>
          <w:r>
            <w:rPr>
              <w:rStyle w:val="PageNumber"/>
            </w:rPr>
            <w:t xml:space="preserve"> of </w:t>
          </w:r>
          <w:r w:rsidR="00D10694">
            <w:rPr>
              <w:rStyle w:val="PageNumber"/>
              <w:noProof/>
            </w:rPr>
            <w:fldChar w:fldCharType="begin"/>
          </w:r>
          <w:r w:rsidR="00D10694">
            <w:rPr>
              <w:rStyle w:val="PageNumber"/>
              <w:noProof/>
            </w:rPr>
            <w:instrText xml:space="preserve"> NUMPAGES  \* MERGEFORMAT </w:instrText>
          </w:r>
          <w:r w:rsidR="00D10694">
            <w:rPr>
              <w:rStyle w:val="PageNumber"/>
              <w:noProof/>
            </w:rPr>
            <w:fldChar w:fldCharType="separate"/>
          </w:r>
          <w:r w:rsidR="00E90BA4">
            <w:rPr>
              <w:rStyle w:val="PageNumber"/>
              <w:noProof/>
            </w:rPr>
            <w:t>7</w:t>
          </w:r>
          <w:r w:rsidR="00D10694">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C1C" w:rsidRDefault="00157C1C" w:rsidP="009A036F">
      <w:pPr>
        <w:spacing w:line="240" w:lineRule="auto"/>
      </w:pPr>
      <w:r>
        <w:separator/>
      </w:r>
    </w:p>
  </w:footnote>
  <w:footnote w:type="continuationSeparator" w:id="0">
    <w:p w:rsidR="00157C1C" w:rsidRDefault="00157C1C"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294B25"/>
    <w:multiLevelType w:val="hybridMultilevel"/>
    <w:tmpl w:val="FEE423B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22BC4969"/>
    <w:multiLevelType w:val="hybridMultilevel"/>
    <w:tmpl w:val="EA44E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327038BD"/>
    <w:multiLevelType w:val="multilevel"/>
    <w:tmpl w:val="E2406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EA6A9E"/>
    <w:multiLevelType w:val="hybridMultilevel"/>
    <w:tmpl w:val="03F63CF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525B3FD0"/>
    <w:multiLevelType w:val="hybridMultilevel"/>
    <w:tmpl w:val="82B6ED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57C1C"/>
    <w:rsid w:val="002A2521"/>
    <w:rsid w:val="002E1DCD"/>
    <w:rsid w:val="00337545"/>
    <w:rsid w:val="00346E30"/>
    <w:rsid w:val="00410E2F"/>
    <w:rsid w:val="00520221"/>
    <w:rsid w:val="00533FD6"/>
    <w:rsid w:val="00555598"/>
    <w:rsid w:val="005C5852"/>
    <w:rsid w:val="0060599C"/>
    <w:rsid w:val="00680E18"/>
    <w:rsid w:val="006D61FF"/>
    <w:rsid w:val="006F64B7"/>
    <w:rsid w:val="00713AEE"/>
    <w:rsid w:val="00722866"/>
    <w:rsid w:val="00765098"/>
    <w:rsid w:val="00910FF2"/>
    <w:rsid w:val="00921F5E"/>
    <w:rsid w:val="009A036F"/>
    <w:rsid w:val="009D2837"/>
    <w:rsid w:val="009E455F"/>
    <w:rsid w:val="00A02B00"/>
    <w:rsid w:val="00A65AEC"/>
    <w:rsid w:val="00B55895"/>
    <w:rsid w:val="00B933A8"/>
    <w:rsid w:val="00BC4E9B"/>
    <w:rsid w:val="00BD1387"/>
    <w:rsid w:val="00BE3789"/>
    <w:rsid w:val="00C01630"/>
    <w:rsid w:val="00CD2724"/>
    <w:rsid w:val="00CD2FDC"/>
    <w:rsid w:val="00D05238"/>
    <w:rsid w:val="00D10694"/>
    <w:rsid w:val="00D2368D"/>
    <w:rsid w:val="00E238F1"/>
    <w:rsid w:val="00E303A0"/>
    <w:rsid w:val="00E75DD5"/>
    <w:rsid w:val="00E90BA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8B9CA-2BAE-4F8D-A908-04E60ED2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BC4E9B"/>
    <w:pPr>
      <w:widowControl/>
      <w:spacing w:before="100" w:beforeAutospacing="1" w:after="100" w:afterAutospacing="1" w:line="240" w:lineRule="auto"/>
    </w:pPr>
    <w:rPr>
      <w:sz w:val="24"/>
      <w:szCs w:val="24"/>
      <w:lang w:val="ro-RO" w:eastAsia="ro-RO"/>
    </w:rPr>
  </w:style>
  <w:style w:type="paragraph" w:styleId="ListParagraph">
    <w:name w:val="List Paragraph"/>
    <w:basedOn w:val="Normal"/>
    <w:uiPriority w:val="34"/>
    <w:qFormat/>
    <w:rsid w:val="00680E18"/>
    <w:pPr>
      <w:ind w:left="720"/>
      <w:contextualSpacing/>
    </w:pPr>
  </w:style>
  <w:style w:type="character" w:styleId="Hyperlink">
    <w:name w:val="Hyperlink"/>
    <w:basedOn w:val="DefaultParagraphFont"/>
    <w:uiPriority w:val="99"/>
    <w:unhideWhenUsed/>
    <w:rsid w:val="00680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83550">
      <w:bodyDiv w:val="1"/>
      <w:marLeft w:val="0"/>
      <w:marRight w:val="0"/>
      <w:marTop w:val="0"/>
      <w:marBottom w:val="0"/>
      <w:divBdr>
        <w:top w:val="none" w:sz="0" w:space="0" w:color="auto"/>
        <w:left w:val="none" w:sz="0" w:space="0" w:color="auto"/>
        <w:bottom w:val="none" w:sz="0" w:space="0" w:color="auto"/>
        <w:right w:val="none" w:sz="0" w:space="0" w:color="auto"/>
      </w:divBdr>
    </w:div>
    <w:div w:id="687558909">
      <w:bodyDiv w:val="1"/>
      <w:marLeft w:val="0"/>
      <w:marRight w:val="0"/>
      <w:marTop w:val="0"/>
      <w:marBottom w:val="0"/>
      <w:divBdr>
        <w:top w:val="none" w:sz="0" w:space="0" w:color="auto"/>
        <w:left w:val="none" w:sz="0" w:space="0" w:color="auto"/>
        <w:bottom w:val="none" w:sz="0" w:space="0" w:color="auto"/>
        <w:right w:val="none" w:sz="0" w:space="0" w:color="auto"/>
      </w:divBdr>
    </w:div>
    <w:div w:id="184072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553</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Bianca Dondas</cp:lastModifiedBy>
  <cp:revision>12</cp:revision>
  <dcterms:created xsi:type="dcterms:W3CDTF">2010-02-25T14:36:00Z</dcterms:created>
  <dcterms:modified xsi:type="dcterms:W3CDTF">2019-03-28T21:31:00Z</dcterms:modified>
</cp:coreProperties>
</file>