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83AD2" w:rsidP="009A036F">
      <w:pPr>
        <w:pStyle w:val="Title"/>
        <w:jc w:val="right"/>
        <w:rPr>
          <w:rFonts w:ascii="Times New Roman" w:hAnsi="Times New Roman"/>
        </w:rPr>
      </w:pPr>
      <w:r>
        <w:rPr>
          <w:rFonts w:ascii="Times New Roman" w:hAnsi="Times New Roman"/>
        </w:rPr>
        <w:t>Your Books Everywhere!</w:t>
      </w:r>
    </w:p>
    <w:p w:rsidR="009A036F" w:rsidRPr="00B55895" w:rsidRDefault="00794E4B" w:rsidP="009A036F">
      <w:pPr>
        <w:pStyle w:val="Title"/>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783AD2" w:rsidRDefault="009A036F" w:rsidP="009A036F">
      <w:pPr>
        <w:pStyle w:val="Title"/>
        <w:jc w:val="right"/>
        <w:rPr>
          <w:rFonts w:ascii="Times New Roman" w:hAnsi="Times New Roman"/>
          <w:sz w:val="28"/>
          <w:lang w:val="ro-RO"/>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proofErr w:type="spellStart"/>
      <w:proofErr w:type="gramStart"/>
      <w:r w:rsidRPr="00B55895">
        <w:rPr>
          <w:rFonts w:ascii="Times New Roman" w:hAnsi="Times New Roman"/>
          <w:sz w:val="28"/>
        </w:rPr>
        <w:t>Student:</w:t>
      </w:r>
      <w:bookmarkEnd w:id="7"/>
      <w:bookmarkEnd w:id="8"/>
      <w:bookmarkEnd w:id="9"/>
      <w:bookmarkEnd w:id="10"/>
      <w:bookmarkEnd w:id="11"/>
      <w:bookmarkEnd w:id="12"/>
      <w:bookmarkEnd w:id="13"/>
      <w:r w:rsidR="00783AD2">
        <w:rPr>
          <w:rFonts w:ascii="Times New Roman" w:hAnsi="Times New Roman"/>
          <w:sz w:val="28"/>
        </w:rPr>
        <w:t>Laz</w:t>
      </w:r>
      <w:proofErr w:type="spellEnd"/>
      <w:r w:rsidR="00783AD2">
        <w:rPr>
          <w:rFonts w:ascii="Times New Roman" w:hAnsi="Times New Roman"/>
          <w:sz w:val="28"/>
          <w:lang w:val="ro-RO"/>
        </w:rPr>
        <w:t>ăr</w:t>
      </w:r>
      <w:proofErr w:type="gramEnd"/>
      <w:r w:rsidR="00783AD2">
        <w:rPr>
          <w:rFonts w:ascii="Times New Roman" w:hAnsi="Times New Roman"/>
          <w:sz w:val="28"/>
          <w:lang w:val="ro-RO"/>
        </w:rPr>
        <w:t xml:space="preserve"> Denisa Ștefania</w:t>
      </w:r>
    </w:p>
    <w:p w:rsidR="009A036F" w:rsidRPr="00B55895" w:rsidRDefault="009A036F" w:rsidP="009A036F">
      <w:pPr>
        <w:jc w:val="right"/>
      </w:pPr>
      <w:r w:rsidRPr="00B55895">
        <w:rPr>
          <w:b/>
          <w:sz w:val="28"/>
          <w:szCs w:val="28"/>
        </w:rPr>
        <w:t>Group</w:t>
      </w:r>
      <w:r w:rsidRPr="00CD2FDC">
        <w:rPr>
          <w:b/>
          <w:sz w:val="28"/>
        </w:rPr>
        <w:t>:</w:t>
      </w:r>
      <w:r w:rsidR="00783AD2">
        <w:rPr>
          <w:b/>
          <w:sz w:val="28"/>
        </w:rPr>
        <w:t>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783AD2" w:rsidRDefault="00783AD2" w:rsidP="0082522F">
      <w:pPr>
        <w:ind w:firstLine="720"/>
        <w:rPr>
          <w:sz w:val="24"/>
        </w:rPr>
      </w:pPr>
      <w:r>
        <w:rPr>
          <w:sz w:val="24"/>
        </w:rPr>
        <w:t>It is commonly known that reading has a positive impact on one</w:t>
      </w:r>
      <w:r>
        <w:rPr>
          <w:sz w:val="24"/>
          <w:lang w:val="en-GB"/>
        </w:rPr>
        <w:t>’</w:t>
      </w:r>
      <w:r>
        <w:rPr>
          <w:sz w:val="24"/>
        </w:rPr>
        <w:t>s intellectual</w:t>
      </w:r>
    </w:p>
    <w:p w:rsidR="00783AD2" w:rsidRPr="00783AD2" w:rsidRDefault="0082522F" w:rsidP="0082522F">
      <w:pPr>
        <w:rPr>
          <w:sz w:val="24"/>
        </w:rPr>
      </w:pPr>
      <w:r>
        <w:rPr>
          <w:sz w:val="24"/>
        </w:rPr>
        <w:t>d</w:t>
      </w:r>
      <w:r w:rsidR="00783AD2">
        <w:rPr>
          <w:sz w:val="24"/>
        </w:rPr>
        <w:t>evelopment, by enriching both knowledge in certain domains</w:t>
      </w:r>
      <w:r>
        <w:rPr>
          <w:sz w:val="24"/>
        </w:rPr>
        <w:t xml:space="preserve"> and vocabulary. </w:t>
      </w:r>
      <w:r w:rsidR="00783AD2">
        <w:rPr>
          <w:sz w:val="24"/>
        </w:rPr>
        <w:t xml:space="preserve"> </w:t>
      </w:r>
    </w:p>
    <w:p w:rsidR="009A036F" w:rsidRPr="00783AD2" w:rsidRDefault="00783AD2" w:rsidP="0082522F">
      <w:pPr>
        <w:pStyle w:val="InfoBlue"/>
        <w:spacing w:line="240" w:lineRule="auto"/>
        <w:ind w:left="0" w:firstLine="720"/>
        <w:jc w:val="both"/>
        <w:rPr>
          <w:i w:val="0"/>
          <w:color w:val="auto"/>
          <w:sz w:val="24"/>
          <w:szCs w:val="24"/>
        </w:rPr>
      </w:pPr>
      <w:r>
        <w:rPr>
          <w:i w:val="0"/>
          <w:color w:val="auto"/>
          <w:sz w:val="24"/>
          <w:szCs w:val="24"/>
        </w:rPr>
        <w:t>The task for this assignment is to build a book management service. It will serve a</w:t>
      </w:r>
      <w:r w:rsidR="0082522F">
        <w:rPr>
          <w:i w:val="0"/>
          <w:color w:val="auto"/>
          <w:sz w:val="24"/>
          <w:szCs w:val="24"/>
        </w:rPr>
        <w:t xml:space="preserve">s </w:t>
      </w:r>
      <w:r>
        <w:rPr>
          <w:i w:val="0"/>
          <w:color w:val="auto"/>
          <w:sz w:val="24"/>
          <w:szCs w:val="24"/>
        </w:rPr>
        <w:t>remote library, so the user can borrow/buy different books from the comfort of his own home</w:t>
      </w:r>
      <w:r w:rsidR="0082522F">
        <w:rPr>
          <w:i w:val="0"/>
          <w:color w:val="auto"/>
          <w:sz w:val="24"/>
          <w:szCs w:val="24"/>
        </w:rPr>
        <w:t>, without needing to go to a library that maybe is far apart.</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A036F" w:rsidRDefault="0082522F" w:rsidP="0082522F">
      <w:pPr>
        <w:spacing w:line="240" w:lineRule="auto"/>
        <w:ind w:firstLine="720"/>
        <w:jc w:val="both"/>
        <w:rPr>
          <w:sz w:val="24"/>
          <w:szCs w:val="24"/>
        </w:rPr>
      </w:pPr>
      <w:r>
        <w:rPr>
          <w:sz w:val="24"/>
          <w:szCs w:val="24"/>
        </w:rPr>
        <w:t>In this section, the functional requirements of the application will be discussed. They are as follows:</w:t>
      </w:r>
    </w:p>
    <w:p w:rsidR="0082522F" w:rsidRPr="0082522F" w:rsidRDefault="0082522F" w:rsidP="0082522F">
      <w:pPr>
        <w:pStyle w:val="ListParagraph"/>
        <w:numPr>
          <w:ilvl w:val="0"/>
          <w:numId w:val="3"/>
        </w:numPr>
        <w:spacing w:line="240" w:lineRule="auto"/>
        <w:jc w:val="both"/>
        <w:rPr>
          <w:b/>
          <w:sz w:val="24"/>
          <w:szCs w:val="24"/>
        </w:rPr>
      </w:pPr>
      <w:r w:rsidRPr="0082522F">
        <w:rPr>
          <w:b/>
          <w:sz w:val="24"/>
          <w:szCs w:val="24"/>
        </w:rPr>
        <w:t>Account creation</w:t>
      </w:r>
      <w:r>
        <w:rPr>
          <w:b/>
          <w:sz w:val="24"/>
          <w:szCs w:val="24"/>
        </w:rPr>
        <w:t xml:space="preserve"> </w:t>
      </w:r>
      <w:r w:rsidRPr="0082522F">
        <w:rPr>
          <w:b/>
          <w:sz w:val="24"/>
          <w:szCs w:val="24"/>
        </w:rPr>
        <w:sym w:font="Wingdings" w:char="F0E0"/>
      </w:r>
      <w:r>
        <w:rPr>
          <w:sz w:val="24"/>
          <w:szCs w:val="24"/>
        </w:rPr>
        <w:t xml:space="preserve"> The app must offer a user the possibility to create an account by completing a form with his/her personal details.</w:t>
      </w:r>
    </w:p>
    <w:p w:rsidR="0082522F" w:rsidRPr="00B85C06" w:rsidRDefault="0082522F" w:rsidP="0082522F">
      <w:pPr>
        <w:pStyle w:val="ListParagraph"/>
        <w:numPr>
          <w:ilvl w:val="0"/>
          <w:numId w:val="3"/>
        </w:numPr>
        <w:spacing w:line="240" w:lineRule="auto"/>
        <w:jc w:val="both"/>
        <w:rPr>
          <w:b/>
          <w:sz w:val="24"/>
          <w:szCs w:val="24"/>
        </w:rPr>
      </w:pPr>
      <w:r>
        <w:rPr>
          <w:b/>
          <w:sz w:val="24"/>
          <w:szCs w:val="24"/>
        </w:rPr>
        <w:t xml:space="preserve">Payment plan choosing </w:t>
      </w:r>
      <w:r w:rsidRPr="0082522F">
        <w:rPr>
          <w:b/>
          <w:sz w:val="24"/>
          <w:szCs w:val="24"/>
        </w:rPr>
        <w:sym w:font="Wingdings" w:char="F0E0"/>
      </w:r>
      <w:r>
        <w:rPr>
          <w:b/>
          <w:sz w:val="24"/>
          <w:szCs w:val="24"/>
        </w:rPr>
        <w:t xml:space="preserve"> </w:t>
      </w:r>
      <w:r>
        <w:rPr>
          <w:sz w:val="24"/>
          <w:szCs w:val="24"/>
        </w:rPr>
        <w:t xml:space="preserve">A user can choose between the following payment plans: </w:t>
      </w:r>
      <w:proofErr w:type="gramStart"/>
      <w:r w:rsidRPr="0082522F">
        <w:rPr>
          <w:i/>
          <w:sz w:val="24"/>
          <w:szCs w:val="24"/>
        </w:rPr>
        <w:t>weekly</w:t>
      </w:r>
      <w:r>
        <w:rPr>
          <w:sz w:val="24"/>
          <w:szCs w:val="24"/>
        </w:rPr>
        <w:t>(</w:t>
      </w:r>
      <w:proofErr w:type="gramEnd"/>
      <w:r>
        <w:rPr>
          <w:sz w:val="24"/>
          <w:szCs w:val="24"/>
        </w:rPr>
        <w:t xml:space="preserve">he/she can </w:t>
      </w:r>
      <w:r w:rsidR="00B85C06">
        <w:rPr>
          <w:sz w:val="24"/>
          <w:szCs w:val="24"/>
        </w:rPr>
        <w:t>pay at the beginning of every week for being able to search and eventually borrow/buy different books</w:t>
      </w:r>
      <w:r>
        <w:rPr>
          <w:sz w:val="24"/>
          <w:szCs w:val="24"/>
        </w:rPr>
        <w:t>)</w:t>
      </w:r>
      <w:r w:rsidR="00B85C06">
        <w:rPr>
          <w:sz w:val="24"/>
          <w:szCs w:val="24"/>
        </w:rPr>
        <w:t xml:space="preserve">, </w:t>
      </w:r>
      <w:r w:rsidR="00B85C06" w:rsidRPr="00B85C06">
        <w:rPr>
          <w:i/>
          <w:sz w:val="24"/>
          <w:szCs w:val="24"/>
        </w:rPr>
        <w:t>monthly</w:t>
      </w:r>
      <w:r w:rsidR="00B85C06">
        <w:rPr>
          <w:sz w:val="24"/>
          <w:szCs w:val="24"/>
        </w:rPr>
        <w:t xml:space="preserve"> or </w:t>
      </w:r>
      <w:r w:rsidR="00B85C06" w:rsidRPr="00B85C06">
        <w:rPr>
          <w:i/>
          <w:sz w:val="24"/>
          <w:szCs w:val="24"/>
        </w:rPr>
        <w:t>yearly</w:t>
      </w:r>
      <w:r w:rsidR="00B85C06">
        <w:rPr>
          <w:sz w:val="24"/>
          <w:szCs w:val="24"/>
        </w:rPr>
        <w:t>.</w:t>
      </w:r>
    </w:p>
    <w:p w:rsidR="00B85C06" w:rsidRPr="00B85C06" w:rsidRDefault="00B85C06" w:rsidP="0082522F">
      <w:pPr>
        <w:pStyle w:val="ListParagraph"/>
        <w:numPr>
          <w:ilvl w:val="0"/>
          <w:numId w:val="3"/>
        </w:numPr>
        <w:spacing w:line="240" w:lineRule="auto"/>
        <w:jc w:val="both"/>
        <w:rPr>
          <w:b/>
          <w:sz w:val="24"/>
          <w:szCs w:val="24"/>
        </w:rPr>
      </w:pPr>
      <w:r>
        <w:rPr>
          <w:b/>
          <w:sz w:val="24"/>
          <w:szCs w:val="24"/>
        </w:rPr>
        <w:t xml:space="preserve">Staff management </w:t>
      </w:r>
      <w:r w:rsidRPr="00B85C06">
        <w:rPr>
          <w:b/>
          <w:sz w:val="24"/>
          <w:szCs w:val="24"/>
        </w:rPr>
        <w:sym w:font="Wingdings" w:char="F0E0"/>
      </w:r>
      <w:r>
        <w:rPr>
          <w:b/>
          <w:sz w:val="24"/>
          <w:szCs w:val="24"/>
        </w:rPr>
        <w:t xml:space="preserve"> </w:t>
      </w:r>
      <w:r>
        <w:rPr>
          <w:sz w:val="24"/>
          <w:szCs w:val="24"/>
        </w:rPr>
        <w:t>The library will be managed by staff, whose main tasks are to validate payments, borrowing and returns made by the library’s users.</w:t>
      </w:r>
    </w:p>
    <w:p w:rsidR="00B85C06" w:rsidRPr="00B85C06" w:rsidRDefault="00B85C06" w:rsidP="0082522F">
      <w:pPr>
        <w:pStyle w:val="ListParagraph"/>
        <w:numPr>
          <w:ilvl w:val="0"/>
          <w:numId w:val="3"/>
        </w:numPr>
        <w:spacing w:line="240" w:lineRule="auto"/>
        <w:jc w:val="both"/>
        <w:rPr>
          <w:b/>
          <w:sz w:val="24"/>
          <w:szCs w:val="24"/>
        </w:rPr>
      </w:pPr>
      <w:r>
        <w:rPr>
          <w:b/>
          <w:sz w:val="24"/>
          <w:szCs w:val="24"/>
        </w:rPr>
        <w:t xml:space="preserve">Library filtering </w:t>
      </w:r>
      <w:r w:rsidRPr="00B85C06">
        <w:rPr>
          <w:b/>
          <w:sz w:val="24"/>
          <w:szCs w:val="24"/>
        </w:rPr>
        <w:sym w:font="Wingdings" w:char="F0E0"/>
      </w:r>
      <w:r>
        <w:rPr>
          <w:b/>
          <w:sz w:val="24"/>
          <w:szCs w:val="24"/>
        </w:rPr>
        <w:t xml:space="preserve"> </w:t>
      </w:r>
      <w:r>
        <w:rPr>
          <w:sz w:val="24"/>
          <w:szCs w:val="24"/>
        </w:rPr>
        <w:t>The books belonging to the library can be filtered by release date, author, title and genre.</w:t>
      </w:r>
    </w:p>
    <w:p w:rsidR="00B85C06" w:rsidRPr="00B85C06" w:rsidRDefault="00B85C06" w:rsidP="0082522F">
      <w:pPr>
        <w:pStyle w:val="ListParagraph"/>
        <w:numPr>
          <w:ilvl w:val="0"/>
          <w:numId w:val="3"/>
        </w:numPr>
        <w:spacing w:line="240" w:lineRule="auto"/>
        <w:jc w:val="both"/>
        <w:rPr>
          <w:b/>
          <w:sz w:val="24"/>
          <w:szCs w:val="24"/>
        </w:rPr>
      </w:pPr>
      <w:r>
        <w:rPr>
          <w:b/>
          <w:sz w:val="24"/>
          <w:szCs w:val="24"/>
        </w:rPr>
        <w:t xml:space="preserve">Borrow service </w:t>
      </w:r>
      <w:r w:rsidRPr="00B85C06">
        <w:rPr>
          <w:b/>
          <w:sz w:val="24"/>
          <w:szCs w:val="24"/>
        </w:rPr>
        <w:sym w:font="Wingdings" w:char="F0E0"/>
      </w:r>
      <w:r>
        <w:rPr>
          <w:b/>
          <w:sz w:val="24"/>
          <w:szCs w:val="24"/>
        </w:rPr>
        <w:t xml:space="preserve"> </w:t>
      </w:r>
      <w:r>
        <w:rPr>
          <w:sz w:val="24"/>
          <w:szCs w:val="24"/>
        </w:rPr>
        <w:t>If a certain book is available, the user can borrow it. Otherwise he/she will have to wait. It is important to mention that for each book there will be a waiting queue. So, if the desired book is not available the user will join the waiting queue.</w:t>
      </w:r>
    </w:p>
    <w:p w:rsidR="00B85C06" w:rsidRPr="007B218B" w:rsidRDefault="00B85C06" w:rsidP="0082522F">
      <w:pPr>
        <w:pStyle w:val="ListParagraph"/>
        <w:numPr>
          <w:ilvl w:val="0"/>
          <w:numId w:val="3"/>
        </w:numPr>
        <w:spacing w:line="240" w:lineRule="auto"/>
        <w:jc w:val="both"/>
        <w:rPr>
          <w:b/>
          <w:sz w:val="24"/>
          <w:szCs w:val="24"/>
        </w:rPr>
      </w:pPr>
      <w:r>
        <w:rPr>
          <w:b/>
          <w:sz w:val="24"/>
          <w:szCs w:val="24"/>
        </w:rPr>
        <w:t xml:space="preserve">Return service </w:t>
      </w:r>
      <w:r w:rsidRPr="00B85C06">
        <w:rPr>
          <w:b/>
          <w:sz w:val="24"/>
          <w:szCs w:val="24"/>
        </w:rPr>
        <w:sym w:font="Wingdings" w:char="F0E0"/>
      </w:r>
      <w:r>
        <w:rPr>
          <w:b/>
          <w:sz w:val="24"/>
          <w:szCs w:val="24"/>
        </w:rPr>
        <w:t xml:space="preserve"> </w:t>
      </w:r>
      <w:r>
        <w:rPr>
          <w:sz w:val="24"/>
          <w:szCs w:val="24"/>
        </w:rPr>
        <w:t xml:space="preserve">Once a user has finished reading the book, </w:t>
      </w:r>
      <w:r w:rsidR="007B218B">
        <w:rPr>
          <w:sz w:val="24"/>
          <w:szCs w:val="24"/>
        </w:rPr>
        <w:t>he/she will return it. Following this, the book will be assigned to the next user in the waiting queue.</w:t>
      </w:r>
    </w:p>
    <w:p w:rsidR="007B218B" w:rsidRPr="0082522F" w:rsidRDefault="007B218B" w:rsidP="0082522F">
      <w:pPr>
        <w:pStyle w:val="ListParagraph"/>
        <w:numPr>
          <w:ilvl w:val="0"/>
          <w:numId w:val="3"/>
        </w:numPr>
        <w:spacing w:line="240" w:lineRule="auto"/>
        <w:jc w:val="both"/>
        <w:rPr>
          <w:b/>
          <w:sz w:val="24"/>
          <w:szCs w:val="24"/>
        </w:rPr>
      </w:pPr>
      <w:r>
        <w:rPr>
          <w:b/>
          <w:sz w:val="24"/>
          <w:szCs w:val="24"/>
        </w:rPr>
        <w:t xml:space="preserve">Recommendation service </w:t>
      </w:r>
      <w:r w:rsidRPr="007B218B">
        <w:rPr>
          <w:b/>
          <w:sz w:val="24"/>
          <w:szCs w:val="24"/>
        </w:rPr>
        <w:sym w:font="Wingdings" w:char="F0E0"/>
      </w:r>
      <w:r>
        <w:rPr>
          <w:b/>
          <w:sz w:val="24"/>
          <w:szCs w:val="24"/>
        </w:rPr>
        <w:t xml:space="preserve"> </w:t>
      </w:r>
      <w:r>
        <w:rPr>
          <w:sz w:val="24"/>
          <w:szCs w:val="24"/>
        </w:rPr>
        <w:t>The app will recommend different books to a user based on previous borrowed books or on specified genre and topic.</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7B218B" w:rsidRDefault="007B218B" w:rsidP="007B218B">
      <w:pPr>
        <w:spacing w:line="240" w:lineRule="auto"/>
        <w:ind w:firstLine="720"/>
        <w:jc w:val="both"/>
        <w:rPr>
          <w:sz w:val="24"/>
          <w:szCs w:val="24"/>
        </w:rPr>
      </w:pPr>
      <w:r>
        <w:rPr>
          <w:sz w:val="24"/>
          <w:szCs w:val="24"/>
        </w:rPr>
        <w:t xml:space="preserve">This library management app </w:t>
      </w:r>
      <w:proofErr w:type="gramStart"/>
      <w:r>
        <w:rPr>
          <w:sz w:val="24"/>
          <w:szCs w:val="24"/>
        </w:rPr>
        <w:t>has to</w:t>
      </w:r>
      <w:proofErr w:type="gramEnd"/>
      <w:r>
        <w:rPr>
          <w:sz w:val="24"/>
          <w:szCs w:val="24"/>
        </w:rPr>
        <w:t xml:space="preserve"> be:</w:t>
      </w:r>
    </w:p>
    <w:p w:rsidR="000F0C36" w:rsidRPr="007B218B" w:rsidRDefault="007B218B" w:rsidP="007B218B">
      <w:pPr>
        <w:pStyle w:val="ListParagraph"/>
        <w:numPr>
          <w:ilvl w:val="0"/>
          <w:numId w:val="4"/>
        </w:numPr>
        <w:spacing w:line="240" w:lineRule="auto"/>
        <w:jc w:val="both"/>
      </w:pPr>
      <w:r w:rsidRPr="007B218B">
        <w:rPr>
          <w:b/>
          <w:sz w:val="24"/>
          <w:szCs w:val="24"/>
        </w:rPr>
        <w:t>secure</w:t>
      </w:r>
      <w:r w:rsidRPr="007B218B">
        <w:rPr>
          <w:sz w:val="24"/>
          <w:szCs w:val="24"/>
        </w:rPr>
        <w:t xml:space="preserve"> (a</w:t>
      </w:r>
      <w:r>
        <w:rPr>
          <w:sz w:val="24"/>
          <w:szCs w:val="24"/>
        </w:rPr>
        <w:t xml:space="preserve"> potential attacker</w:t>
      </w:r>
      <w:r w:rsidRPr="007B218B">
        <w:rPr>
          <w:sz w:val="24"/>
          <w:szCs w:val="24"/>
        </w:rPr>
        <w:t xml:space="preserve"> must not have access to the database or other sensitive information such as other users’ passwords)</w:t>
      </w:r>
    </w:p>
    <w:p w:rsidR="007B218B" w:rsidRPr="007B218B" w:rsidRDefault="007B218B" w:rsidP="007B218B">
      <w:pPr>
        <w:pStyle w:val="ListParagraph"/>
        <w:numPr>
          <w:ilvl w:val="0"/>
          <w:numId w:val="4"/>
        </w:numPr>
        <w:spacing w:line="240" w:lineRule="auto"/>
        <w:jc w:val="both"/>
      </w:pPr>
      <w:r>
        <w:rPr>
          <w:b/>
          <w:sz w:val="24"/>
          <w:szCs w:val="24"/>
        </w:rPr>
        <w:t xml:space="preserve">portable </w:t>
      </w:r>
      <w:r>
        <w:rPr>
          <w:sz w:val="24"/>
          <w:szCs w:val="24"/>
        </w:rPr>
        <w:t>(it should be available to be used on different types of devices)</w:t>
      </w:r>
    </w:p>
    <w:p w:rsidR="007B218B" w:rsidRPr="00B30D77" w:rsidRDefault="007B218B" w:rsidP="00B30D77">
      <w:pPr>
        <w:pStyle w:val="ListParagraph"/>
        <w:numPr>
          <w:ilvl w:val="0"/>
          <w:numId w:val="4"/>
        </w:numPr>
        <w:spacing w:line="240" w:lineRule="auto"/>
        <w:jc w:val="both"/>
      </w:pPr>
      <w:r>
        <w:rPr>
          <w:b/>
          <w:sz w:val="24"/>
          <w:szCs w:val="24"/>
        </w:rPr>
        <w:t xml:space="preserve">easily maintainable </w:t>
      </w:r>
      <w:r>
        <w:rPr>
          <w:sz w:val="24"/>
          <w:szCs w:val="24"/>
        </w:rPr>
        <w:t>(the effort that will be made for different upgrades/bug fixes must remain at a reasonable low level)</w:t>
      </w: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Default="00B30D77" w:rsidP="00B30D77">
      <w:pPr>
        <w:spacing w:line="240" w:lineRule="auto"/>
        <w:jc w:val="both"/>
      </w:pPr>
    </w:p>
    <w:p w:rsidR="00B30D77" w:rsidRPr="007B218B" w:rsidRDefault="00B30D77" w:rsidP="00B30D77">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lastRenderedPageBreak/>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A2144C" w:rsidRDefault="00A2144C" w:rsidP="00A2144C">
      <w:pPr>
        <w:pStyle w:val="NoSpacing"/>
        <w:rPr>
          <w:sz w:val="24"/>
        </w:rPr>
      </w:pPr>
      <w:bookmarkStart w:id="26" w:name="_Toc254785391"/>
      <w:r>
        <w:rPr>
          <w:sz w:val="24"/>
        </w:rPr>
        <w:tab/>
        <w:t>This section will show the use case diagrams corresponding to the application and describe one use case in a more detailed manner.</w:t>
      </w:r>
    </w:p>
    <w:p w:rsidR="007B1C5E" w:rsidRDefault="007B1C5E" w:rsidP="00A2144C">
      <w:pPr>
        <w:pStyle w:val="NoSpacing"/>
        <w:rPr>
          <w:sz w:val="24"/>
        </w:rPr>
      </w:pPr>
      <w:r>
        <w:rPr>
          <w:sz w:val="24"/>
        </w:rPr>
        <w:tab/>
        <w:t>The use case diagrams are as follows:</w:t>
      </w:r>
      <w:bookmarkStart w:id="27" w:name="_GoBack"/>
      <w:bookmarkEnd w:id="27"/>
    </w:p>
    <w:p w:rsidR="007B1C5E" w:rsidRDefault="007B1C5E" w:rsidP="00A2144C">
      <w:pPr>
        <w:pStyle w:val="NoSpacing"/>
        <w:rPr>
          <w:sz w:val="24"/>
        </w:rPr>
      </w:pPr>
    </w:p>
    <w:p w:rsidR="007B1C5E" w:rsidRDefault="007B1C5E" w:rsidP="00A2144C">
      <w:pPr>
        <w:pStyle w:val="NoSpacing"/>
        <w:rPr>
          <w:sz w:val="24"/>
        </w:rPr>
      </w:pPr>
    </w:p>
    <w:p w:rsidR="007B1C5E" w:rsidRDefault="007B1C5E" w:rsidP="00A2144C">
      <w:pPr>
        <w:pStyle w:val="NoSpacing"/>
        <w:rPr>
          <w:sz w:val="24"/>
        </w:rPr>
      </w:pPr>
      <w:r>
        <w:rPr>
          <w:sz w:val="24"/>
        </w:rPr>
        <w:tab/>
        <w:t>A more detailed description of a use case, according to the required format is provided below:</w:t>
      </w:r>
    </w:p>
    <w:p w:rsidR="007B1C5E" w:rsidRDefault="007B1C5E" w:rsidP="00A2144C">
      <w:pPr>
        <w:pStyle w:val="NoSpacing"/>
        <w:rPr>
          <w:sz w:val="24"/>
        </w:rPr>
      </w:pPr>
      <w:r>
        <w:rPr>
          <w:sz w:val="24"/>
        </w:rPr>
        <w:tab/>
      </w:r>
    </w:p>
    <w:p w:rsidR="007B1C5E" w:rsidRDefault="007B1C5E" w:rsidP="00A2144C">
      <w:pPr>
        <w:pStyle w:val="NoSpacing"/>
        <w:rPr>
          <w:sz w:val="24"/>
        </w:rPr>
      </w:pPr>
      <w:r w:rsidRPr="007B1C5E">
        <w:rPr>
          <w:b/>
          <w:sz w:val="24"/>
        </w:rPr>
        <w:t>Use case</w:t>
      </w:r>
      <w:r>
        <w:rPr>
          <w:sz w:val="24"/>
        </w:rPr>
        <w:t>: Borrow a book</w:t>
      </w:r>
    </w:p>
    <w:p w:rsidR="007B1C5E" w:rsidRDefault="007B1C5E" w:rsidP="00A2144C">
      <w:pPr>
        <w:pStyle w:val="NoSpacing"/>
        <w:rPr>
          <w:sz w:val="24"/>
        </w:rPr>
      </w:pPr>
      <w:r w:rsidRPr="007B1C5E">
        <w:rPr>
          <w:b/>
          <w:sz w:val="24"/>
        </w:rPr>
        <w:t>Level</w:t>
      </w:r>
      <w:r>
        <w:rPr>
          <w:sz w:val="24"/>
        </w:rPr>
        <w:t xml:space="preserve">: user-goal level </w:t>
      </w:r>
    </w:p>
    <w:p w:rsidR="007B1C5E" w:rsidRDefault="007B1C5E" w:rsidP="00A2144C">
      <w:pPr>
        <w:pStyle w:val="NoSpacing"/>
        <w:rPr>
          <w:sz w:val="24"/>
        </w:rPr>
      </w:pPr>
      <w:r w:rsidRPr="007B1C5E">
        <w:rPr>
          <w:b/>
          <w:sz w:val="24"/>
        </w:rPr>
        <w:t>Primary actor</w:t>
      </w:r>
      <w:r>
        <w:rPr>
          <w:sz w:val="24"/>
        </w:rPr>
        <w:t>: a library client</w:t>
      </w:r>
    </w:p>
    <w:p w:rsidR="007B1C5E" w:rsidRDefault="007B1C5E" w:rsidP="00A2144C">
      <w:pPr>
        <w:pStyle w:val="NoSpacing"/>
        <w:rPr>
          <w:sz w:val="24"/>
        </w:rPr>
      </w:pPr>
      <w:r w:rsidRPr="007B1C5E">
        <w:rPr>
          <w:b/>
          <w:sz w:val="24"/>
        </w:rPr>
        <w:t>Main success scenario</w:t>
      </w:r>
      <w:r>
        <w:rPr>
          <w:sz w:val="24"/>
        </w:rPr>
        <w:t xml:space="preserve">: </w:t>
      </w:r>
      <w:r w:rsidR="004C72C4">
        <w:rPr>
          <w:sz w:val="24"/>
        </w:rPr>
        <w:t xml:space="preserve">The library client first </w:t>
      </w:r>
      <w:proofErr w:type="gramStart"/>
      <w:r w:rsidR="004C72C4">
        <w:rPr>
          <w:sz w:val="24"/>
        </w:rPr>
        <w:t>has to</w:t>
      </w:r>
      <w:proofErr w:type="gramEnd"/>
      <w:r w:rsidR="004C72C4">
        <w:rPr>
          <w:sz w:val="24"/>
        </w:rPr>
        <w:t xml:space="preserve"> log in into his/her personal account. Then he/she </w:t>
      </w:r>
      <w:proofErr w:type="gramStart"/>
      <w:r w:rsidR="004C72C4">
        <w:rPr>
          <w:sz w:val="24"/>
        </w:rPr>
        <w:t>has to</w:t>
      </w:r>
      <w:proofErr w:type="gramEnd"/>
      <w:r w:rsidR="004C72C4">
        <w:rPr>
          <w:sz w:val="24"/>
        </w:rPr>
        <w:t xml:space="preserve"> go to the “Borrow” section. After that, the library client </w:t>
      </w:r>
      <w:proofErr w:type="gramStart"/>
      <w:r w:rsidR="004C72C4">
        <w:rPr>
          <w:sz w:val="24"/>
        </w:rPr>
        <w:t>has to</w:t>
      </w:r>
      <w:proofErr w:type="gramEnd"/>
      <w:r w:rsidR="004C72C4">
        <w:rPr>
          <w:sz w:val="24"/>
        </w:rPr>
        <w:t xml:space="preserve"> choose the book he/she is interested in and borrow it by pressing the “BORROW BOOK” button. </w:t>
      </w:r>
    </w:p>
    <w:p w:rsidR="004C72C4" w:rsidRDefault="004C72C4" w:rsidP="00A2144C">
      <w:pPr>
        <w:pStyle w:val="NoSpacing"/>
        <w:rPr>
          <w:sz w:val="24"/>
        </w:rPr>
      </w:pPr>
      <w:r w:rsidRPr="004C72C4">
        <w:rPr>
          <w:b/>
          <w:sz w:val="24"/>
        </w:rPr>
        <w:t>Extensions</w:t>
      </w:r>
      <w:r>
        <w:rPr>
          <w:sz w:val="24"/>
        </w:rPr>
        <w:t>: for this use case, the success scenario is when the book is available; in this case, the book will be added to the list of borrowed books corresponding to that user. The failure scenario is when the book required by the user for borrowing is not available; in this case, he/she will join a waiting list and will be assigned the book when it will become available again.</w:t>
      </w:r>
    </w:p>
    <w:p w:rsidR="00A2144C" w:rsidRPr="00A2144C" w:rsidRDefault="00A2144C" w:rsidP="00A2144C">
      <w:pPr>
        <w:pStyle w:val="NoSpacing"/>
        <w:rPr>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B414D2" w:rsidRDefault="00B414D2" w:rsidP="006F64B7">
      <w:pPr>
        <w:spacing w:line="240" w:lineRule="auto"/>
        <w:jc w:val="both"/>
        <w:rPr>
          <w:i/>
          <w:color w:val="943634" w:themeColor="accent2" w:themeShade="BF"/>
          <w:sz w:val="24"/>
        </w:rPr>
      </w:pPr>
    </w:p>
    <w:p w:rsidR="00CE5390" w:rsidRDefault="00CE5390" w:rsidP="006F64B7">
      <w:pPr>
        <w:spacing w:line="240" w:lineRule="auto"/>
        <w:jc w:val="both"/>
        <w:rPr>
          <w:sz w:val="24"/>
        </w:rPr>
      </w:pPr>
      <w:r>
        <w:rPr>
          <w:i/>
          <w:color w:val="943634" w:themeColor="accent2" w:themeShade="BF"/>
          <w:sz w:val="24"/>
        </w:rPr>
        <w:tab/>
      </w:r>
      <w:r>
        <w:rPr>
          <w:sz w:val="24"/>
        </w:rPr>
        <w:t xml:space="preserve">The required architecture for this assignment was a </w:t>
      </w:r>
      <w:r w:rsidRPr="00B414D2">
        <w:rPr>
          <w:b/>
          <w:sz w:val="24"/>
          <w:u w:val="single"/>
        </w:rPr>
        <w:t>layered architecture</w:t>
      </w:r>
      <w:r>
        <w:rPr>
          <w:sz w:val="24"/>
        </w:rPr>
        <w:t xml:space="preserve">. Thus, the app has </w:t>
      </w:r>
      <w:r w:rsidR="002D33D4">
        <w:rPr>
          <w:sz w:val="24"/>
        </w:rPr>
        <w:t>three</w:t>
      </w:r>
      <w:r>
        <w:rPr>
          <w:sz w:val="24"/>
        </w:rPr>
        <w:t xml:space="preserve"> layers which will be briefly described next:</w:t>
      </w:r>
    </w:p>
    <w:p w:rsidR="00CE5390" w:rsidRDefault="00CE5390" w:rsidP="00CE5390">
      <w:pPr>
        <w:pStyle w:val="NoSpacing"/>
      </w:pPr>
    </w:p>
    <w:p w:rsidR="00CE5390" w:rsidRDefault="00CE5390" w:rsidP="00CE5390">
      <w:pPr>
        <w:pStyle w:val="ListParagraph"/>
        <w:numPr>
          <w:ilvl w:val="0"/>
          <w:numId w:val="5"/>
        </w:numPr>
        <w:spacing w:line="240" w:lineRule="auto"/>
        <w:jc w:val="both"/>
        <w:rPr>
          <w:sz w:val="24"/>
        </w:rPr>
      </w:pPr>
      <w:r w:rsidRPr="002D33D4">
        <w:rPr>
          <w:b/>
          <w:sz w:val="24"/>
          <w:u w:val="single"/>
        </w:rPr>
        <w:t>presentation layer</w:t>
      </w:r>
      <w:r>
        <w:rPr>
          <w:sz w:val="24"/>
        </w:rPr>
        <w:t xml:space="preserve"> </w:t>
      </w:r>
      <w:r w:rsidRPr="00CE5390">
        <w:rPr>
          <w:sz w:val="24"/>
        </w:rPr>
        <w:sym w:font="Wingdings" w:char="F0E0"/>
      </w:r>
      <w:r>
        <w:rPr>
          <w:sz w:val="24"/>
        </w:rPr>
        <w:t xml:space="preserve"> this layer is responsible for graphical user interfaces</w:t>
      </w:r>
      <w:r w:rsidR="002D33D4">
        <w:rPr>
          <w:sz w:val="24"/>
        </w:rPr>
        <w:t xml:space="preserve"> and displaying data under a specific format; also, it sends data to the business logic layer for further processing and manipulation</w:t>
      </w:r>
    </w:p>
    <w:p w:rsidR="00CE5390" w:rsidRDefault="00CE5390" w:rsidP="00CE5390">
      <w:pPr>
        <w:pStyle w:val="ListParagraph"/>
        <w:numPr>
          <w:ilvl w:val="0"/>
          <w:numId w:val="5"/>
        </w:numPr>
        <w:spacing w:line="240" w:lineRule="auto"/>
        <w:jc w:val="both"/>
        <w:rPr>
          <w:sz w:val="24"/>
        </w:rPr>
      </w:pPr>
      <w:r w:rsidRPr="002D33D4">
        <w:rPr>
          <w:b/>
          <w:sz w:val="24"/>
          <w:u w:val="single"/>
        </w:rPr>
        <w:t xml:space="preserve">business logic </w:t>
      </w:r>
      <w:proofErr w:type="gramStart"/>
      <w:r w:rsidRPr="002D33D4">
        <w:rPr>
          <w:b/>
          <w:sz w:val="24"/>
          <w:u w:val="single"/>
        </w:rPr>
        <w:t>layer</w:t>
      </w:r>
      <w:proofErr w:type="gramEnd"/>
      <w:r>
        <w:rPr>
          <w:sz w:val="24"/>
        </w:rPr>
        <w:t xml:space="preserve"> </w:t>
      </w:r>
      <w:r w:rsidRPr="00CE5390">
        <w:rPr>
          <w:sz w:val="24"/>
        </w:rPr>
        <w:sym w:font="Wingdings" w:char="F0E0"/>
      </w:r>
      <w:r>
        <w:rPr>
          <w:sz w:val="24"/>
        </w:rPr>
        <w:t xml:space="preserve"> </w:t>
      </w:r>
      <w:r w:rsidR="002D33D4">
        <w:rPr>
          <w:sz w:val="24"/>
        </w:rPr>
        <w:t>this layer is responsible for manipulating interaction between different types of objects corresponding to the application; another important role this layer has is to coordinate data flow between the presentation layer and the data access layer</w:t>
      </w:r>
    </w:p>
    <w:p w:rsidR="00CE5390" w:rsidRDefault="00CE5390" w:rsidP="00CE5390">
      <w:pPr>
        <w:pStyle w:val="ListParagraph"/>
        <w:numPr>
          <w:ilvl w:val="0"/>
          <w:numId w:val="5"/>
        </w:numPr>
        <w:spacing w:line="240" w:lineRule="auto"/>
        <w:jc w:val="both"/>
        <w:rPr>
          <w:sz w:val="24"/>
        </w:rPr>
      </w:pPr>
      <w:r w:rsidRPr="002D33D4">
        <w:rPr>
          <w:b/>
          <w:sz w:val="24"/>
          <w:u w:val="single"/>
        </w:rPr>
        <w:t>persistence (data access</w:t>
      </w:r>
      <w:r w:rsidR="002D33D4" w:rsidRPr="002D33D4">
        <w:rPr>
          <w:b/>
          <w:sz w:val="24"/>
          <w:u w:val="single"/>
        </w:rPr>
        <w:t>)</w:t>
      </w:r>
      <w:r w:rsidRPr="002D33D4">
        <w:rPr>
          <w:b/>
          <w:sz w:val="24"/>
          <w:u w:val="single"/>
        </w:rPr>
        <w:t xml:space="preserve"> layer</w:t>
      </w:r>
      <w:r w:rsidR="002D33D4">
        <w:rPr>
          <w:sz w:val="24"/>
        </w:rPr>
        <w:t xml:space="preserve"> </w:t>
      </w:r>
      <w:r w:rsidR="002D33D4" w:rsidRPr="002D33D4">
        <w:rPr>
          <w:sz w:val="24"/>
        </w:rPr>
        <w:sym w:font="Wingdings" w:char="F0E0"/>
      </w:r>
      <w:r w:rsidR="002D33D4">
        <w:rPr>
          <w:sz w:val="24"/>
        </w:rPr>
        <w:t xml:space="preserve"> this layer separates the database engine used </w:t>
      </w:r>
      <w:r w:rsidR="00B754FE">
        <w:rPr>
          <w:sz w:val="24"/>
        </w:rPr>
        <w:t>from the business logic, providing a few advantages such as: encapsulation of database logic in a single layer and easier migration to other storage engines</w:t>
      </w:r>
    </w:p>
    <w:p w:rsidR="002D33D4" w:rsidRDefault="002D33D4" w:rsidP="00CE5390">
      <w:pPr>
        <w:pStyle w:val="ListParagraph"/>
        <w:numPr>
          <w:ilvl w:val="0"/>
          <w:numId w:val="5"/>
        </w:numPr>
        <w:spacing w:line="240" w:lineRule="auto"/>
        <w:jc w:val="both"/>
        <w:rPr>
          <w:sz w:val="24"/>
        </w:rPr>
      </w:pPr>
      <w:r>
        <w:rPr>
          <w:b/>
          <w:sz w:val="24"/>
          <w:u w:val="single"/>
        </w:rPr>
        <w:t xml:space="preserve">database layer </w:t>
      </w:r>
      <w:r w:rsidRPr="002D33D4">
        <w:rPr>
          <w:sz w:val="24"/>
        </w:rPr>
        <w:sym w:font="Wingdings" w:char="F0E0"/>
      </w:r>
      <w:r w:rsidR="00B754FE">
        <w:rPr>
          <w:sz w:val="24"/>
        </w:rPr>
        <w:t xml:space="preserve"> provides data storage and isolates data from the other layers</w:t>
      </w:r>
    </w:p>
    <w:p w:rsidR="00B414D2" w:rsidRDefault="00B414D2" w:rsidP="00B414D2">
      <w:pPr>
        <w:spacing w:line="240" w:lineRule="auto"/>
        <w:jc w:val="both"/>
        <w:rPr>
          <w:sz w:val="24"/>
        </w:rPr>
      </w:pPr>
    </w:p>
    <w:p w:rsidR="00B414D2" w:rsidRDefault="00B414D2" w:rsidP="00B414D2">
      <w:pPr>
        <w:spacing w:line="240" w:lineRule="auto"/>
        <w:ind w:left="720"/>
        <w:jc w:val="both"/>
        <w:rPr>
          <w:sz w:val="24"/>
        </w:rPr>
      </w:pPr>
      <w:r>
        <w:rPr>
          <w:sz w:val="24"/>
        </w:rPr>
        <w:t>Following, there is presented a diagram which illustrates the layered architecture pattern:</w:t>
      </w:r>
    </w:p>
    <w:p w:rsidR="00B414D2" w:rsidRPr="00B414D2" w:rsidRDefault="00B414D2" w:rsidP="00B414D2">
      <w:pPr>
        <w:spacing w:line="240" w:lineRule="auto"/>
        <w:ind w:left="720"/>
        <w:jc w:val="both"/>
        <w:rPr>
          <w:sz w:val="24"/>
        </w:rPr>
      </w:pPr>
      <w:r>
        <w:rPr>
          <w:noProof/>
        </w:rPr>
        <w:lastRenderedPageBreak/>
        <w:drawing>
          <wp:anchor distT="0" distB="0" distL="114300" distR="114300" simplePos="0" relativeHeight="251660288" behindDoc="1" locked="0" layoutInCell="1" allowOverlap="1">
            <wp:simplePos x="0" y="0"/>
            <wp:positionH relativeFrom="column">
              <wp:posOffset>510540</wp:posOffset>
            </wp:positionH>
            <wp:positionV relativeFrom="paragraph">
              <wp:posOffset>17780</wp:posOffset>
            </wp:positionV>
            <wp:extent cx="5433060" cy="1844040"/>
            <wp:effectExtent l="0" t="0" r="0" b="0"/>
            <wp:wrapTight wrapText="bothSides">
              <wp:wrapPolygon edited="0">
                <wp:start x="0" y="0"/>
                <wp:lineTo x="0" y="21421"/>
                <wp:lineTo x="21509" y="21421"/>
                <wp:lineTo x="21509" y="0"/>
                <wp:lineTo x="0" y="0"/>
              </wp:wrapPolygon>
            </wp:wrapTight>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33060" cy="18440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64B7" w:rsidRDefault="006F64B7" w:rsidP="00346E30">
      <w:pPr>
        <w:spacing w:line="240" w:lineRule="auto"/>
        <w:jc w:val="both"/>
        <w:rPr>
          <w:i/>
          <w:color w:val="943634" w:themeColor="accent2" w:themeShade="BF"/>
          <w:sz w:val="24"/>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Default="00B414D2" w:rsidP="006F64B7">
      <w:pPr>
        <w:spacing w:line="240" w:lineRule="auto"/>
        <w:jc w:val="both"/>
        <w:rPr>
          <w:b/>
          <w:sz w:val="28"/>
        </w:rPr>
      </w:pPr>
    </w:p>
    <w:p w:rsidR="00B414D2" w:rsidRPr="00B414D2" w:rsidRDefault="00B414D2" w:rsidP="006F64B7">
      <w:pPr>
        <w:spacing w:line="240" w:lineRule="auto"/>
        <w:jc w:val="both"/>
        <w:rPr>
          <w:sz w:val="24"/>
        </w:rPr>
      </w:pPr>
      <w:r>
        <w:rPr>
          <w:b/>
          <w:sz w:val="28"/>
        </w:rPr>
        <w:tab/>
      </w:r>
      <w:r>
        <w:rPr>
          <w:sz w:val="24"/>
        </w:rPr>
        <w:t xml:space="preserve">Each layer is closed, meaning that data flows through all the layers, without skipping any of them. </w:t>
      </w:r>
      <w:proofErr w:type="gramStart"/>
      <w:r>
        <w:rPr>
          <w:sz w:val="24"/>
        </w:rPr>
        <w:t>Also</w:t>
      </w:r>
      <w:proofErr w:type="gramEnd"/>
      <w:r>
        <w:rPr>
          <w:sz w:val="24"/>
        </w:rPr>
        <w:t xml:space="preserve"> a layer should only know about the layer underneath it, without being aware of higher layers.</w:t>
      </w:r>
    </w:p>
    <w:p w:rsidR="00B414D2" w:rsidRDefault="00B414D2"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090F93" w:rsidRDefault="00090F93" w:rsidP="00346E30">
      <w:pPr>
        <w:spacing w:line="240" w:lineRule="auto"/>
        <w:jc w:val="both"/>
        <w:rPr>
          <w:i/>
          <w:color w:val="943634" w:themeColor="accent2" w:themeShade="BF"/>
          <w:sz w:val="24"/>
        </w:rPr>
      </w:pPr>
    </w:p>
    <w:p w:rsidR="00B754FE" w:rsidRDefault="00B754FE" w:rsidP="00346E30">
      <w:pPr>
        <w:spacing w:line="240" w:lineRule="auto"/>
        <w:jc w:val="both"/>
        <w:rPr>
          <w:sz w:val="24"/>
        </w:rPr>
      </w:pPr>
      <w:r>
        <w:rPr>
          <w:sz w:val="24"/>
        </w:rPr>
        <w:tab/>
        <w:t xml:space="preserve">The design pattern used in the context of this assignment is the </w:t>
      </w:r>
      <w:r w:rsidRPr="00B754FE">
        <w:rPr>
          <w:b/>
          <w:sz w:val="24"/>
          <w:u w:val="single"/>
        </w:rPr>
        <w:t>Factory Method</w:t>
      </w:r>
      <w:r>
        <w:rPr>
          <w:sz w:val="24"/>
        </w:rPr>
        <w:t xml:space="preserve"> creational pattern. The intent of this specific pattern is to define an interface for object creation, but by letting subclasses decide which class to instantiate. Another known name for this pattern is Virtual Constructor.</w:t>
      </w:r>
    </w:p>
    <w:p w:rsidR="00090F93" w:rsidRDefault="00B754FE" w:rsidP="00B754FE">
      <w:pPr>
        <w:spacing w:line="240" w:lineRule="auto"/>
        <w:jc w:val="both"/>
        <w:rPr>
          <w:sz w:val="24"/>
        </w:rPr>
      </w:pPr>
      <w:r>
        <w:rPr>
          <w:sz w:val="24"/>
        </w:rPr>
        <w:tab/>
        <w:t>Applying this pattern is suitable in the following situations:</w:t>
      </w:r>
      <w:r>
        <w:rPr>
          <w:sz w:val="24"/>
        </w:rPr>
        <w:tab/>
        <w:t xml:space="preserve">when a class does not know </w:t>
      </w:r>
      <w:r w:rsidR="00090F93">
        <w:rPr>
          <w:sz w:val="24"/>
        </w:rPr>
        <w:t>the type of objects it needs to instantiate, when a class wants its subclasses to specify objects’ type or when a class delegates responsibility to one or more helper subclasses.</w:t>
      </w:r>
    </w:p>
    <w:p w:rsidR="00090F93" w:rsidRDefault="00090F93" w:rsidP="00090F93">
      <w:pPr>
        <w:pStyle w:val="NoSpacing"/>
        <w:rPr>
          <w:sz w:val="24"/>
        </w:rPr>
      </w:pPr>
      <w:r>
        <w:rPr>
          <w:sz w:val="24"/>
        </w:rPr>
        <w:tab/>
        <w:t xml:space="preserve">The major participants occurring when using this design pattern are: </w:t>
      </w:r>
    </w:p>
    <w:p w:rsidR="00090F93" w:rsidRPr="00090F93" w:rsidRDefault="00090F93" w:rsidP="00090F93">
      <w:pPr>
        <w:pStyle w:val="NoSpacing"/>
        <w:numPr>
          <w:ilvl w:val="0"/>
          <w:numId w:val="7"/>
        </w:numPr>
        <w:rPr>
          <w:b/>
          <w:sz w:val="24"/>
          <w:u w:val="single"/>
        </w:rPr>
      </w:pPr>
      <w:r w:rsidRPr="00090F93">
        <w:rPr>
          <w:b/>
          <w:sz w:val="24"/>
          <w:u w:val="single"/>
        </w:rPr>
        <w:t>product</w:t>
      </w:r>
      <w:r>
        <w:rPr>
          <w:b/>
          <w:sz w:val="24"/>
          <w:u w:val="single"/>
        </w:rPr>
        <w:t xml:space="preserve"> </w:t>
      </w:r>
      <w:r w:rsidRPr="00090F93">
        <w:rPr>
          <w:sz w:val="24"/>
        </w:rPr>
        <w:sym w:font="Wingdings" w:char="F0E0"/>
      </w:r>
      <w:r>
        <w:rPr>
          <w:sz w:val="24"/>
        </w:rPr>
        <w:t xml:space="preserve"> it defines the interface for the objects that will be created by the factory method</w:t>
      </w:r>
    </w:p>
    <w:p w:rsidR="00090F93" w:rsidRPr="00090F93" w:rsidRDefault="00090F93" w:rsidP="00090F93">
      <w:pPr>
        <w:pStyle w:val="NoSpacing"/>
        <w:numPr>
          <w:ilvl w:val="0"/>
          <w:numId w:val="7"/>
        </w:numPr>
        <w:rPr>
          <w:b/>
          <w:sz w:val="24"/>
          <w:u w:val="single"/>
        </w:rPr>
      </w:pPr>
      <w:proofErr w:type="spellStart"/>
      <w:r w:rsidRPr="00090F93">
        <w:rPr>
          <w:b/>
          <w:sz w:val="24"/>
          <w:u w:val="single"/>
        </w:rPr>
        <w:t>concrete_product</w:t>
      </w:r>
      <w:proofErr w:type="spellEnd"/>
      <w:r>
        <w:rPr>
          <w:b/>
          <w:sz w:val="24"/>
          <w:u w:val="single"/>
        </w:rPr>
        <w:t xml:space="preserve"> </w:t>
      </w:r>
      <w:r w:rsidRPr="00090F93">
        <w:rPr>
          <w:sz w:val="24"/>
        </w:rPr>
        <w:sym w:font="Wingdings" w:char="F0E0"/>
      </w:r>
      <w:r>
        <w:rPr>
          <w:sz w:val="24"/>
        </w:rPr>
        <w:t xml:space="preserve"> this is the implementation of the product interface</w:t>
      </w:r>
    </w:p>
    <w:p w:rsidR="00090F93" w:rsidRPr="00090F93" w:rsidRDefault="00090F93" w:rsidP="00090F93">
      <w:pPr>
        <w:pStyle w:val="NoSpacing"/>
        <w:numPr>
          <w:ilvl w:val="0"/>
          <w:numId w:val="7"/>
        </w:numPr>
        <w:rPr>
          <w:b/>
          <w:sz w:val="24"/>
          <w:u w:val="single"/>
        </w:rPr>
      </w:pPr>
      <w:r w:rsidRPr="00090F93">
        <w:rPr>
          <w:b/>
          <w:sz w:val="24"/>
          <w:u w:val="single"/>
        </w:rPr>
        <w:t>creator</w:t>
      </w:r>
      <w:r>
        <w:rPr>
          <w:b/>
          <w:sz w:val="24"/>
          <w:u w:val="single"/>
        </w:rPr>
        <w:t xml:space="preserve"> </w:t>
      </w:r>
      <w:r w:rsidRPr="00090F93">
        <w:rPr>
          <w:sz w:val="24"/>
        </w:rPr>
        <w:sym w:font="Wingdings" w:char="F0E0"/>
      </w:r>
      <w:r>
        <w:rPr>
          <w:sz w:val="24"/>
        </w:rPr>
        <w:t xml:space="preserve"> declares the factory method which returns an instance of product</w:t>
      </w:r>
    </w:p>
    <w:p w:rsidR="00090F93" w:rsidRPr="00090F93" w:rsidRDefault="00090F93" w:rsidP="00090F93">
      <w:pPr>
        <w:pStyle w:val="NoSpacing"/>
        <w:numPr>
          <w:ilvl w:val="0"/>
          <w:numId w:val="7"/>
        </w:numPr>
        <w:rPr>
          <w:b/>
          <w:sz w:val="24"/>
          <w:u w:val="single"/>
        </w:rPr>
      </w:pPr>
      <w:proofErr w:type="spellStart"/>
      <w:r w:rsidRPr="00090F93">
        <w:rPr>
          <w:b/>
          <w:sz w:val="24"/>
          <w:u w:val="single"/>
        </w:rPr>
        <w:t>concrete_creator</w:t>
      </w:r>
      <w:proofErr w:type="spellEnd"/>
      <w:r>
        <w:rPr>
          <w:b/>
          <w:sz w:val="24"/>
          <w:u w:val="single"/>
        </w:rPr>
        <w:t xml:space="preserve"> </w:t>
      </w:r>
      <w:r w:rsidRPr="00090F93">
        <w:rPr>
          <w:sz w:val="24"/>
        </w:rPr>
        <w:sym w:font="Wingdings" w:char="F0E0"/>
      </w:r>
      <w:r>
        <w:rPr>
          <w:sz w:val="24"/>
        </w:rPr>
        <w:t xml:space="preserve"> overrides the factory method, so it returns an instance of a concrete product</w:t>
      </w:r>
    </w:p>
    <w:p w:rsidR="00090F93" w:rsidRDefault="00090F93" w:rsidP="00090F93">
      <w:pPr>
        <w:pStyle w:val="NoSpacing"/>
        <w:ind w:left="720"/>
        <w:rPr>
          <w:b/>
          <w:sz w:val="24"/>
          <w:u w:val="single"/>
        </w:rPr>
      </w:pPr>
    </w:p>
    <w:p w:rsidR="00090F93" w:rsidRDefault="00090F93" w:rsidP="00090F93">
      <w:pPr>
        <w:pStyle w:val="NoSpacing"/>
        <w:ind w:left="720"/>
        <w:rPr>
          <w:sz w:val="24"/>
        </w:rPr>
      </w:pPr>
      <w:r>
        <w:rPr>
          <w:sz w:val="24"/>
        </w:rPr>
        <w:t xml:space="preserve">The general structure of this pattern is illustrated in the following </w:t>
      </w:r>
      <w:r w:rsidR="00B414D2">
        <w:rPr>
          <w:sz w:val="24"/>
        </w:rPr>
        <w:t>diagram:</w:t>
      </w:r>
    </w:p>
    <w:p w:rsidR="00B414D2" w:rsidRPr="00090F93" w:rsidRDefault="00B414D2" w:rsidP="00090F93">
      <w:pPr>
        <w:pStyle w:val="NoSpacing"/>
        <w:ind w:left="720"/>
        <w:rPr>
          <w:sz w:val="24"/>
        </w:rPr>
      </w:pPr>
    </w:p>
    <w:p w:rsidR="00B754FE" w:rsidRDefault="00090F93" w:rsidP="00090F93">
      <w:pPr>
        <w:pStyle w:val="NoSpacing"/>
      </w:pPr>
      <w:r>
        <w:lastRenderedPageBreak/>
        <w:t xml:space="preserve"> </w:t>
      </w:r>
    </w:p>
    <w:p w:rsidR="00090F93" w:rsidRPr="00B754FE" w:rsidRDefault="00B414D2" w:rsidP="00090F93">
      <w:pPr>
        <w:pStyle w:val="NoSpacing"/>
      </w:pPr>
      <w:r>
        <w:rPr>
          <w:noProof/>
        </w:rPr>
        <w:drawing>
          <wp:anchor distT="0" distB="0" distL="114300" distR="114300" simplePos="0" relativeHeight="251658240" behindDoc="1" locked="0" layoutInCell="1" allowOverlap="1" wp14:anchorId="30679015">
            <wp:simplePos x="0" y="0"/>
            <wp:positionH relativeFrom="column">
              <wp:posOffset>320040</wp:posOffset>
            </wp:positionH>
            <wp:positionV relativeFrom="paragraph">
              <wp:posOffset>91440</wp:posOffset>
            </wp:positionV>
            <wp:extent cx="5608320" cy="2613660"/>
            <wp:effectExtent l="0" t="0" r="0" b="0"/>
            <wp:wrapTight wrapText="bothSides">
              <wp:wrapPolygon edited="0">
                <wp:start x="0" y="0"/>
                <wp:lineTo x="0" y="21411"/>
                <wp:lineTo x="21497" y="21411"/>
                <wp:lineTo x="2149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1411" t="41026" r="15256" b="15897"/>
                    <a:stretch/>
                  </pic:blipFill>
                  <pic:spPr bwMode="auto">
                    <a:xfrm>
                      <a:off x="0" y="0"/>
                      <a:ext cx="5608320" cy="2613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F93">
        <w:tab/>
      </w:r>
    </w:p>
    <w:p w:rsidR="00B414D2" w:rsidRPr="007B1C5E" w:rsidRDefault="00B754FE" w:rsidP="00346E30">
      <w:pPr>
        <w:spacing w:line="240" w:lineRule="auto"/>
        <w:jc w:val="both"/>
        <w:rPr>
          <w:sz w:val="24"/>
        </w:rPr>
      </w:pPr>
      <w:r>
        <w:rPr>
          <w:sz w:val="24"/>
        </w:rPr>
        <w:tab/>
      </w:r>
    </w:p>
    <w:p w:rsidR="00B414D2" w:rsidRDefault="00B414D2" w:rsidP="00346E30">
      <w:pPr>
        <w:spacing w:line="240" w:lineRule="auto"/>
        <w:jc w:val="both"/>
        <w:rPr>
          <w:b/>
          <w:sz w:val="28"/>
        </w:rPr>
      </w:pPr>
    </w:p>
    <w:p w:rsidR="00B414D2" w:rsidRDefault="00B414D2" w:rsidP="00346E30">
      <w:pPr>
        <w:spacing w:line="240" w:lineRule="auto"/>
        <w:jc w:val="both"/>
        <w:rPr>
          <w:b/>
          <w:sz w:val="28"/>
        </w:rPr>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Pr="00B55895">
        <w:rPr>
          <w:i/>
          <w:color w:val="943634" w:themeColor="accent2" w:themeShade="BF"/>
          <w:sz w:val="24"/>
        </w:rPr>
        <w:t>]</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224630" w:rsidRDefault="00224630" w:rsidP="00224630"/>
    <w:p w:rsidR="00224630" w:rsidRDefault="00224630" w:rsidP="00224630">
      <w:pPr>
        <w:rPr>
          <w:sz w:val="24"/>
        </w:rPr>
      </w:pPr>
      <w:r w:rsidRPr="00224630">
        <w:rPr>
          <w:b/>
          <w:sz w:val="24"/>
          <w:u w:val="single"/>
        </w:rPr>
        <w:t>Layered Architecture</w:t>
      </w:r>
      <w:r>
        <w:rPr>
          <w:sz w:val="24"/>
        </w:rPr>
        <w:t xml:space="preserve"> : </w:t>
      </w:r>
      <w:hyperlink r:id="rId11" w:history="1">
        <w:r w:rsidRPr="00CF2DB5">
          <w:rPr>
            <w:rStyle w:val="Hyperlink"/>
            <w:sz w:val="24"/>
          </w:rPr>
          <w:t>https://www.oreilly.com/library/view/software-architecture-patterns/9781491971437/ch01.html</w:t>
        </w:r>
      </w:hyperlink>
    </w:p>
    <w:p w:rsidR="00224630" w:rsidRDefault="00224630" w:rsidP="00224630">
      <w:pPr>
        <w:rPr>
          <w:sz w:val="24"/>
        </w:rPr>
      </w:pPr>
    </w:p>
    <w:p w:rsidR="00224630" w:rsidRDefault="00224630" w:rsidP="00224630">
      <w:pPr>
        <w:rPr>
          <w:sz w:val="24"/>
        </w:rPr>
      </w:pPr>
      <w:r w:rsidRPr="00224630">
        <w:rPr>
          <w:b/>
          <w:sz w:val="24"/>
          <w:u w:val="single"/>
        </w:rPr>
        <w:t xml:space="preserve">Factory method design </w:t>
      </w:r>
      <w:proofErr w:type="gramStart"/>
      <w:r w:rsidRPr="00224630">
        <w:rPr>
          <w:b/>
          <w:sz w:val="24"/>
          <w:u w:val="single"/>
        </w:rPr>
        <w:t>pattern</w:t>
      </w:r>
      <w:r>
        <w:rPr>
          <w:sz w:val="24"/>
        </w:rPr>
        <w:t xml:space="preserve"> :</w:t>
      </w:r>
      <w:proofErr w:type="gramEnd"/>
      <w:r>
        <w:rPr>
          <w:sz w:val="24"/>
        </w:rPr>
        <w:t xml:space="preserve"> E. Gamma, R. Helm, R. Johnson, J. </w:t>
      </w:r>
      <w:proofErr w:type="spellStart"/>
      <w:r>
        <w:rPr>
          <w:sz w:val="24"/>
        </w:rPr>
        <w:t>Vlissides</w:t>
      </w:r>
      <w:proofErr w:type="spellEnd"/>
      <w:r>
        <w:rPr>
          <w:sz w:val="24"/>
        </w:rPr>
        <w:t xml:space="preserve">, </w:t>
      </w:r>
      <w:r w:rsidRPr="005D1A63">
        <w:rPr>
          <w:i/>
          <w:sz w:val="24"/>
        </w:rPr>
        <w:t>Design Patterns. Elements of Reusable Object-Oriented Software</w:t>
      </w:r>
      <w:r w:rsidR="005D1A63">
        <w:rPr>
          <w:i/>
          <w:sz w:val="24"/>
        </w:rPr>
        <w:t xml:space="preserve">, </w:t>
      </w:r>
      <w:r w:rsidR="005D1A63" w:rsidRPr="005D1A63">
        <w:rPr>
          <w:sz w:val="24"/>
        </w:rPr>
        <w:t>Addison-Wesley Professional Computing Series</w:t>
      </w:r>
      <w:r w:rsidR="005D1A63">
        <w:rPr>
          <w:sz w:val="24"/>
        </w:rPr>
        <w:t>, 1994</w:t>
      </w:r>
    </w:p>
    <w:p w:rsidR="00224630" w:rsidRDefault="00224630" w:rsidP="00224630">
      <w:pPr>
        <w:rPr>
          <w:sz w:val="24"/>
        </w:rPr>
      </w:pPr>
    </w:p>
    <w:p w:rsidR="00224630" w:rsidRPr="00224630" w:rsidRDefault="00224630" w:rsidP="00224630">
      <w:pPr>
        <w:rPr>
          <w:sz w:val="24"/>
        </w:rPr>
      </w:pPr>
    </w:p>
    <w:sectPr w:rsidR="00224630" w:rsidRPr="00224630" w:rsidSect="00A65AEC">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F33" w:rsidRDefault="00CF5F33" w:rsidP="009A036F">
      <w:pPr>
        <w:spacing w:line="240" w:lineRule="auto"/>
      </w:pPr>
      <w:r>
        <w:separator/>
      </w:r>
    </w:p>
  </w:endnote>
  <w:endnote w:type="continuationSeparator" w:id="0">
    <w:p w:rsidR="00CF5F33" w:rsidRDefault="00CF5F33"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CF5F33">
            <w:fldChar w:fldCharType="begin"/>
          </w:r>
          <w:r w:rsidR="00CF5F33">
            <w:instrText xml:space="preserve"> DOCPROPERTY "Company"  \* MERGEFORMAT </w:instrText>
          </w:r>
          <w:r w:rsidR="00CF5F33">
            <w:fldChar w:fldCharType="separate"/>
          </w:r>
          <w:r w:rsidR="00CD2FDC">
            <w:t>UTCN</w:t>
          </w:r>
          <w:r w:rsidR="00CF5F33">
            <w:fldChar w:fldCharType="end"/>
          </w:r>
          <w:r>
            <w:t xml:space="preserve">, </w:t>
          </w:r>
          <w:r w:rsidR="00E303A0">
            <w:fldChar w:fldCharType="begin"/>
          </w:r>
          <w:r>
            <w:instrText xml:space="preserve"> DATE \@ "yyyy" </w:instrText>
          </w:r>
          <w:r w:rsidR="00E303A0">
            <w:fldChar w:fldCharType="separate"/>
          </w:r>
          <w:r w:rsidR="007B1C5E">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794E4B">
            <w:rPr>
              <w:rStyle w:val="PageNumber"/>
              <w:noProof/>
            </w:rPr>
            <w:fldChar w:fldCharType="begin"/>
          </w:r>
          <w:r w:rsidR="00794E4B">
            <w:rPr>
              <w:rStyle w:val="PageNumber"/>
              <w:noProof/>
            </w:rPr>
            <w:instrText xml:space="preserve"> NUMPAGES  \* MERGEFORMAT </w:instrText>
          </w:r>
          <w:r w:rsidR="00794E4B">
            <w:rPr>
              <w:rStyle w:val="PageNumber"/>
              <w:noProof/>
            </w:rPr>
            <w:fldChar w:fldCharType="separate"/>
          </w:r>
          <w:r w:rsidR="00765098" w:rsidRPr="00765098">
            <w:rPr>
              <w:rStyle w:val="PageNumber"/>
              <w:noProof/>
            </w:rPr>
            <w:t>4</w:t>
          </w:r>
          <w:r w:rsidR="00794E4B">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F33" w:rsidRDefault="00CF5F33" w:rsidP="009A036F">
      <w:pPr>
        <w:spacing w:line="240" w:lineRule="auto"/>
      </w:pPr>
      <w:r>
        <w:separator/>
      </w:r>
    </w:p>
  </w:footnote>
  <w:footnote w:type="continuationSeparator" w:id="0">
    <w:p w:rsidR="00CF5F33" w:rsidRDefault="00CF5F33"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B6681C"/>
    <w:multiLevelType w:val="hybridMultilevel"/>
    <w:tmpl w:val="B0F07B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27335DB"/>
    <w:multiLevelType w:val="hybridMultilevel"/>
    <w:tmpl w:val="900CC87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22243A"/>
    <w:multiLevelType w:val="hybridMultilevel"/>
    <w:tmpl w:val="F2461D0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AE0A6F"/>
    <w:multiLevelType w:val="hybridMultilevel"/>
    <w:tmpl w:val="F052F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4CE4BF2"/>
    <w:multiLevelType w:val="hybridMultilevel"/>
    <w:tmpl w:val="6DAA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90F93"/>
    <w:rsid w:val="00096D73"/>
    <w:rsid w:val="000A1CA9"/>
    <w:rsid w:val="000F0C36"/>
    <w:rsid w:val="000F3C8F"/>
    <w:rsid w:val="0010754F"/>
    <w:rsid w:val="001E7E50"/>
    <w:rsid w:val="00224630"/>
    <w:rsid w:val="002A2521"/>
    <w:rsid w:val="002D33D4"/>
    <w:rsid w:val="00337545"/>
    <w:rsid w:val="00346E30"/>
    <w:rsid w:val="00410E2F"/>
    <w:rsid w:val="00473719"/>
    <w:rsid w:val="004C72C4"/>
    <w:rsid w:val="00520221"/>
    <w:rsid w:val="00533FD6"/>
    <w:rsid w:val="005D1A63"/>
    <w:rsid w:val="006B0416"/>
    <w:rsid w:val="006D61FF"/>
    <w:rsid w:val="006F64B7"/>
    <w:rsid w:val="00713AEE"/>
    <w:rsid w:val="00722866"/>
    <w:rsid w:val="00765098"/>
    <w:rsid w:val="00783AD2"/>
    <w:rsid w:val="00794E4B"/>
    <w:rsid w:val="007B1C5E"/>
    <w:rsid w:val="007B218B"/>
    <w:rsid w:val="0082522F"/>
    <w:rsid w:val="009041DC"/>
    <w:rsid w:val="00910FF2"/>
    <w:rsid w:val="00921F5E"/>
    <w:rsid w:val="00997126"/>
    <w:rsid w:val="009A036F"/>
    <w:rsid w:val="009D2837"/>
    <w:rsid w:val="009E455F"/>
    <w:rsid w:val="00A02B00"/>
    <w:rsid w:val="00A2144C"/>
    <w:rsid w:val="00A65AEC"/>
    <w:rsid w:val="00AA44FC"/>
    <w:rsid w:val="00B30D77"/>
    <w:rsid w:val="00B414D2"/>
    <w:rsid w:val="00B55895"/>
    <w:rsid w:val="00B754FE"/>
    <w:rsid w:val="00B85C06"/>
    <w:rsid w:val="00B933A8"/>
    <w:rsid w:val="00BD1387"/>
    <w:rsid w:val="00BE3789"/>
    <w:rsid w:val="00CD2724"/>
    <w:rsid w:val="00CD2FDC"/>
    <w:rsid w:val="00CE5390"/>
    <w:rsid w:val="00CF5F33"/>
    <w:rsid w:val="00D05238"/>
    <w:rsid w:val="00D2368D"/>
    <w:rsid w:val="00E238F1"/>
    <w:rsid w:val="00E303A0"/>
    <w:rsid w:val="00E75DD5"/>
    <w:rsid w:val="00F9051C"/>
    <w:rsid w:val="00FF5AA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023A"/>
  <w15:docId w15:val="{2E0FCCB5-CF40-4A28-9A84-7344E036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82522F"/>
    <w:pPr>
      <w:ind w:left="720"/>
      <w:contextualSpacing/>
    </w:pPr>
  </w:style>
  <w:style w:type="paragraph" w:styleId="NoSpacing">
    <w:name w:val="No Spacing"/>
    <w:uiPriority w:val="1"/>
    <w:qFormat/>
    <w:rsid w:val="00A2144C"/>
    <w:pPr>
      <w:widowControl w:val="0"/>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224630"/>
    <w:rPr>
      <w:color w:val="0000FF" w:themeColor="hyperlink"/>
      <w:u w:val="single"/>
    </w:rPr>
  </w:style>
  <w:style w:type="character" w:styleId="UnresolvedMention">
    <w:name w:val="Unresolved Mention"/>
    <w:basedOn w:val="DefaultParagraphFont"/>
    <w:uiPriority w:val="99"/>
    <w:semiHidden/>
    <w:unhideWhenUsed/>
    <w:rsid w:val="00224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eilly.com/library/view/software-architecture-patterns/9781491971437/ch01.html"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Lazar Denisa</cp:lastModifiedBy>
  <cp:revision>18</cp:revision>
  <dcterms:created xsi:type="dcterms:W3CDTF">2010-02-25T14:36:00Z</dcterms:created>
  <dcterms:modified xsi:type="dcterms:W3CDTF">2019-03-25T08:32:00Z</dcterms:modified>
</cp:coreProperties>
</file>