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0C4A23">
      <w:pPr>
        <w:pStyle w:val="Titlu"/>
        <w:jc w:val="right"/>
        <w:rPr>
          <w:rFonts w:ascii="Times New Roman" w:hAnsi="Times New Roman"/>
        </w:rPr>
      </w:pPr>
      <w:r>
        <w:rPr>
          <w:rFonts w:ascii="Times New Roman" w:hAnsi="Times New Roman"/>
        </w:rPr>
        <w:t>Your pet everywhere</w:t>
      </w:r>
    </w:p>
    <w:p w:rsidR="00E421C6" w:rsidRPr="00400EB4" w:rsidRDefault="00A560A6">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spellStart"/>
            <w:r w:rsidRPr="00400EB4">
              <w:t>x.x</w:t>
            </w:r>
            <w:proofErr w:type="spellEnd"/>
            <w:r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A560A6"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560A6">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A560A6" w:rsidRDefault="001C12A4">
      <w:pPr>
        <w:pStyle w:val="Cuprins1"/>
        <w:tabs>
          <w:tab w:val="left" w:pos="432"/>
        </w:tabs>
        <w:rPr>
          <w:noProof/>
          <w:sz w:val="22"/>
          <w:szCs w:val="22"/>
        </w:rPr>
      </w:pPr>
      <w:r w:rsidRPr="00400EB4">
        <w:rPr>
          <w:noProof/>
        </w:rPr>
        <w:t>2.</w:t>
      </w:r>
      <w:r w:rsidRPr="00A560A6">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2.1</w:t>
      </w:r>
      <w:r w:rsidRPr="00A560A6">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2.2</w:t>
      </w:r>
      <w:r w:rsidRPr="00A560A6">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2.3</w:t>
      </w:r>
      <w:r w:rsidRPr="00A560A6">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2.4</w:t>
      </w:r>
      <w:r w:rsidRPr="00A560A6">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2.5</w:t>
      </w:r>
      <w:r w:rsidRPr="00A560A6">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1"/>
        <w:tabs>
          <w:tab w:val="left" w:pos="432"/>
        </w:tabs>
        <w:rPr>
          <w:noProof/>
          <w:sz w:val="22"/>
          <w:szCs w:val="22"/>
        </w:rPr>
      </w:pPr>
      <w:r w:rsidRPr="00400EB4">
        <w:rPr>
          <w:noProof/>
        </w:rPr>
        <w:t>3.</w:t>
      </w:r>
      <w:r w:rsidRPr="00A560A6">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560A6">
        <w:rPr>
          <w:rFonts w:ascii="Times New Roman" w:hAnsi="Times New Roman"/>
        </w:rPr>
        <w:lastRenderedPageBreak/>
        <w:fldChar w:fldCharType="begin"/>
      </w:r>
      <w:r w:rsidR="00A560A6">
        <w:rPr>
          <w:rFonts w:ascii="Times New Roman" w:hAnsi="Times New Roman"/>
        </w:rPr>
        <w:instrText xml:space="preserve"> TITLE  \* MERGEFORMAT </w:instrText>
      </w:r>
      <w:r w:rsidR="00A560A6">
        <w:rPr>
          <w:rFonts w:ascii="Times New Roman" w:hAnsi="Times New Roman"/>
        </w:rPr>
        <w:fldChar w:fldCharType="separate"/>
      </w:r>
      <w:r w:rsidR="00921E0D" w:rsidRPr="00400EB4">
        <w:rPr>
          <w:rFonts w:ascii="Times New Roman" w:hAnsi="Times New Roman"/>
        </w:rPr>
        <w:t>Supplementary Specification</w:t>
      </w:r>
      <w:r w:rsidR="00A560A6">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Default="00AD64E8" w:rsidP="001C12A4">
      <w:pPr>
        <w:pStyle w:val="InfoBlue"/>
      </w:pPr>
      <w:r w:rsidRPr="00400EB4">
        <w:t>Other requirements such as operating systems and environments, compatibility requirements, and design constraints.]</w:t>
      </w:r>
    </w:p>
    <w:p w:rsidR="005B304C" w:rsidRDefault="005B304C" w:rsidP="005B304C">
      <w:pPr>
        <w:pStyle w:val="Corptext"/>
        <w:ind w:firstLine="720"/>
      </w:pPr>
      <w:r>
        <w:t>The project’s name is “Your pet everywhere”. This application will be useful for all the pet owners. It is so har to keep in mind all the dates, so let’s let this application to manage this for you.</w:t>
      </w:r>
    </w:p>
    <w:p w:rsidR="005B304C" w:rsidRDefault="005B304C" w:rsidP="005B304C">
      <w:pPr>
        <w:pStyle w:val="Corptext"/>
      </w:pPr>
      <w:r>
        <w:tab/>
        <w:t xml:space="preserve">I </w:t>
      </w:r>
      <w:proofErr w:type="gramStart"/>
      <w:r>
        <w:t>have to</w:t>
      </w:r>
      <w:proofErr w:type="gramEnd"/>
      <w:r>
        <w:t xml:space="preserve"> design and implement and layer application which should be able to manage all the pet’s staff for a pet owner. There will be two types of users: the regular one and the administrator. The regular user will be able to make an account and after that he can login for make accounts for his pets. If he doesn’t have a pet yet but he wishes one, he will be able to make a profile. This profile will be verified by the </w:t>
      </w:r>
      <w:r w:rsidR="00F56E11">
        <w:t xml:space="preserve">administrator and the user will receive an animal breed. If he had a pet, he will access his pet profile and there he will can see his pet medical history and he will receive notification about his pet needs. Also, he can go shopping things for his pet. </w:t>
      </w:r>
    </w:p>
    <w:p w:rsidR="00F56E11" w:rsidRPr="005B304C" w:rsidRDefault="00F56E11" w:rsidP="005B304C">
      <w:pPr>
        <w:pStyle w:val="Corptext"/>
      </w:pPr>
      <w:r>
        <w:tab/>
        <w:t xml:space="preserve">All the date that will be stored in the database must be cheeked. </w:t>
      </w:r>
    </w:p>
    <w:p w:rsidR="00697B53" w:rsidRPr="00400EB4"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A560A6" w:rsidRDefault="0040432F" w:rsidP="0040432F">
      <w:pPr>
        <w:ind w:firstLine="720"/>
        <w:rPr>
          <w:i/>
          <w:color w:val="C0504D"/>
        </w:rPr>
      </w:pPr>
      <w:r w:rsidRPr="00A560A6">
        <w:rPr>
          <w:i/>
          <w:color w:val="C0504D"/>
        </w:rPr>
        <w:t>[Define system quality attributes in terms of scenarios according to the following template:</w:t>
      </w:r>
    </w:p>
    <w:p w:rsidR="0040432F" w:rsidRPr="00A560A6" w:rsidRDefault="0040432F" w:rsidP="0040432F">
      <w:pPr>
        <w:numPr>
          <w:ilvl w:val="0"/>
          <w:numId w:val="23"/>
        </w:numPr>
        <w:rPr>
          <w:i/>
          <w:color w:val="C0504D"/>
        </w:rPr>
      </w:pPr>
      <w:r w:rsidRPr="00A560A6">
        <w:rPr>
          <w:i/>
          <w:color w:val="C0504D"/>
        </w:rPr>
        <w:t>Quality attribute definition</w:t>
      </w:r>
    </w:p>
    <w:p w:rsidR="0040432F" w:rsidRPr="00A560A6" w:rsidRDefault="0040432F" w:rsidP="0040432F">
      <w:pPr>
        <w:numPr>
          <w:ilvl w:val="0"/>
          <w:numId w:val="23"/>
        </w:numPr>
        <w:rPr>
          <w:i/>
          <w:color w:val="C0504D"/>
        </w:rPr>
      </w:pPr>
      <w:r w:rsidRPr="00A560A6">
        <w:rPr>
          <w:i/>
          <w:color w:val="C0504D"/>
        </w:rPr>
        <w:t>Source of stimulus: the entity (human or another system) that generated the stimulus or event</w:t>
      </w:r>
    </w:p>
    <w:p w:rsidR="0040432F" w:rsidRPr="00A560A6" w:rsidRDefault="0040432F" w:rsidP="0040432F">
      <w:pPr>
        <w:numPr>
          <w:ilvl w:val="0"/>
          <w:numId w:val="23"/>
        </w:numPr>
        <w:rPr>
          <w:i/>
          <w:color w:val="C0504D"/>
        </w:rPr>
      </w:pPr>
      <w:r w:rsidRPr="00A560A6">
        <w:rPr>
          <w:i/>
          <w:color w:val="C0504D"/>
        </w:rPr>
        <w:t>Stimulus: a condition that determines a reaction of the system</w:t>
      </w:r>
    </w:p>
    <w:p w:rsidR="0040432F" w:rsidRPr="00A560A6" w:rsidRDefault="0040432F" w:rsidP="0040432F">
      <w:pPr>
        <w:numPr>
          <w:ilvl w:val="0"/>
          <w:numId w:val="23"/>
        </w:numPr>
        <w:rPr>
          <w:i/>
          <w:color w:val="C0504D"/>
        </w:rPr>
      </w:pPr>
      <w:r w:rsidRPr="00A560A6">
        <w:rPr>
          <w:i/>
          <w:color w:val="C0504D"/>
        </w:rPr>
        <w:t>Environment: the current condition of the system when the stimulus arrives</w:t>
      </w:r>
    </w:p>
    <w:p w:rsidR="0040432F" w:rsidRPr="00A560A6" w:rsidRDefault="0040432F" w:rsidP="0040432F">
      <w:pPr>
        <w:numPr>
          <w:ilvl w:val="0"/>
          <w:numId w:val="23"/>
        </w:numPr>
        <w:rPr>
          <w:i/>
          <w:color w:val="C0504D"/>
        </w:rPr>
      </w:pPr>
      <w:r w:rsidRPr="00A560A6">
        <w:rPr>
          <w:i/>
          <w:color w:val="C0504D"/>
        </w:rPr>
        <w:t>Artifact: is a component that reacts to the stimulus. It may be the whole system or some pieces of it</w:t>
      </w:r>
    </w:p>
    <w:p w:rsidR="0040432F" w:rsidRPr="00A560A6" w:rsidRDefault="0040432F" w:rsidP="0040432F">
      <w:pPr>
        <w:numPr>
          <w:ilvl w:val="0"/>
          <w:numId w:val="23"/>
        </w:numPr>
        <w:rPr>
          <w:i/>
          <w:color w:val="C0504D"/>
        </w:rPr>
      </w:pPr>
      <w:r w:rsidRPr="00A560A6">
        <w:rPr>
          <w:i/>
          <w:color w:val="C0504D"/>
        </w:rPr>
        <w:t>Response: the activity determined by the arrival of the stimulus</w:t>
      </w:r>
    </w:p>
    <w:p w:rsidR="0040432F" w:rsidRPr="00A560A6" w:rsidRDefault="0040432F" w:rsidP="0040432F">
      <w:pPr>
        <w:numPr>
          <w:ilvl w:val="0"/>
          <w:numId w:val="23"/>
        </w:numPr>
        <w:rPr>
          <w:i/>
          <w:color w:val="C0504D"/>
        </w:rPr>
      </w:pPr>
      <w:r w:rsidRPr="00A560A6">
        <w:rPr>
          <w:i/>
          <w:color w:val="C0504D"/>
        </w:rPr>
        <w:t>Response measure: the quantifiable indication of the response</w:t>
      </w:r>
    </w:p>
    <w:p w:rsidR="0040432F" w:rsidRPr="00A560A6" w:rsidRDefault="0040432F" w:rsidP="0040432F">
      <w:pPr>
        <w:numPr>
          <w:ilvl w:val="0"/>
          <w:numId w:val="23"/>
        </w:numPr>
        <w:rPr>
          <w:i/>
          <w:color w:val="C0504D"/>
        </w:rPr>
      </w:pPr>
      <w:r w:rsidRPr="00A560A6">
        <w:rPr>
          <w:i/>
          <w:color w:val="C0504D"/>
        </w:rPr>
        <w:t>Tactics</w:t>
      </w:r>
    </w:p>
    <w:p w:rsidR="0040432F" w:rsidRPr="00A560A6" w:rsidRDefault="0040432F" w:rsidP="0040432F">
      <w:pPr>
        <w:ind w:firstLine="720"/>
        <w:rPr>
          <w:i/>
          <w:color w:val="C0504D"/>
        </w:rPr>
      </w:pPr>
      <w:r w:rsidRPr="00A560A6">
        <w:rPr>
          <w:i/>
          <w:color w:val="C0504D"/>
        </w:rPr>
        <w:t>]</w:t>
      </w:r>
    </w:p>
    <w:p w:rsidR="00E421C6" w:rsidRPr="00400EB4"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rsidR="0040432F" w:rsidRPr="00400EB4"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rsidR="0040432F" w:rsidRPr="00400EB4"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rsidR="0040432F" w:rsidRPr="00400EB4" w:rsidRDefault="0040432F" w:rsidP="0040432F">
      <w:pPr>
        <w:pStyle w:val="Titlu2"/>
        <w:rPr>
          <w:rFonts w:ascii="Times New Roman" w:hAnsi="Times New Roman"/>
        </w:rPr>
      </w:pPr>
      <w:bookmarkStart w:id="7" w:name="_Toc254775824"/>
      <w:r w:rsidRPr="00400EB4">
        <w:rPr>
          <w:rFonts w:ascii="Times New Roman" w:hAnsi="Times New Roman"/>
        </w:rPr>
        <w:t>Testability</w:t>
      </w:r>
      <w:bookmarkEnd w:id="7"/>
    </w:p>
    <w:p w:rsidR="0040432F" w:rsidRPr="00400EB4" w:rsidRDefault="0040432F" w:rsidP="0040432F">
      <w:pPr>
        <w:pStyle w:val="Titlu2"/>
        <w:rPr>
          <w:rFonts w:ascii="Times New Roman" w:hAnsi="Times New Roman"/>
        </w:rPr>
      </w:pPr>
      <w:bookmarkStart w:id="8" w:name="_Toc254775825"/>
      <w:r w:rsidRPr="00400EB4">
        <w:rPr>
          <w:rFonts w:ascii="Times New Roman" w:hAnsi="Times New Roman"/>
        </w:rPr>
        <w:t>Usability</w:t>
      </w:r>
      <w:bookmarkEnd w:id="8"/>
    </w:p>
    <w:p w:rsidR="0040432F" w:rsidRPr="00400EB4" w:rsidRDefault="0040432F" w:rsidP="0040432F"/>
    <w:p w:rsidR="00E421C6" w:rsidRPr="00400EB4" w:rsidRDefault="00AD64E8">
      <w:pPr>
        <w:pStyle w:val="Titlu1"/>
        <w:rPr>
          <w:rFonts w:ascii="Times New Roman" w:hAnsi="Times New Roman"/>
        </w:rPr>
      </w:pPr>
      <w:bookmarkStart w:id="9" w:name="_Toc254775826"/>
      <w:r w:rsidRPr="00400EB4">
        <w:rPr>
          <w:rFonts w:ascii="Times New Roman" w:hAnsi="Times New Roman"/>
        </w:rPr>
        <w:t>Design Constraints</w:t>
      </w:r>
      <w:bookmarkEnd w:id="9"/>
    </w:p>
    <w:p w:rsidR="00E421C6" w:rsidRPr="00400EB4" w:rsidRDefault="00AD64E8" w:rsidP="001C12A4">
      <w:pPr>
        <w:pStyle w:val="InfoBlue"/>
      </w:pPr>
      <w:r w:rsidRPr="00400EB4">
        <w:t xml:space="preserve">[This section needs to indicate any design constraints on the system being built. Design constraints represent design decisions that have been mandated and must be adhered to. Examples include software </w:t>
      </w:r>
      <w:r w:rsidRPr="00400EB4">
        <w:lastRenderedPageBreak/>
        <w:t>languages, software process requirements, prescribed use of developmental tools, architectural and design constraints, purchased components, class libraries, and so on.]</w:t>
      </w:r>
    </w:p>
    <w:p w:rsidR="00921E0D" w:rsidRPr="00400EB4" w:rsidRDefault="00921E0D">
      <w:pPr>
        <w:pStyle w:val="Corptext"/>
      </w:pPr>
      <w:bookmarkStart w:id="10" w:name="_GoBack"/>
      <w:bookmarkEnd w:id="10"/>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124" w:rsidRDefault="007B5124">
      <w:pPr>
        <w:spacing w:line="240" w:lineRule="auto"/>
      </w:pPr>
      <w:r>
        <w:separator/>
      </w:r>
    </w:p>
  </w:endnote>
  <w:endnote w:type="continuationSeparator" w:id="0">
    <w:p w:rsidR="007B5124" w:rsidRDefault="007B51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5B304C">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124" w:rsidRDefault="007B5124">
      <w:pPr>
        <w:spacing w:line="240" w:lineRule="auto"/>
      </w:pPr>
      <w:r>
        <w:separator/>
      </w:r>
    </w:p>
  </w:footnote>
  <w:footnote w:type="continuationSeparator" w:id="0">
    <w:p w:rsidR="007B5124" w:rsidRDefault="007B51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A560A6">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A560A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A560A6">
          <w:fldSimple w:instr=" SUBJECT  \* MERGEFORMAT ">
            <w:r w:rsidR="00921E0D">
              <w:t>&lt;Project Name&gt;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A560A6">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C4A23"/>
    <w:rsid w:val="00161A84"/>
    <w:rsid w:val="001C12A4"/>
    <w:rsid w:val="00400EB4"/>
    <w:rsid w:val="0040432F"/>
    <w:rsid w:val="005B304C"/>
    <w:rsid w:val="00697B53"/>
    <w:rsid w:val="007A32FC"/>
    <w:rsid w:val="007B5124"/>
    <w:rsid w:val="008421A9"/>
    <w:rsid w:val="00921E0D"/>
    <w:rsid w:val="00A560A6"/>
    <w:rsid w:val="00AD64E8"/>
    <w:rsid w:val="00BA055D"/>
    <w:rsid w:val="00E421C6"/>
    <w:rsid w:val="00EE5133"/>
    <w:rsid w:val="00F5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BE0A9"/>
  <w15:docId w15:val="{0734B424-79B8-4A4E-B2FB-9C55B79A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eastAsia="en-US"/>
    </w:r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56</TotalTime>
  <Pages>5</Pages>
  <Words>491</Words>
  <Characters>2805</Characters>
  <Application>Microsoft Office Word</Application>
  <DocSecurity>0</DocSecurity>
  <Lines>23</Lines>
  <Paragraphs>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Andrada - Anastasia Vadean</cp:lastModifiedBy>
  <cp:revision>7</cp:revision>
  <cp:lastPrinted>1899-12-31T22:00:00Z</cp:lastPrinted>
  <dcterms:created xsi:type="dcterms:W3CDTF">2010-02-24T09:18:00Z</dcterms:created>
  <dcterms:modified xsi:type="dcterms:W3CDTF">2019-04-04T20:38:00Z</dcterms:modified>
</cp:coreProperties>
</file>