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FC9E" w14:textId="77777777" w:rsidR="00A62B22" w:rsidRPr="00CE4FC0" w:rsidRDefault="008C6790" w:rsidP="00A62B22">
      <w:pPr>
        <w:pStyle w:val="Titlu"/>
        <w:jc w:val="right"/>
        <w:rPr>
          <w:rFonts w:ascii="Times New Roman" w:hAnsi="Times New Roman"/>
        </w:rPr>
      </w:pPr>
      <w:r>
        <w:t>S.A Bank</w:t>
      </w:r>
    </w:p>
    <w:p w14:paraId="0B5A1231"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19789EA5" w14:textId="77777777"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8C6790">
        <w:rPr>
          <w:rFonts w:ascii="Times New Roman" w:hAnsi="Times New Roman"/>
        </w:rPr>
        <w:t xml:space="preserve"> Andrei Tiberiu</w:t>
      </w:r>
    </w:p>
    <w:p w14:paraId="436AE64D" w14:textId="77777777" w:rsidR="00A62B22" w:rsidRPr="00CE4FC0" w:rsidRDefault="00A62B22" w:rsidP="00A62B22">
      <w:pPr>
        <w:jc w:val="right"/>
        <w:rPr>
          <w:b/>
          <w:sz w:val="28"/>
        </w:rPr>
      </w:pPr>
      <w:r w:rsidRPr="00CE4FC0">
        <w:rPr>
          <w:b/>
          <w:sz w:val="36"/>
        </w:rPr>
        <w:t>Group:</w:t>
      </w:r>
      <w:r w:rsidR="008C6790">
        <w:rPr>
          <w:b/>
          <w:sz w:val="36"/>
        </w:rPr>
        <w:t xml:space="preserve"> 30431</w:t>
      </w:r>
    </w:p>
    <w:p w14:paraId="7711E0F3" w14:textId="77777777" w:rsidR="00A62B22" w:rsidRPr="00CE4FC0" w:rsidRDefault="00A62B22" w:rsidP="00A62B22">
      <w:pPr>
        <w:pStyle w:val="InfoBlue"/>
      </w:pPr>
    </w:p>
    <w:p w14:paraId="03EFC756" w14:textId="77777777" w:rsidR="00A62B22" w:rsidRPr="00CE4FC0" w:rsidRDefault="00A62B22" w:rsidP="00A62B22">
      <w:pPr>
        <w:pStyle w:val="InfoBlue"/>
      </w:pPr>
    </w:p>
    <w:p w14:paraId="20BEE7DD" w14:textId="77777777" w:rsidR="00A62B22" w:rsidRPr="00CE4FC0" w:rsidRDefault="00A62B22" w:rsidP="00A62B22">
      <w:pPr>
        <w:pStyle w:val="InfoBlue"/>
      </w:pPr>
      <w:r w:rsidRPr="00CE4FC0">
        <w:t xml:space="preserve"> </w:t>
      </w:r>
    </w:p>
    <w:p w14:paraId="56D1D6E9" w14:textId="77777777" w:rsidR="00A62B22" w:rsidRPr="00CE4FC0" w:rsidRDefault="00A62B22" w:rsidP="00A62B22">
      <w:pPr>
        <w:pStyle w:val="Titlu"/>
        <w:rPr>
          <w:rFonts w:ascii="Times New Roman" w:hAnsi="Times New Roman"/>
          <w:sz w:val="28"/>
        </w:rPr>
      </w:pPr>
    </w:p>
    <w:p w14:paraId="4B2E8960"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35914D2" w14:textId="77777777" w:rsidR="00A62B22" w:rsidRPr="00CE4FC0" w:rsidRDefault="00A62B22" w:rsidP="00A62B22">
      <w:pPr>
        <w:pStyle w:val="Titlu"/>
        <w:rPr>
          <w:rFonts w:ascii="Times New Roman" w:hAnsi="Times New Roman"/>
        </w:rPr>
      </w:pPr>
    </w:p>
    <w:p w14:paraId="1B809A2D"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2FA77AA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6E209D0" w14:textId="77777777" w:rsidTr="008C6790">
        <w:trPr>
          <w:trHeight w:val="471"/>
        </w:trPr>
        <w:tc>
          <w:tcPr>
            <w:tcW w:w="2304" w:type="dxa"/>
          </w:tcPr>
          <w:p w14:paraId="471A1FE1" w14:textId="77777777" w:rsidR="00A62B22" w:rsidRPr="00CE4FC0" w:rsidRDefault="00A62B22" w:rsidP="00454C54">
            <w:pPr>
              <w:pStyle w:val="Tabletext"/>
              <w:jc w:val="center"/>
              <w:rPr>
                <w:b/>
              </w:rPr>
            </w:pPr>
            <w:r w:rsidRPr="00CE4FC0">
              <w:rPr>
                <w:b/>
              </w:rPr>
              <w:t>Date</w:t>
            </w:r>
          </w:p>
        </w:tc>
        <w:tc>
          <w:tcPr>
            <w:tcW w:w="1152" w:type="dxa"/>
          </w:tcPr>
          <w:p w14:paraId="5045DD32" w14:textId="77777777" w:rsidR="00A62B22" w:rsidRPr="00CE4FC0" w:rsidRDefault="00A62B22" w:rsidP="00454C54">
            <w:pPr>
              <w:pStyle w:val="Tabletext"/>
              <w:jc w:val="center"/>
              <w:rPr>
                <w:b/>
              </w:rPr>
            </w:pPr>
            <w:r w:rsidRPr="00CE4FC0">
              <w:rPr>
                <w:b/>
              </w:rPr>
              <w:t>Version</w:t>
            </w:r>
          </w:p>
        </w:tc>
        <w:tc>
          <w:tcPr>
            <w:tcW w:w="3744" w:type="dxa"/>
          </w:tcPr>
          <w:p w14:paraId="23439491" w14:textId="77777777" w:rsidR="00A62B22" w:rsidRPr="00CE4FC0" w:rsidRDefault="00A62B22" w:rsidP="00454C54">
            <w:pPr>
              <w:pStyle w:val="Tabletext"/>
              <w:jc w:val="center"/>
              <w:rPr>
                <w:b/>
              </w:rPr>
            </w:pPr>
            <w:r w:rsidRPr="00CE4FC0">
              <w:rPr>
                <w:b/>
              </w:rPr>
              <w:t>Description</w:t>
            </w:r>
          </w:p>
        </w:tc>
        <w:tc>
          <w:tcPr>
            <w:tcW w:w="2304" w:type="dxa"/>
          </w:tcPr>
          <w:p w14:paraId="72A74A80" w14:textId="77777777" w:rsidR="00A62B22" w:rsidRPr="00CE4FC0" w:rsidRDefault="00A62B22" w:rsidP="00454C54">
            <w:pPr>
              <w:pStyle w:val="Tabletext"/>
              <w:jc w:val="center"/>
              <w:rPr>
                <w:b/>
              </w:rPr>
            </w:pPr>
            <w:r w:rsidRPr="00CE4FC0">
              <w:rPr>
                <w:b/>
              </w:rPr>
              <w:t>Author</w:t>
            </w:r>
          </w:p>
        </w:tc>
      </w:tr>
      <w:tr w:rsidR="00A62B22" w:rsidRPr="00CE4FC0" w14:paraId="7DAF3B66" w14:textId="77777777" w:rsidTr="00454C54">
        <w:tc>
          <w:tcPr>
            <w:tcW w:w="2304" w:type="dxa"/>
          </w:tcPr>
          <w:p w14:paraId="789F2708" w14:textId="77777777" w:rsidR="00A62B22" w:rsidRPr="00CE4FC0" w:rsidRDefault="008C6790" w:rsidP="00454C54">
            <w:pPr>
              <w:pStyle w:val="Tabletext"/>
            </w:pPr>
            <w:r>
              <w:t>17.3.2020</w:t>
            </w:r>
          </w:p>
        </w:tc>
        <w:tc>
          <w:tcPr>
            <w:tcW w:w="1152" w:type="dxa"/>
          </w:tcPr>
          <w:p w14:paraId="0CA96023" w14:textId="77777777" w:rsidR="00A62B22" w:rsidRPr="00CE4FC0" w:rsidRDefault="008C6790" w:rsidP="00454C54">
            <w:pPr>
              <w:pStyle w:val="Tabletext"/>
            </w:pPr>
            <w:r>
              <w:t>1.0</w:t>
            </w:r>
          </w:p>
        </w:tc>
        <w:tc>
          <w:tcPr>
            <w:tcW w:w="3744" w:type="dxa"/>
          </w:tcPr>
          <w:p w14:paraId="58D9C680" w14:textId="77777777" w:rsidR="00A62B22" w:rsidRPr="00CE4FC0" w:rsidRDefault="008C6790" w:rsidP="00454C54">
            <w:pPr>
              <w:pStyle w:val="Tabletext"/>
            </w:pPr>
            <w:r>
              <w:t>First version</w:t>
            </w:r>
          </w:p>
        </w:tc>
        <w:tc>
          <w:tcPr>
            <w:tcW w:w="2304" w:type="dxa"/>
          </w:tcPr>
          <w:p w14:paraId="35A107A6" w14:textId="77777777" w:rsidR="00A62B22" w:rsidRPr="00CE4FC0" w:rsidRDefault="008C6790" w:rsidP="00454C54">
            <w:pPr>
              <w:pStyle w:val="Tabletext"/>
            </w:pPr>
            <w:r>
              <w:t>Andrei Tiberiu</w:t>
            </w:r>
          </w:p>
        </w:tc>
      </w:tr>
      <w:tr w:rsidR="00A62B22" w:rsidRPr="00CE4FC0" w14:paraId="0F9E2A6D" w14:textId="77777777" w:rsidTr="00454C54">
        <w:tc>
          <w:tcPr>
            <w:tcW w:w="2304" w:type="dxa"/>
          </w:tcPr>
          <w:p w14:paraId="4686BEED" w14:textId="77777777" w:rsidR="00A62B22" w:rsidRPr="00CE4FC0" w:rsidRDefault="00A62B22" w:rsidP="00454C54">
            <w:pPr>
              <w:pStyle w:val="Tabletext"/>
            </w:pPr>
          </w:p>
        </w:tc>
        <w:tc>
          <w:tcPr>
            <w:tcW w:w="1152" w:type="dxa"/>
          </w:tcPr>
          <w:p w14:paraId="3A576224" w14:textId="77777777" w:rsidR="00A62B22" w:rsidRPr="00CE4FC0" w:rsidRDefault="00A62B22" w:rsidP="00454C54">
            <w:pPr>
              <w:pStyle w:val="Tabletext"/>
            </w:pPr>
          </w:p>
        </w:tc>
        <w:tc>
          <w:tcPr>
            <w:tcW w:w="3744" w:type="dxa"/>
          </w:tcPr>
          <w:p w14:paraId="455CC2F7" w14:textId="77777777" w:rsidR="00A62B22" w:rsidRPr="00CE4FC0" w:rsidRDefault="00A62B22" w:rsidP="00454C54">
            <w:pPr>
              <w:pStyle w:val="Tabletext"/>
            </w:pPr>
          </w:p>
        </w:tc>
        <w:tc>
          <w:tcPr>
            <w:tcW w:w="2304" w:type="dxa"/>
          </w:tcPr>
          <w:p w14:paraId="12B046F0" w14:textId="77777777" w:rsidR="00A62B22" w:rsidRPr="00CE4FC0" w:rsidRDefault="00A62B22" w:rsidP="00454C54">
            <w:pPr>
              <w:pStyle w:val="Tabletext"/>
            </w:pPr>
          </w:p>
        </w:tc>
      </w:tr>
      <w:tr w:rsidR="00A62B22" w:rsidRPr="00CE4FC0" w14:paraId="610D9337" w14:textId="77777777" w:rsidTr="00454C54">
        <w:tc>
          <w:tcPr>
            <w:tcW w:w="2304" w:type="dxa"/>
          </w:tcPr>
          <w:p w14:paraId="41CE44C8" w14:textId="77777777" w:rsidR="00A62B22" w:rsidRPr="00CE4FC0" w:rsidRDefault="00A62B22" w:rsidP="00454C54">
            <w:pPr>
              <w:pStyle w:val="Tabletext"/>
            </w:pPr>
          </w:p>
        </w:tc>
        <w:tc>
          <w:tcPr>
            <w:tcW w:w="1152" w:type="dxa"/>
          </w:tcPr>
          <w:p w14:paraId="21317471" w14:textId="77777777" w:rsidR="00A62B22" w:rsidRPr="00CE4FC0" w:rsidRDefault="00A62B22" w:rsidP="00454C54">
            <w:pPr>
              <w:pStyle w:val="Tabletext"/>
            </w:pPr>
          </w:p>
        </w:tc>
        <w:tc>
          <w:tcPr>
            <w:tcW w:w="3744" w:type="dxa"/>
          </w:tcPr>
          <w:p w14:paraId="014CC6FB" w14:textId="77777777" w:rsidR="00A62B22" w:rsidRPr="00CE4FC0" w:rsidRDefault="00A62B22" w:rsidP="00454C54">
            <w:pPr>
              <w:pStyle w:val="Tabletext"/>
            </w:pPr>
          </w:p>
        </w:tc>
        <w:tc>
          <w:tcPr>
            <w:tcW w:w="2304" w:type="dxa"/>
          </w:tcPr>
          <w:p w14:paraId="797A39F0" w14:textId="77777777" w:rsidR="00A62B22" w:rsidRPr="00CE4FC0" w:rsidRDefault="00A62B22" w:rsidP="00454C54">
            <w:pPr>
              <w:pStyle w:val="Tabletext"/>
            </w:pPr>
          </w:p>
        </w:tc>
      </w:tr>
      <w:tr w:rsidR="00A62B22" w:rsidRPr="00CE4FC0" w14:paraId="4EC37315" w14:textId="77777777" w:rsidTr="00454C54">
        <w:tc>
          <w:tcPr>
            <w:tcW w:w="2304" w:type="dxa"/>
          </w:tcPr>
          <w:p w14:paraId="60D58111" w14:textId="77777777" w:rsidR="00A62B22" w:rsidRPr="00CE4FC0" w:rsidRDefault="00A62B22" w:rsidP="00454C54">
            <w:pPr>
              <w:pStyle w:val="Tabletext"/>
            </w:pPr>
          </w:p>
        </w:tc>
        <w:tc>
          <w:tcPr>
            <w:tcW w:w="1152" w:type="dxa"/>
          </w:tcPr>
          <w:p w14:paraId="79C54C14" w14:textId="77777777" w:rsidR="00A62B22" w:rsidRPr="00CE4FC0" w:rsidRDefault="00A62B22" w:rsidP="00454C54">
            <w:pPr>
              <w:pStyle w:val="Tabletext"/>
            </w:pPr>
          </w:p>
        </w:tc>
        <w:tc>
          <w:tcPr>
            <w:tcW w:w="3744" w:type="dxa"/>
          </w:tcPr>
          <w:p w14:paraId="2104927B" w14:textId="77777777" w:rsidR="00A62B22" w:rsidRPr="00CE4FC0" w:rsidRDefault="00A62B22" w:rsidP="00454C54">
            <w:pPr>
              <w:pStyle w:val="Tabletext"/>
            </w:pPr>
          </w:p>
        </w:tc>
        <w:tc>
          <w:tcPr>
            <w:tcW w:w="2304" w:type="dxa"/>
          </w:tcPr>
          <w:p w14:paraId="47742BDC" w14:textId="77777777" w:rsidR="00A62B22" w:rsidRPr="00CE4FC0" w:rsidRDefault="00A62B22" w:rsidP="00454C54">
            <w:pPr>
              <w:pStyle w:val="Tabletext"/>
            </w:pPr>
          </w:p>
        </w:tc>
      </w:tr>
    </w:tbl>
    <w:p w14:paraId="3B22D681" w14:textId="77777777" w:rsidR="00A62B22" w:rsidRPr="00CE4FC0" w:rsidRDefault="00A62B22" w:rsidP="00A62B22"/>
    <w:p w14:paraId="428BDF97"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B0D7DB3" w14:textId="21A06506"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287F9E">
        <w:rPr>
          <w:noProof/>
        </w:rPr>
        <w:t>4</w:t>
      </w:r>
      <w:r w:rsidR="008E0878">
        <w:rPr>
          <w:noProof/>
        </w:rPr>
        <w:fldChar w:fldCharType="end"/>
      </w:r>
    </w:p>
    <w:p w14:paraId="1F9BE757" w14:textId="22D3A39B"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287F9E">
        <w:rPr>
          <w:noProof/>
        </w:rPr>
        <w:t>4</w:t>
      </w:r>
      <w:r>
        <w:rPr>
          <w:noProof/>
        </w:rPr>
        <w:fldChar w:fldCharType="end"/>
      </w:r>
    </w:p>
    <w:p w14:paraId="3B06A7A2" w14:textId="059C6E82"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287F9E">
        <w:rPr>
          <w:noProof/>
        </w:rPr>
        <w:t>4</w:t>
      </w:r>
      <w:r>
        <w:rPr>
          <w:noProof/>
        </w:rPr>
        <w:fldChar w:fldCharType="end"/>
      </w:r>
    </w:p>
    <w:p w14:paraId="0959C015" w14:textId="3395407C"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287F9E">
        <w:rPr>
          <w:noProof/>
        </w:rPr>
        <w:t>4</w:t>
      </w:r>
      <w:r>
        <w:rPr>
          <w:noProof/>
        </w:rPr>
        <w:fldChar w:fldCharType="end"/>
      </w:r>
    </w:p>
    <w:p w14:paraId="532A8B04" w14:textId="115720E3"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287F9E">
        <w:rPr>
          <w:noProof/>
        </w:rPr>
        <w:t>4</w:t>
      </w:r>
      <w:r>
        <w:rPr>
          <w:noProof/>
        </w:rPr>
        <w:fldChar w:fldCharType="end"/>
      </w:r>
    </w:p>
    <w:p w14:paraId="22240ACC" w14:textId="3E101F8C"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287F9E">
        <w:rPr>
          <w:noProof/>
        </w:rPr>
        <w:t>4</w:t>
      </w:r>
      <w:r>
        <w:rPr>
          <w:noProof/>
        </w:rPr>
        <w:fldChar w:fldCharType="end"/>
      </w:r>
    </w:p>
    <w:p w14:paraId="5BBEEEA1" w14:textId="3BCE9E38"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287F9E">
        <w:rPr>
          <w:noProof/>
        </w:rPr>
        <w:t>5</w:t>
      </w:r>
      <w:r>
        <w:rPr>
          <w:noProof/>
        </w:rPr>
        <w:fldChar w:fldCharType="end"/>
      </w:r>
    </w:p>
    <w:p w14:paraId="46D56B02" w14:textId="7CD39A3D"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287F9E">
        <w:rPr>
          <w:noProof/>
        </w:rPr>
        <w:t>6</w:t>
      </w:r>
      <w:r>
        <w:rPr>
          <w:noProof/>
        </w:rPr>
        <w:fldChar w:fldCharType="end"/>
      </w:r>
    </w:p>
    <w:p w14:paraId="04770160" w14:textId="5E08B769"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287F9E">
        <w:rPr>
          <w:noProof/>
        </w:rPr>
        <w:t>6</w:t>
      </w:r>
      <w:r>
        <w:rPr>
          <w:noProof/>
        </w:rPr>
        <w:fldChar w:fldCharType="end"/>
      </w:r>
    </w:p>
    <w:p w14:paraId="647C6497" w14:textId="04540F4B"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287F9E">
        <w:rPr>
          <w:noProof/>
        </w:rPr>
        <w:t>6</w:t>
      </w:r>
      <w:r>
        <w:rPr>
          <w:noProof/>
        </w:rPr>
        <w:fldChar w:fldCharType="end"/>
      </w:r>
    </w:p>
    <w:p w14:paraId="132BCED9" w14:textId="27AA1514"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287F9E">
        <w:rPr>
          <w:noProof/>
        </w:rPr>
        <w:t>7</w:t>
      </w:r>
      <w:r>
        <w:rPr>
          <w:noProof/>
        </w:rPr>
        <w:fldChar w:fldCharType="end"/>
      </w:r>
    </w:p>
    <w:p w14:paraId="12AB1415" w14:textId="275CBA4A"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287F9E">
        <w:rPr>
          <w:noProof/>
        </w:rPr>
        <w:t>9</w:t>
      </w:r>
      <w:r>
        <w:rPr>
          <w:noProof/>
        </w:rPr>
        <w:fldChar w:fldCharType="end"/>
      </w:r>
    </w:p>
    <w:p w14:paraId="482E146A" w14:textId="20FD0304" w:rsidR="008E0878" w:rsidRDefault="008F0104">
      <w:pPr>
        <w:pStyle w:val="Cuprins1"/>
        <w:tabs>
          <w:tab w:val="left" w:pos="432"/>
        </w:tabs>
        <w:rPr>
          <w:rFonts w:asciiTheme="minorHAnsi" w:eastAsiaTheme="minorEastAsia" w:hAnsiTheme="minorHAnsi" w:cstheme="minorBidi"/>
          <w:noProof/>
          <w:sz w:val="22"/>
          <w:szCs w:val="22"/>
          <w:lang w:val="ro-RO" w:eastAsia="ro-RO"/>
        </w:rPr>
      </w:pPr>
      <w:r>
        <w:rPr>
          <w:noProof/>
        </w:rPr>
        <w:t>IV</w:t>
      </w:r>
      <w:r w:rsidR="008E0878" w:rsidRPr="001E52C5">
        <w:rPr>
          <w:noProof/>
        </w:rPr>
        <w:t>.</w:t>
      </w:r>
      <w:r w:rsidR="008E0878">
        <w:rPr>
          <w:rFonts w:asciiTheme="minorHAnsi" w:eastAsiaTheme="minorEastAsia" w:hAnsiTheme="minorHAnsi" w:cstheme="minorBidi"/>
          <w:noProof/>
          <w:sz w:val="22"/>
          <w:szCs w:val="22"/>
          <w:lang w:val="ro-RO" w:eastAsia="ro-RO"/>
        </w:rPr>
        <w:tab/>
      </w:r>
      <w:r w:rsidR="008E0878" w:rsidRPr="001E52C5">
        <w:rPr>
          <w:noProof/>
        </w:rPr>
        <w:t>Construction and Transition</w:t>
      </w:r>
      <w:r w:rsidR="008E0878">
        <w:rPr>
          <w:noProof/>
        </w:rPr>
        <w:tab/>
      </w:r>
      <w:r w:rsidR="008E0878">
        <w:rPr>
          <w:noProof/>
        </w:rPr>
        <w:fldChar w:fldCharType="begin"/>
      </w:r>
      <w:r w:rsidR="008E0878">
        <w:rPr>
          <w:noProof/>
        </w:rPr>
        <w:instrText xml:space="preserve"> PAGEREF _Toc285793971 \h </w:instrText>
      </w:r>
      <w:r w:rsidR="008E0878">
        <w:rPr>
          <w:noProof/>
        </w:rPr>
      </w:r>
      <w:r w:rsidR="008E0878">
        <w:rPr>
          <w:noProof/>
        </w:rPr>
        <w:fldChar w:fldCharType="separate"/>
      </w:r>
      <w:r w:rsidR="00287F9E">
        <w:rPr>
          <w:noProof/>
        </w:rPr>
        <w:t>9</w:t>
      </w:r>
      <w:r w:rsidR="008E0878">
        <w:rPr>
          <w:noProof/>
        </w:rPr>
        <w:fldChar w:fldCharType="end"/>
      </w:r>
    </w:p>
    <w:p w14:paraId="2AD1F57C" w14:textId="574551F8"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287F9E">
        <w:rPr>
          <w:noProof/>
        </w:rPr>
        <w:t>9</w:t>
      </w:r>
      <w:r>
        <w:rPr>
          <w:noProof/>
        </w:rPr>
        <w:fldChar w:fldCharType="end"/>
      </w:r>
    </w:p>
    <w:p w14:paraId="53C35AC1" w14:textId="0A26F114"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287F9E">
        <w:rPr>
          <w:noProof/>
        </w:rPr>
        <w:t>10</w:t>
      </w:r>
      <w:r>
        <w:rPr>
          <w:noProof/>
        </w:rPr>
        <w:fldChar w:fldCharType="end"/>
      </w:r>
    </w:p>
    <w:p w14:paraId="087D8D9C" w14:textId="4AAC9A80"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287F9E">
        <w:rPr>
          <w:noProof/>
        </w:rPr>
        <w:t>10</w:t>
      </w:r>
      <w:r>
        <w:rPr>
          <w:noProof/>
        </w:rPr>
        <w:fldChar w:fldCharType="end"/>
      </w:r>
    </w:p>
    <w:p w14:paraId="53AE57F0" w14:textId="77777777" w:rsidR="00A62B22" w:rsidRPr="00CE4FC0" w:rsidRDefault="001F34F3" w:rsidP="002810EF">
      <w:pPr>
        <w:pStyle w:val="Titlu"/>
        <w:jc w:val="left"/>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27069DA" w14:textId="77777777" w:rsidR="00A62B22" w:rsidRPr="00CE4FC0" w:rsidRDefault="00A62B22" w:rsidP="00A62B22">
      <w:pPr>
        <w:pStyle w:val="Titlu"/>
        <w:rPr>
          <w:rFonts w:ascii="Times New Roman" w:hAnsi="Times New Roman"/>
        </w:rPr>
      </w:pPr>
    </w:p>
    <w:p w14:paraId="0D99BDF8"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5E198A8A" w14:textId="77777777" w:rsidR="008C6790" w:rsidRDefault="008C6790" w:rsidP="008C6790">
      <w:pPr>
        <w:ind w:firstLine="720"/>
      </w:pPr>
      <w:bookmarkStart w:id="1" w:name="_Toc285793955"/>
      <w:r>
        <w:t>S.A. Bank</w:t>
      </w:r>
    </w:p>
    <w:p w14:paraId="25BAEBB7" w14:textId="60D7D453" w:rsidR="008C6790" w:rsidRDefault="008C6790" w:rsidP="00287F9E">
      <w:pPr>
        <w:ind w:left="720"/>
      </w:pPr>
      <w:r>
        <w:t xml:space="preserve">S.A. Bank is an online banking system, </w:t>
      </w:r>
      <w:r w:rsidR="00287F9E">
        <w:t>which uses web development for a</w:t>
      </w:r>
      <w:r>
        <w:t xml:space="preserve"> satisfying modern customer experience</w:t>
      </w:r>
      <w:r w:rsidR="00287F9E">
        <w:t xml:space="preserve">. </w:t>
      </w:r>
      <w:r>
        <w:t xml:space="preserve">The web app is going to follow the MVC pattern. ASP .NET Core MVC is going to be used. The customer user will be able to do the following operations for managing his banking account: log in, transfer money (in RON or different currency), currency exchange between his banking accounts, request a personalized credit offer and view his transactions. </w:t>
      </w:r>
      <w:bookmarkStart w:id="2" w:name="_GoBack"/>
      <w:bookmarkEnd w:id="2"/>
    </w:p>
    <w:p w14:paraId="62DC8073" w14:textId="18571BF2" w:rsidR="00D54784" w:rsidRPr="00CE4FC0" w:rsidRDefault="00287F9E" w:rsidP="00287F9E">
      <w:pPr>
        <w:pStyle w:val="Titlu1"/>
        <w:numPr>
          <w:ilvl w:val="0"/>
          <w:numId w:val="0"/>
        </w:numPr>
        <w:tabs>
          <w:tab w:val="left" w:pos="720"/>
        </w:tabs>
        <w:ind w:left="720" w:hanging="720"/>
        <w:rPr>
          <w:rFonts w:ascii="Times New Roman" w:hAnsi="Times New Roman"/>
        </w:rPr>
      </w:pPr>
      <w:r>
        <w:rPr>
          <w:rFonts w:ascii="Times New Roman" w:hAnsi="Times New Roman"/>
        </w:rPr>
        <w:tab/>
      </w:r>
      <w:r w:rsidR="00D54784" w:rsidRPr="00CE4FC0">
        <w:rPr>
          <w:rFonts w:ascii="Times New Roman" w:hAnsi="Times New Roman"/>
        </w:rPr>
        <w:t>Elaboration – Iteration 1</w:t>
      </w:r>
      <w:r w:rsidR="00262542">
        <w:rPr>
          <w:rFonts w:ascii="Times New Roman" w:hAnsi="Times New Roman"/>
        </w:rPr>
        <w:t>.1</w:t>
      </w:r>
      <w:bookmarkEnd w:id="1"/>
    </w:p>
    <w:p w14:paraId="40389C36" w14:textId="77777777" w:rsidR="00D54784" w:rsidRPr="00CE4FC0" w:rsidRDefault="00D54784" w:rsidP="00D54784">
      <w:pPr>
        <w:pStyle w:val="Titlu1"/>
        <w:rPr>
          <w:rFonts w:ascii="Times New Roman" w:hAnsi="Times New Roman"/>
        </w:rPr>
      </w:pPr>
      <w:bookmarkStart w:id="3" w:name="_Toc285793956"/>
      <w:r w:rsidRPr="00CE4FC0">
        <w:rPr>
          <w:rFonts w:ascii="Times New Roman" w:hAnsi="Times New Roman"/>
        </w:rPr>
        <w:t>Domain Model</w:t>
      </w:r>
      <w:bookmarkEnd w:id="3"/>
    </w:p>
    <w:p w14:paraId="56CD94B0" w14:textId="77777777" w:rsidR="008C6790" w:rsidRPr="00CE4FC0" w:rsidRDefault="009B3DB0" w:rsidP="00D54784">
      <w:pPr>
        <w:ind w:left="720"/>
        <w:rPr>
          <w:i/>
          <w:color w:val="943634"/>
        </w:rPr>
      </w:pPr>
      <w:r>
        <w:rPr>
          <w:i/>
          <w:noProof/>
          <w:color w:val="943634"/>
        </w:rPr>
        <w:drawing>
          <wp:inline distT="0" distB="0" distL="0" distR="0" wp14:anchorId="4DC87ED0" wp14:editId="1FB5C0B0">
            <wp:extent cx="5905500" cy="2767257"/>
            <wp:effectExtent l="0" t="0" r="0" b="0"/>
            <wp:docPr id="1" name="Imagine 1"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png"/>
                    <pic:cNvPicPr/>
                  </pic:nvPicPr>
                  <pic:blipFill>
                    <a:blip r:embed="rId8">
                      <a:extLst>
                        <a:ext uri="{28A0092B-C50C-407E-A947-70E740481C1C}">
                          <a14:useLocalDpi xmlns:a14="http://schemas.microsoft.com/office/drawing/2010/main" val="0"/>
                        </a:ext>
                      </a:extLst>
                    </a:blip>
                    <a:stretch>
                      <a:fillRect/>
                    </a:stretch>
                  </pic:blipFill>
                  <pic:spPr>
                    <a:xfrm>
                      <a:off x="0" y="0"/>
                      <a:ext cx="5930094" cy="2778781"/>
                    </a:xfrm>
                    <a:prstGeom prst="rect">
                      <a:avLst/>
                    </a:prstGeom>
                  </pic:spPr>
                </pic:pic>
              </a:graphicData>
            </a:graphic>
          </wp:inline>
        </w:drawing>
      </w:r>
    </w:p>
    <w:p w14:paraId="27CE124F" w14:textId="77777777" w:rsidR="00D54784" w:rsidRPr="00CE4FC0" w:rsidRDefault="00D54784" w:rsidP="00D54784">
      <w:pPr>
        <w:pStyle w:val="Titlu1"/>
        <w:rPr>
          <w:rFonts w:ascii="Times New Roman" w:hAnsi="Times New Roman"/>
        </w:rPr>
      </w:pPr>
      <w:bookmarkStart w:id="4" w:name="_Toc285793957"/>
      <w:r w:rsidRPr="00CE4FC0">
        <w:rPr>
          <w:rFonts w:ascii="Times New Roman" w:hAnsi="Times New Roman"/>
        </w:rPr>
        <w:t>Architectural Design</w:t>
      </w:r>
      <w:bookmarkEnd w:id="4"/>
    </w:p>
    <w:p w14:paraId="27A12988" w14:textId="77777777" w:rsidR="00D54784" w:rsidRPr="00CE4FC0" w:rsidRDefault="00D54784" w:rsidP="00D54784">
      <w:pPr>
        <w:pStyle w:val="Titlu2"/>
        <w:rPr>
          <w:rFonts w:ascii="Times New Roman" w:hAnsi="Times New Roman"/>
        </w:rPr>
      </w:pPr>
      <w:bookmarkStart w:id="5" w:name="_Toc285793958"/>
      <w:r w:rsidRPr="00CE4FC0">
        <w:rPr>
          <w:rFonts w:ascii="Times New Roman" w:hAnsi="Times New Roman"/>
        </w:rPr>
        <w:t>Conceptual Architecture</w:t>
      </w:r>
      <w:bookmarkEnd w:id="5"/>
    </w:p>
    <w:p w14:paraId="6CC30F29" w14:textId="77777777" w:rsidR="008D3B36" w:rsidRDefault="008D3B36" w:rsidP="009F0594">
      <w:pPr>
        <w:ind w:left="720"/>
        <w:rPr>
          <w:i/>
          <w:color w:val="943634"/>
        </w:rPr>
      </w:pPr>
    </w:p>
    <w:p w14:paraId="1229800C" w14:textId="77777777" w:rsidR="009F0594" w:rsidRPr="009F0594" w:rsidRDefault="009F0594" w:rsidP="009F0594">
      <w:pPr>
        <w:ind w:left="720"/>
        <w:rPr>
          <w:iCs/>
          <w:color w:val="000000" w:themeColor="text1"/>
          <w:sz w:val="22"/>
          <w:szCs w:val="22"/>
        </w:rPr>
      </w:pPr>
      <w:r w:rsidRPr="009F0594">
        <w:rPr>
          <w:iCs/>
          <w:color w:val="000000" w:themeColor="text1"/>
          <w:sz w:val="22"/>
          <w:szCs w:val="22"/>
        </w:rPr>
        <w:t xml:space="preserve">The </w:t>
      </w:r>
      <w:proofErr w:type="spellStart"/>
      <w:r>
        <w:rPr>
          <w:iCs/>
          <w:color w:val="000000" w:themeColor="text1"/>
          <w:sz w:val="22"/>
          <w:szCs w:val="22"/>
        </w:rPr>
        <w:t>architecute</w:t>
      </w:r>
      <w:proofErr w:type="spellEnd"/>
      <w:r>
        <w:rPr>
          <w:iCs/>
          <w:color w:val="000000" w:themeColor="text1"/>
          <w:sz w:val="22"/>
          <w:szCs w:val="22"/>
        </w:rPr>
        <w:t xml:space="preserve"> used will respect the MVC (Model View Controller) pattern, which is a widely use architecture for this type of application thanks to being easy to modify and maintain.</w:t>
      </w:r>
    </w:p>
    <w:p w14:paraId="5D22126A" w14:textId="77777777" w:rsidR="00D54784" w:rsidRDefault="00D54784" w:rsidP="00D54784">
      <w:pPr>
        <w:pStyle w:val="Titlu2"/>
        <w:rPr>
          <w:rFonts w:ascii="Times New Roman" w:hAnsi="Times New Roman"/>
        </w:rPr>
      </w:pPr>
      <w:bookmarkStart w:id="6" w:name="_Toc285793959"/>
      <w:r w:rsidRPr="00CE4FC0">
        <w:rPr>
          <w:rFonts w:ascii="Times New Roman" w:hAnsi="Times New Roman"/>
        </w:rPr>
        <w:t>Package Design</w:t>
      </w:r>
      <w:bookmarkEnd w:id="6"/>
    </w:p>
    <w:p w14:paraId="7F296656" w14:textId="77777777" w:rsidR="008D3B36" w:rsidRDefault="008D3B36" w:rsidP="008D3B36">
      <w:pPr>
        <w:ind w:left="720"/>
        <w:rPr>
          <w:noProof/>
        </w:rPr>
      </w:pPr>
    </w:p>
    <w:p w14:paraId="7247FEC7" w14:textId="77777777" w:rsidR="008D3B36" w:rsidRDefault="008D3B36" w:rsidP="008D3B36">
      <w:pPr>
        <w:ind w:left="720"/>
        <w:rPr>
          <w:noProof/>
        </w:rPr>
      </w:pPr>
    </w:p>
    <w:p w14:paraId="4F061D24" w14:textId="77777777" w:rsidR="008D3B36" w:rsidRDefault="008D3B36" w:rsidP="008D3B36">
      <w:pPr>
        <w:ind w:left="720"/>
        <w:rPr>
          <w:noProof/>
        </w:rPr>
      </w:pPr>
    </w:p>
    <w:p w14:paraId="3898C9DE" w14:textId="77777777" w:rsidR="008D3B36" w:rsidRPr="008D3B36" w:rsidRDefault="008D3B36" w:rsidP="008D3B36">
      <w:pPr>
        <w:ind w:left="720"/>
      </w:pPr>
      <w:r>
        <w:rPr>
          <w:noProof/>
        </w:rPr>
        <w:lastRenderedPageBreak/>
        <w:drawing>
          <wp:inline distT="0" distB="0" distL="0" distR="0" wp14:anchorId="1AADF296" wp14:editId="1E402562">
            <wp:extent cx="5943600" cy="3401695"/>
            <wp:effectExtent l="0" t="0" r="0" b="0"/>
            <wp:docPr id="2" name="Imagine 2" descr="O imagine care conține captură de ecran, pasă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14:paraId="588510AE" w14:textId="77777777" w:rsidR="00D54784" w:rsidRPr="008D3B36" w:rsidRDefault="00D54784" w:rsidP="008D3B36">
      <w:pPr>
        <w:pStyle w:val="Titlu2"/>
        <w:rPr>
          <w:rFonts w:ascii="Times New Roman" w:hAnsi="Times New Roman"/>
        </w:rPr>
      </w:pPr>
      <w:bookmarkStart w:id="7" w:name="_Toc285793960"/>
      <w:r w:rsidRPr="008D3B36">
        <w:rPr>
          <w:rFonts w:ascii="Times New Roman" w:hAnsi="Times New Roman"/>
        </w:rPr>
        <w:t>Component and Deployment Diagrams</w:t>
      </w:r>
      <w:bookmarkEnd w:id="7"/>
    </w:p>
    <w:p w14:paraId="03DDC48C" w14:textId="77777777" w:rsidR="00262542" w:rsidRDefault="00F5448C" w:rsidP="00F5448C">
      <w:pPr>
        <w:pStyle w:val="Titlu1"/>
        <w:numPr>
          <w:ilvl w:val="0"/>
          <w:numId w:val="0"/>
        </w:numPr>
        <w:tabs>
          <w:tab w:val="left" w:pos="720"/>
        </w:tabs>
        <w:ind w:left="720" w:hanging="720"/>
        <w:rPr>
          <w:rFonts w:ascii="Times New Roman" w:hAnsi="Times New Roman"/>
        </w:rPr>
      </w:pPr>
      <w:r>
        <w:rPr>
          <w:rFonts w:ascii="Times New Roman" w:hAnsi="Times New Roman"/>
        </w:rPr>
        <w:tab/>
      </w:r>
    </w:p>
    <w:p w14:paraId="6DC9E076" w14:textId="77777777" w:rsidR="00DC45E0" w:rsidRDefault="00DC45E0" w:rsidP="00DC45E0"/>
    <w:p w14:paraId="74B4F225" w14:textId="77777777" w:rsidR="00DC45E0" w:rsidRDefault="00DC45E0" w:rsidP="00DC45E0">
      <w:r>
        <w:rPr>
          <w:noProof/>
        </w:rPr>
        <w:t>.</w:t>
      </w:r>
    </w:p>
    <w:p w14:paraId="5CBA6934" w14:textId="77777777" w:rsidR="00DC45E0" w:rsidRDefault="00DC45E0" w:rsidP="00DC45E0">
      <w:r>
        <w:rPr>
          <w:noProof/>
        </w:rPr>
        <w:drawing>
          <wp:inline distT="0" distB="0" distL="0" distR="0" wp14:anchorId="1DE6DF9E" wp14:editId="3D1D8106">
            <wp:extent cx="6749270" cy="2625437"/>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olyment.png"/>
                    <pic:cNvPicPr/>
                  </pic:nvPicPr>
                  <pic:blipFill>
                    <a:blip r:embed="rId10">
                      <a:extLst>
                        <a:ext uri="{28A0092B-C50C-407E-A947-70E740481C1C}">
                          <a14:useLocalDpi xmlns:a14="http://schemas.microsoft.com/office/drawing/2010/main" val="0"/>
                        </a:ext>
                      </a:extLst>
                    </a:blip>
                    <a:stretch>
                      <a:fillRect/>
                    </a:stretch>
                  </pic:blipFill>
                  <pic:spPr>
                    <a:xfrm>
                      <a:off x="0" y="0"/>
                      <a:ext cx="6769569" cy="2633333"/>
                    </a:xfrm>
                    <a:prstGeom prst="rect">
                      <a:avLst/>
                    </a:prstGeom>
                  </pic:spPr>
                </pic:pic>
              </a:graphicData>
            </a:graphic>
          </wp:inline>
        </w:drawing>
      </w:r>
    </w:p>
    <w:p w14:paraId="7662E227" w14:textId="77777777" w:rsidR="00DC45E0" w:rsidRPr="00DC45E0" w:rsidRDefault="00DC45E0" w:rsidP="00DC45E0">
      <w:r>
        <w:rPr>
          <w:noProof/>
        </w:rPr>
        <w:lastRenderedPageBreak/>
        <w:drawing>
          <wp:inline distT="0" distB="0" distL="0" distR="0" wp14:anchorId="2FEB87BE" wp14:editId="79C33F37">
            <wp:extent cx="5943600" cy="3013710"/>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4A8AF272"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4F83D80E" w14:textId="77777777"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1004665C" w14:textId="77777777" w:rsidR="00934A61"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13D77FA9" w14:textId="77777777" w:rsidR="001B217B" w:rsidRPr="001B217B" w:rsidRDefault="001B217B" w:rsidP="001B217B">
      <w:pPr>
        <w:ind w:left="709"/>
      </w:pPr>
      <w:r>
        <w:rPr>
          <w:noProof/>
        </w:rPr>
        <w:drawing>
          <wp:inline distT="0" distB="0" distL="0" distR="0" wp14:anchorId="525D0DDA" wp14:editId="56E93B30">
            <wp:extent cx="6070859" cy="4031673"/>
            <wp:effectExtent l="0" t="0" r="0" b="0"/>
            <wp:docPr id="3" name="Imagine 3"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6108200" cy="4056471"/>
                    </a:xfrm>
                    <a:prstGeom prst="rect">
                      <a:avLst/>
                    </a:prstGeom>
                  </pic:spPr>
                </pic:pic>
              </a:graphicData>
            </a:graphic>
          </wp:inline>
        </w:drawing>
      </w:r>
    </w:p>
    <w:p w14:paraId="4D493EA0" w14:textId="77777777" w:rsidR="009B1820" w:rsidRPr="00CE4FC0" w:rsidRDefault="009B1820" w:rsidP="009B1820">
      <w:pPr>
        <w:ind w:left="709"/>
        <w:rPr>
          <w:i/>
          <w:color w:val="943634"/>
        </w:rPr>
      </w:pPr>
      <w:r>
        <w:rPr>
          <w:i/>
          <w:noProof/>
          <w:color w:val="943634"/>
        </w:rPr>
        <w:lastRenderedPageBreak/>
        <w:drawing>
          <wp:inline distT="0" distB="0" distL="0" distR="0" wp14:anchorId="4C9075DB" wp14:editId="5D062F18">
            <wp:extent cx="5943600" cy="238633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0DF45DDD" w14:textId="77777777" w:rsidR="00934A61"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72C1A3AD" w14:textId="77777777" w:rsidR="00F07D85" w:rsidRDefault="00D62E32" w:rsidP="00D62E32">
      <w:r>
        <w:t>Factory Method: used to create transactions</w:t>
      </w:r>
    </w:p>
    <w:p w14:paraId="09B10D20" w14:textId="77777777" w:rsidR="00D62E32" w:rsidRDefault="00D62E32" w:rsidP="00D62E32">
      <w:r>
        <w:rPr>
          <w:noProof/>
        </w:rPr>
        <w:drawing>
          <wp:inline distT="0" distB="0" distL="0" distR="0" wp14:anchorId="51499212" wp14:editId="0E759B07">
            <wp:extent cx="5343525" cy="2867025"/>
            <wp:effectExtent l="0" t="0" r="0" b="0"/>
            <wp:docPr id="7" name="Imagine 7" descr="O imagine care conține captură de ecran, pasă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2867025"/>
                    </a:xfrm>
                    <a:prstGeom prst="rect">
                      <a:avLst/>
                    </a:prstGeom>
                  </pic:spPr>
                </pic:pic>
              </a:graphicData>
            </a:graphic>
          </wp:inline>
        </w:drawing>
      </w:r>
    </w:p>
    <w:p w14:paraId="6851400A" w14:textId="77777777" w:rsidR="00812B40" w:rsidRDefault="00812B40" w:rsidP="00D62E32"/>
    <w:p w14:paraId="1012C169" w14:textId="77777777" w:rsidR="00812B40" w:rsidRDefault="00812B40" w:rsidP="00D62E32">
      <w:r>
        <w:t>Observer: used to notify the user when transactions take place</w:t>
      </w:r>
    </w:p>
    <w:p w14:paraId="3A92A3B3" w14:textId="77777777" w:rsidR="00812B40" w:rsidRDefault="00F07D85" w:rsidP="00D62E32">
      <w:r>
        <w:rPr>
          <w:noProof/>
        </w:rPr>
        <w:lastRenderedPageBreak/>
        <w:drawing>
          <wp:inline distT="0" distB="0" distL="0" distR="0" wp14:anchorId="50C910E4" wp14:editId="4C99E141">
            <wp:extent cx="5057775" cy="3505200"/>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er(1).png"/>
                    <pic:cNvPicPr/>
                  </pic:nvPicPr>
                  <pic:blipFill>
                    <a:blip r:embed="rId15">
                      <a:extLst>
                        <a:ext uri="{28A0092B-C50C-407E-A947-70E740481C1C}">
                          <a14:useLocalDpi xmlns:a14="http://schemas.microsoft.com/office/drawing/2010/main" val="0"/>
                        </a:ext>
                      </a:extLst>
                    </a:blip>
                    <a:stretch>
                      <a:fillRect/>
                    </a:stretch>
                  </pic:blipFill>
                  <pic:spPr>
                    <a:xfrm>
                      <a:off x="0" y="0"/>
                      <a:ext cx="5057775" cy="3505200"/>
                    </a:xfrm>
                    <a:prstGeom prst="rect">
                      <a:avLst/>
                    </a:prstGeom>
                  </pic:spPr>
                </pic:pic>
              </a:graphicData>
            </a:graphic>
          </wp:inline>
        </w:drawing>
      </w:r>
    </w:p>
    <w:p w14:paraId="269ED99A" w14:textId="77777777" w:rsidR="002E13B9" w:rsidRDefault="002E13B9" w:rsidP="00D62E32"/>
    <w:p w14:paraId="370EBF0A" w14:textId="77777777" w:rsidR="002E13B9" w:rsidRDefault="002E13B9" w:rsidP="00D62E32">
      <w:r>
        <w:t xml:space="preserve">Mediator: used for communication between </w:t>
      </w:r>
      <w:proofErr w:type="spellStart"/>
      <w:r>
        <w:t>AccountRon</w:t>
      </w:r>
      <w:proofErr w:type="spellEnd"/>
      <w:r>
        <w:t xml:space="preserve"> and </w:t>
      </w:r>
      <w:proofErr w:type="spellStart"/>
      <w:r>
        <w:t>AccountEur</w:t>
      </w:r>
      <w:proofErr w:type="spellEnd"/>
    </w:p>
    <w:p w14:paraId="4BC3B128" w14:textId="77777777" w:rsidR="002E13B9" w:rsidRDefault="002E13B9" w:rsidP="00D62E32"/>
    <w:p w14:paraId="2D703329" w14:textId="77777777" w:rsidR="002E13B9" w:rsidRDefault="002E13B9" w:rsidP="00D62E32">
      <w:r>
        <w:rPr>
          <w:noProof/>
        </w:rPr>
        <w:drawing>
          <wp:inline distT="0" distB="0" distL="0" distR="0" wp14:anchorId="46636011" wp14:editId="6D6943C4">
            <wp:extent cx="5943600" cy="3699510"/>
            <wp:effectExtent l="0" t="0" r="0" b="0"/>
            <wp:docPr id="9" name="Imagine 9"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to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44676763" w14:textId="77777777" w:rsidR="00812B40" w:rsidRPr="00D62E32" w:rsidRDefault="00812B40" w:rsidP="00D62E32"/>
    <w:p w14:paraId="4DF62358"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6B6D3C3" w14:textId="77777777" w:rsidR="00EA67BF"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14:paraId="5EE6D626" w14:textId="77777777" w:rsidR="006B37CF" w:rsidRPr="002810EF" w:rsidRDefault="002810EF" w:rsidP="002810EF">
      <w:r>
        <w:rPr>
          <w:noProof/>
        </w:rPr>
        <w:drawing>
          <wp:inline distT="0" distB="0" distL="0" distR="0" wp14:anchorId="7A599D00" wp14:editId="5AE9114B">
            <wp:extent cx="5943600" cy="4651375"/>
            <wp:effectExtent l="0" t="0" r="0" b="0"/>
            <wp:docPr id="10" name="Imagine 10" descr="O imagine care conține text, hart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14:paraId="58B268D0" w14:textId="77777777" w:rsidR="00510302" w:rsidRPr="00CE4FC0" w:rsidRDefault="00510302" w:rsidP="00510302">
      <w:pPr>
        <w:pStyle w:val="Listparagraf"/>
        <w:tabs>
          <w:tab w:val="left" w:pos="990"/>
          <w:tab w:val="left" w:pos="1170"/>
        </w:tabs>
        <w:rPr>
          <w:b/>
        </w:rPr>
      </w:pPr>
    </w:p>
    <w:p w14:paraId="4F6BDAD0" w14:textId="77777777" w:rsidR="006B37CF" w:rsidRPr="00CE4FC0" w:rsidRDefault="006B37CF" w:rsidP="00EA67BF">
      <w:pPr>
        <w:ind w:left="720"/>
        <w:rPr>
          <w:i/>
          <w:color w:val="943634"/>
        </w:rPr>
      </w:pPr>
    </w:p>
    <w:p w14:paraId="77B642F0" w14:textId="77777777" w:rsidR="00CE4FC0" w:rsidRPr="00CE4FC0" w:rsidRDefault="00CE4FC0" w:rsidP="00EA67BF">
      <w:pPr>
        <w:ind w:left="720"/>
        <w:rPr>
          <w:i/>
          <w:color w:val="943634"/>
        </w:rPr>
      </w:pPr>
    </w:p>
    <w:p w14:paraId="2632E82D" w14:textId="77777777" w:rsidR="00CE4FC0" w:rsidRPr="00CE4FC0" w:rsidRDefault="00CE4FC0" w:rsidP="00EA67BF">
      <w:pPr>
        <w:ind w:left="720"/>
        <w:rPr>
          <w:i/>
          <w:color w:val="943634"/>
        </w:rPr>
      </w:pPr>
    </w:p>
    <w:p w14:paraId="0A01CAE9" w14:textId="77777777" w:rsidR="00EA67BF" w:rsidRPr="00CE4FC0" w:rsidRDefault="007C0639" w:rsidP="001F30EF">
      <w:pPr>
        <w:pStyle w:val="Titlu1"/>
        <w:numPr>
          <w:ilvl w:val="0"/>
          <w:numId w:val="3"/>
        </w:numPr>
        <w:ind w:left="709" w:hanging="709"/>
        <w:rPr>
          <w:rFonts w:ascii="Times New Roman" w:hAnsi="Times New Roman"/>
        </w:rPr>
      </w:pPr>
      <w:bookmarkStart w:id="13" w:name="_Toc285793971"/>
      <w:r w:rsidRPr="00CE4FC0">
        <w:rPr>
          <w:rFonts w:ascii="Times New Roman" w:hAnsi="Times New Roman"/>
        </w:rPr>
        <w:t>Construction and Transition</w:t>
      </w:r>
      <w:bookmarkEnd w:id="13"/>
    </w:p>
    <w:p w14:paraId="01D207D8" w14:textId="77777777" w:rsidR="007C0639" w:rsidRPr="00CE4FC0" w:rsidRDefault="007C0639" w:rsidP="007C0639">
      <w:pPr>
        <w:ind w:firstLine="720"/>
        <w:rPr>
          <w:color w:val="943634"/>
        </w:rPr>
      </w:pPr>
    </w:p>
    <w:p w14:paraId="7183899C" w14:textId="77777777" w:rsidR="008C0377" w:rsidRDefault="00EA67BF" w:rsidP="008C0377">
      <w:pPr>
        <w:pStyle w:val="Titlu1"/>
        <w:numPr>
          <w:ilvl w:val="0"/>
          <w:numId w:val="14"/>
        </w:numPr>
        <w:ind w:left="709" w:hanging="709"/>
        <w:rPr>
          <w:rFonts w:ascii="Times New Roman" w:hAnsi="Times New Roman"/>
        </w:rPr>
      </w:pPr>
      <w:bookmarkStart w:id="14" w:name="_Toc285793972"/>
      <w:r w:rsidRPr="001F30EF">
        <w:rPr>
          <w:rFonts w:ascii="Times New Roman" w:hAnsi="Times New Roman"/>
        </w:rPr>
        <w:t>System Testing</w:t>
      </w:r>
      <w:bookmarkEnd w:id="14"/>
    </w:p>
    <w:p w14:paraId="5E4322F4" w14:textId="77777777" w:rsidR="008C0377" w:rsidRDefault="008C0377" w:rsidP="008C0377">
      <w:pPr>
        <w:ind w:left="709"/>
      </w:pPr>
    </w:p>
    <w:p w14:paraId="50A0D02B" w14:textId="77777777" w:rsidR="008C0377" w:rsidRPr="008C0377" w:rsidRDefault="008C0377" w:rsidP="008C0377">
      <w:pPr>
        <w:ind w:left="709"/>
        <w:rPr>
          <w:sz w:val="22"/>
          <w:szCs w:val="22"/>
        </w:rPr>
      </w:pPr>
      <w:r w:rsidRPr="008C0377">
        <w:rPr>
          <w:sz w:val="22"/>
          <w:szCs w:val="22"/>
        </w:rPr>
        <w:t>Testing scenarios:</w:t>
      </w:r>
    </w:p>
    <w:p w14:paraId="445EE02E" w14:textId="77777777" w:rsidR="008C0377" w:rsidRDefault="008C0377" w:rsidP="008C0377">
      <w:pPr>
        <w:ind w:left="709"/>
      </w:pPr>
    </w:p>
    <w:p w14:paraId="06CB2765" w14:textId="77777777" w:rsidR="008C0377" w:rsidRDefault="008C0377" w:rsidP="008C0377">
      <w:pPr>
        <w:pStyle w:val="Listparagraf"/>
        <w:numPr>
          <w:ilvl w:val="0"/>
          <w:numId w:val="15"/>
        </w:numPr>
      </w:pPr>
      <w:r>
        <w:t>Log In:</w:t>
      </w:r>
    </w:p>
    <w:p w14:paraId="3AB309A2" w14:textId="77777777" w:rsidR="008C0377" w:rsidRPr="008C0377" w:rsidRDefault="008C0377" w:rsidP="008C0377">
      <w:pPr>
        <w:ind w:left="709"/>
        <w:rPr>
          <w:sz w:val="22"/>
          <w:szCs w:val="22"/>
        </w:rPr>
      </w:pPr>
    </w:p>
    <w:p w14:paraId="018571AF" w14:textId="77777777" w:rsidR="008C0377" w:rsidRDefault="008C0377" w:rsidP="008C0377">
      <w:pPr>
        <w:ind w:left="709"/>
        <w:rPr>
          <w:sz w:val="22"/>
          <w:szCs w:val="22"/>
        </w:rPr>
      </w:pPr>
      <w:r>
        <w:rPr>
          <w:sz w:val="22"/>
          <w:szCs w:val="22"/>
        </w:rPr>
        <w:t xml:space="preserve">The user is entering his username and password. If the combination is correct the redirection should take place. If </w:t>
      </w:r>
      <w:proofErr w:type="gramStart"/>
      <w:r>
        <w:rPr>
          <w:sz w:val="22"/>
          <w:szCs w:val="22"/>
        </w:rPr>
        <w:t>not</w:t>
      </w:r>
      <w:proofErr w:type="gramEnd"/>
      <w:r>
        <w:rPr>
          <w:sz w:val="22"/>
          <w:szCs w:val="22"/>
        </w:rPr>
        <w:t xml:space="preserve"> an error message should </w:t>
      </w:r>
      <w:proofErr w:type="spellStart"/>
      <w:r>
        <w:rPr>
          <w:sz w:val="22"/>
          <w:szCs w:val="22"/>
        </w:rPr>
        <w:t>apeear</w:t>
      </w:r>
      <w:proofErr w:type="spellEnd"/>
      <w:r>
        <w:rPr>
          <w:sz w:val="22"/>
          <w:szCs w:val="22"/>
        </w:rPr>
        <w:t>, describing the reason of failure (user does not exist or wrong data entered)</w:t>
      </w:r>
    </w:p>
    <w:p w14:paraId="7766F447" w14:textId="77777777" w:rsidR="008C0377" w:rsidRDefault="008C0377" w:rsidP="008C0377">
      <w:pPr>
        <w:ind w:left="709"/>
        <w:rPr>
          <w:sz w:val="22"/>
          <w:szCs w:val="22"/>
        </w:rPr>
      </w:pPr>
    </w:p>
    <w:p w14:paraId="43B6405B" w14:textId="77777777" w:rsidR="008C0377" w:rsidRPr="00FC09A1" w:rsidRDefault="008C0377" w:rsidP="00FC09A1">
      <w:pPr>
        <w:pStyle w:val="Listparagraf"/>
        <w:numPr>
          <w:ilvl w:val="0"/>
          <w:numId w:val="15"/>
        </w:numPr>
        <w:rPr>
          <w:sz w:val="22"/>
          <w:szCs w:val="22"/>
        </w:rPr>
      </w:pPr>
      <w:r w:rsidRPr="00FC09A1">
        <w:rPr>
          <w:sz w:val="22"/>
          <w:szCs w:val="22"/>
        </w:rPr>
        <w:t>Trans</w:t>
      </w:r>
      <w:r w:rsidR="00FC09A1" w:rsidRPr="00FC09A1">
        <w:rPr>
          <w:sz w:val="22"/>
          <w:szCs w:val="22"/>
        </w:rPr>
        <w:t>fer</w:t>
      </w:r>
      <w:r w:rsidRPr="00FC09A1">
        <w:rPr>
          <w:sz w:val="22"/>
          <w:szCs w:val="22"/>
        </w:rPr>
        <w:t>:</w:t>
      </w:r>
    </w:p>
    <w:p w14:paraId="41CFAC1D" w14:textId="77777777" w:rsidR="008C0377" w:rsidRDefault="008C0377" w:rsidP="008C0377">
      <w:pPr>
        <w:ind w:left="709"/>
        <w:rPr>
          <w:sz w:val="22"/>
          <w:szCs w:val="22"/>
        </w:rPr>
      </w:pPr>
    </w:p>
    <w:p w14:paraId="570AB232" w14:textId="77777777" w:rsidR="008C0377" w:rsidRDefault="008C0377" w:rsidP="008C0377">
      <w:pPr>
        <w:ind w:left="709"/>
        <w:rPr>
          <w:sz w:val="22"/>
          <w:szCs w:val="22"/>
        </w:rPr>
      </w:pPr>
      <w:r>
        <w:rPr>
          <w:sz w:val="22"/>
          <w:szCs w:val="22"/>
        </w:rPr>
        <w:lastRenderedPageBreak/>
        <w:t>The user selects one of his bank accounts</w:t>
      </w:r>
      <w:r w:rsidR="00FC09A1">
        <w:rPr>
          <w:sz w:val="22"/>
          <w:szCs w:val="22"/>
        </w:rPr>
        <w:t xml:space="preserve">, an amount to be transferred and a target bank account. If the operation is successful, the total amount of both accounts is modified. The actual values will be checked in the database. </w:t>
      </w:r>
    </w:p>
    <w:p w14:paraId="506303F3" w14:textId="77777777" w:rsidR="008C0377" w:rsidRDefault="008C0377" w:rsidP="008C0377">
      <w:pPr>
        <w:ind w:left="709"/>
        <w:rPr>
          <w:sz w:val="22"/>
          <w:szCs w:val="22"/>
        </w:rPr>
      </w:pPr>
    </w:p>
    <w:p w14:paraId="019B6EAD" w14:textId="77777777" w:rsidR="00FC09A1" w:rsidRPr="00FC09A1" w:rsidRDefault="00FC09A1" w:rsidP="00FC09A1">
      <w:pPr>
        <w:pStyle w:val="Listparagraf"/>
        <w:numPr>
          <w:ilvl w:val="0"/>
          <w:numId w:val="15"/>
        </w:numPr>
        <w:rPr>
          <w:sz w:val="22"/>
          <w:szCs w:val="22"/>
        </w:rPr>
      </w:pPr>
      <w:r w:rsidRPr="00FC09A1">
        <w:rPr>
          <w:sz w:val="22"/>
          <w:szCs w:val="22"/>
        </w:rPr>
        <w:t>Loan requests:</w:t>
      </w:r>
    </w:p>
    <w:p w14:paraId="42F19DD1" w14:textId="77777777" w:rsidR="00FC09A1" w:rsidRDefault="00FC09A1" w:rsidP="00FC09A1">
      <w:pPr>
        <w:ind w:left="709"/>
        <w:rPr>
          <w:sz w:val="22"/>
          <w:szCs w:val="22"/>
        </w:rPr>
      </w:pPr>
    </w:p>
    <w:p w14:paraId="4A4032E4" w14:textId="77777777" w:rsidR="00FC09A1" w:rsidRPr="00FC09A1" w:rsidRDefault="00FC09A1" w:rsidP="00FC09A1">
      <w:pPr>
        <w:ind w:left="709"/>
        <w:rPr>
          <w:sz w:val="22"/>
          <w:szCs w:val="22"/>
        </w:rPr>
      </w:pPr>
      <w:r>
        <w:rPr>
          <w:sz w:val="22"/>
          <w:szCs w:val="22"/>
        </w:rPr>
        <w:t>The customer user will confirm by pressing a button that he wants a custom loan. After that, we will check if the request has been registered in the database. If so, an employee user will be able to view the request. The data of the user will be inserted into a trained ml model, which will give the employee user a suggestion. After the employee send s a response, the customer should be able to see the received offer.</w:t>
      </w:r>
    </w:p>
    <w:p w14:paraId="1BED4393" w14:textId="77777777" w:rsidR="008C0377" w:rsidRPr="008C0377" w:rsidRDefault="008C0377" w:rsidP="008C0377">
      <w:pPr>
        <w:ind w:left="709"/>
        <w:rPr>
          <w:sz w:val="22"/>
          <w:szCs w:val="22"/>
        </w:rPr>
      </w:pPr>
    </w:p>
    <w:p w14:paraId="784623B5"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5D4D7A2" w14:textId="77777777" w:rsidR="007E4D26" w:rsidRPr="001F30EF" w:rsidRDefault="007E4D26" w:rsidP="001F30EF">
      <w:pPr>
        <w:pStyle w:val="Titlu1"/>
        <w:numPr>
          <w:ilvl w:val="0"/>
          <w:numId w:val="14"/>
        </w:numPr>
        <w:ind w:left="709" w:hanging="709"/>
        <w:rPr>
          <w:rFonts w:ascii="Times New Roman" w:hAnsi="Times New Roman"/>
        </w:rPr>
      </w:pPr>
      <w:bookmarkStart w:id="15" w:name="_Toc285793973"/>
      <w:r w:rsidRPr="001F30EF">
        <w:rPr>
          <w:rFonts w:ascii="Times New Roman" w:hAnsi="Times New Roman"/>
        </w:rPr>
        <w:t>Future improvements</w:t>
      </w:r>
      <w:bookmarkEnd w:id="15"/>
    </w:p>
    <w:p w14:paraId="41612583" w14:textId="77777777" w:rsidR="007E4D26" w:rsidRPr="00CE4FC0" w:rsidRDefault="007E4D26" w:rsidP="007E4D26">
      <w:pPr>
        <w:ind w:firstLine="720"/>
        <w:rPr>
          <w:i/>
          <w:color w:val="943634"/>
        </w:rPr>
      </w:pPr>
      <w:r w:rsidRPr="00CE4FC0">
        <w:rPr>
          <w:i/>
          <w:color w:val="943634"/>
        </w:rPr>
        <w:t>[Present future improvements for the system]</w:t>
      </w:r>
    </w:p>
    <w:p w14:paraId="46E8ED41" w14:textId="77777777" w:rsidR="007E4D26" w:rsidRPr="00CE4FC0" w:rsidRDefault="007E4D26" w:rsidP="007E4D26">
      <w:pPr>
        <w:ind w:firstLine="720"/>
        <w:rPr>
          <w:i/>
          <w:color w:val="943634"/>
        </w:rPr>
      </w:pPr>
    </w:p>
    <w:p w14:paraId="70E2A835" w14:textId="77777777" w:rsidR="007E4D26" w:rsidRPr="00CE4FC0" w:rsidRDefault="007E4D26" w:rsidP="001F30EF">
      <w:pPr>
        <w:pStyle w:val="Titlu1"/>
        <w:numPr>
          <w:ilvl w:val="0"/>
          <w:numId w:val="3"/>
        </w:numPr>
        <w:ind w:left="709" w:hanging="709"/>
        <w:rPr>
          <w:rFonts w:ascii="Times New Roman" w:hAnsi="Times New Roman"/>
        </w:rPr>
      </w:pPr>
      <w:bookmarkStart w:id="16" w:name="_Toc285793974"/>
      <w:r w:rsidRPr="00CE4FC0">
        <w:rPr>
          <w:rFonts w:ascii="Times New Roman" w:hAnsi="Times New Roman"/>
        </w:rPr>
        <w:t>Bibliography</w:t>
      </w:r>
      <w:bookmarkEnd w:id="16"/>
    </w:p>
    <w:p w14:paraId="425BF20A" w14:textId="77777777" w:rsidR="007E4D26" w:rsidRPr="00CE4FC0" w:rsidRDefault="007E4D26" w:rsidP="00EA67BF"/>
    <w:p w14:paraId="5C613BFA" w14:textId="77777777" w:rsidR="00934A61" w:rsidRPr="00CE4FC0" w:rsidRDefault="00934A61" w:rsidP="00934A61">
      <w:pPr>
        <w:ind w:left="720"/>
      </w:pPr>
    </w:p>
    <w:p w14:paraId="1946D790"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37355" w14:textId="77777777" w:rsidR="00D63727" w:rsidRDefault="00D63727" w:rsidP="00A62B22">
      <w:pPr>
        <w:spacing w:line="240" w:lineRule="auto"/>
      </w:pPr>
      <w:r>
        <w:separator/>
      </w:r>
    </w:p>
  </w:endnote>
  <w:endnote w:type="continuationSeparator" w:id="0">
    <w:p w14:paraId="2ABEFEF6" w14:textId="77777777" w:rsidR="00D63727" w:rsidRDefault="00D6372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1DC36" w14:textId="77777777"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14:paraId="2A59C64E"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10EDB75" w14:textId="77777777">
      <w:tc>
        <w:tcPr>
          <w:tcW w:w="3162" w:type="dxa"/>
          <w:tcBorders>
            <w:top w:val="nil"/>
            <w:left w:val="nil"/>
            <w:bottom w:val="nil"/>
            <w:right w:val="nil"/>
          </w:tcBorders>
        </w:tcPr>
        <w:p w14:paraId="69DB940E" w14:textId="77777777" w:rsidR="00145608" w:rsidRDefault="00145608">
          <w:pPr>
            <w:ind w:right="360"/>
          </w:pPr>
        </w:p>
      </w:tc>
      <w:tc>
        <w:tcPr>
          <w:tcW w:w="3162" w:type="dxa"/>
          <w:tcBorders>
            <w:top w:val="nil"/>
            <w:left w:val="nil"/>
            <w:bottom w:val="nil"/>
            <w:right w:val="nil"/>
          </w:tcBorders>
        </w:tcPr>
        <w:p w14:paraId="27CBBE1F" w14:textId="77777777" w:rsidR="00145608" w:rsidRDefault="00145608">
          <w:pPr>
            <w:jc w:val="center"/>
          </w:pPr>
        </w:p>
      </w:tc>
      <w:tc>
        <w:tcPr>
          <w:tcW w:w="3162" w:type="dxa"/>
          <w:tcBorders>
            <w:top w:val="nil"/>
            <w:left w:val="nil"/>
            <w:bottom w:val="nil"/>
            <w:right w:val="nil"/>
          </w:tcBorders>
        </w:tcPr>
        <w:p w14:paraId="4E49675B"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63727">
            <w:fldChar w:fldCharType="begin"/>
          </w:r>
          <w:r w:rsidR="00D63727">
            <w:instrText xml:space="preserve"> NUMPAGES  \* MERGEFORMAT </w:instrText>
          </w:r>
          <w:r w:rsidR="00D63727">
            <w:fldChar w:fldCharType="separate"/>
          </w:r>
          <w:r w:rsidR="008E0878" w:rsidRPr="008E0878">
            <w:rPr>
              <w:rStyle w:val="Numrdepagin"/>
              <w:noProof/>
            </w:rPr>
            <w:t>5</w:t>
          </w:r>
          <w:r w:rsidR="00D63727">
            <w:rPr>
              <w:rStyle w:val="Numrdepagin"/>
              <w:noProof/>
            </w:rPr>
            <w:fldChar w:fldCharType="end"/>
          </w:r>
        </w:p>
      </w:tc>
    </w:tr>
  </w:tbl>
  <w:p w14:paraId="620609B1"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A2A8B"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74CEF" w14:textId="77777777" w:rsidR="00D63727" w:rsidRDefault="00D63727" w:rsidP="00A62B22">
      <w:pPr>
        <w:spacing w:line="240" w:lineRule="auto"/>
      </w:pPr>
      <w:r>
        <w:separator/>
      </w:r>
    </w:p>
  </w:footnote>
  <w:footnote w:type="continuationSeparator" w:id="0">
    <w:p w14:paraId="25265E29" w14:textId="77777777" w:rsidR="00D63727" w:rsidRDefault="00D6372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3CC83933" w14:textId="77777777">
      <w:tc>
        <w:tcPr>
          <w:tcW w:w="6379" w:type="dxa"/>
        </w:tcPr>
        <w:p w14:paraId="572FFE85" w14:textId="2D65DFB6" w:rsidR="00145608" w:rsidRDefault="00D63727">
          <w:r>
            <w:fldChar w:fldCharType="begin"/>
          </w:r>
          <w:r>
            <w:instrText xml:space="preserve"> SUBJECT  \* MERGEFORMAT </w:instrText>
          </w:r>
          <w:r>
            <w:fldChar w:fldCharType="end"/>
          </w:r>
        </w:p>
      </w:tc>
      <w:tc>
        <w:tcPr>
          <w:tcW w:w="3179" w:type="dxa"/>
        </w:tcPr>
        <w:p w14:paraId="6744283A" w14:textId="77777777" w:rsidR="00145608" w:rsidRDefault="0085767F">
          <w:pPr>
            <w:tabs>
              <w:tab w:val="left" w:pos="1135"/>
            </w:tabs>
            <w:spacing w:before="40"/>
            <w:ind w:right="68"/>
          </w:pPr>
          <w:r>
            <w:t xml:space="preserve">  Version:           &lt;1.0&gt;</w:t>
          </w:r>
        </w:p>
      </w:tc>
    </w:tr>
    <w:tr w:rsidR="00145608" w14:paraId="6C3AB9C3" w14:textId="77777777">
      <w:tc>
        <w:tcPr>
          <w:tcW w:w="6379" w:type="dxa"/>
        </w:tcPr>
        <w:p w14:paraId="6847243B" w14:textId="292340FF" w:rsidR="00145608" w:rsidRDefault="00D63727" w:rsidP="00A62B22">
          <w:r>
            <w:fldChar w:fldCharType="begin"/>
          </w:r>
          <w:r>
            <w:instrText xml:space="preserve"> TITLE  \* MERGEFORMAT </w:instrText>
          </w:r>
          <w:r>
            <w:fldChar w:fldCharType="end"/>
          </w:r>
        </w:p>
      </w:tc>
      <w:tc>
        <w:tcPr>
          <w:tcW w:w="3179" w:type="dxa"/>
        </w:tcPr>
        <w:p w14:paraId="0C45C8F3" w14:textId="77777777" w:rsidR="00145608" w:rsidRDefault="0085767F">
          <w:r>
            <w:t xml:space="preserve">  Date:  &lt;dd/mmm/</w:t>
          </w:r>
          <w:proofErr w:type="spellStart"/>
          <w:r>
            <w:t>yy</w:t>
          </w:r>
          <w:proofErr w:type="spellEnd"/>
          <w:r>
            <w:t>&gt;</w:t>
          </w:r>
        </w:p>
      </w:tc>
    </w:tr>
    <w:tr w:rsidR="00145608" w14:paraId="17F6200E" w14:textId="77777777">
      <w:tc>
        <w:tcPr>
          <w:tcW w:w="9558" w:type="dxa"/>
          <w:gridSpan w:val="2"/>
        </w:tcPr>
        <w:p w14:paraId="23F5637B" w14:textId="77777777" w:rsidR="00145608" w:rsidRDefault="0085767F">
          <w:r>
            <w:t>&lt;document identifier&gt;</w:t>
          </w:r>
        </w:p>
      </w:tc>
    </w:tr>
  </w:tbl>
  <w:p w14:paraId="58387FAB"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9716E"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5760DA7"/>
    <w:multiLevelType w:val="hybridMultilevel"/>
    <w:tmpl w:val="7BC007DC"/>
    <w:lvl w:ilvl="0" w:tplc="25B624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7635BBC"/>
    <w:multiLevelType w:val="hybridMultilevel"/>
    <w:tmpl w:val="BE009070"/>
    <w:lvl w:ilvl="0" w:tplc="69185CB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5"/>
  </w:num>
  <w:num w:numId="13">
    <w:abstractNumId w:val="1"/>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4B3E"/>
    <w:rsid w:val="00145608"/>
    <w:rsid w:val="001B217B"/>
    <w:rsid w:val="001C2682"/>
    <w:rsid w:val="001C56D4"/>
    <w:rsid w:val="001F30EF"/>
    <w:rsid w:val="001F34F3"/>
    <w:rsid w:val="0023360C"/>
    <w:rsid w:val="0025137C"/>
    <w:rsid w:val="00262542"/>
    <w:rsid w:val="002731DA"/>
    <w:rsid w:val="002810EF"/>
    <w:rsid w:val="00287F9E"/>
    <w:rsid w:val="00294AD3"/>
    <w:rsid w:val="002E13B9"/>
    <w:rsid w:val="002F4115"/>
    <w:rsid w:val="003E0060"/>
    <w:rsid w:val="00441759"/>
    <w:rsid w:val="00455674"/>
    <w:rsid w:val="004C40DD"/>
    <w:rsid w:val="004F7992"/>
    <w:rsid w:val="00510302"/>
    <w:rsid w:val="00535995"/>
    <w:rsid w:val="005440CE"/>
    <w:rsid w:val="00555E92"/>
    <w:rsid w:val="005A1B80"/>
    <w:rsid w:val="006B37CF"/>
    <w:rsid w:val="007C0639"/>
    <w:rsid w:val="007C2199"/>
    <w:rsid w:val="007E4D26"/>
    <w:rsid w:val="00810587"/>
    <w:rsid w:val="00812B40"/>
    <w:rsid w:val="00842479"/>
    <w:rsid w:val="00853F01"/>
    <w:rsid w:val="0085767F"/>
    <w:rsid w:val="008A38E3"/>
    <w:rsid w:val="008B5580"/>
    <w:rsid w:val="008C0377"/>
    <w:rsid w:val="008C6790"/>
    <w:rsid w:val="008D3B36"/>
    <w:rsid w:val="008E0878"/>
    <w:rsid w:val="008F0104"/>
    <w:rsid w:val="00934A61"/>
    <w:rsid w:val="009B1820"/>
    <w:rsid w:val="009B1885"/>
    <w:rsid w:val="009B262E"/>
    <w:rsid w:val="009B3DB0"/>
    <w:rsid w:val="009F0594"/>
    <w:rsid w:val="00A0410B"/>
    <w:rsid w:val="00A62B22"/>
    <w:rsid w:val="00A9057F"/>
    <w:rsid w:val="00BA56F3"/>
    <w:rsid w:val="00BC68E4"/>
    <w:rsid w:val="00BD76DD"/>
    <w:rsid w:val="00C06CA0"/>
    <w:rsid w:val="00C21B51"/>
    <w:rsid w:val="00C9146D"/>
    <w:rsid w:val="00CE4FC0"/>
    <w:rsid w:val="00D2368D"/>
    <w:rsid w:val="00D54784"/>
    <w:rsid w:val="00D62E32"/>
    <w:rsid w:val="00D63727"/>
    <w:rsid w:val="00DC2B73"/>
    <w:rsid w:val="00DC45E0"/>
    <w:rsid w:val="00E936F5"/>
    <w:rsid w:val="00EA5975"/>
    <w:rsid w:val="00EA67BF"/>
    <w:rsid w:val="00EC05FC"/>
    <w:rsid w:val="00F04728"/>
    <w:rsid w:val="00F07D85"/>
    <w:rsid w:val="00F34810"/>
    <w:rsid w:val="00F43BCE"/>
    <w:rsid w:val="00F5448C"/>
    <w:rsid w:val="00FC09A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606F"/>
  <w15:docId w15:val="{B82F0E86-8C79-4DD9-94DB-53D1F61C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516</Words>
  <Characters>2945</Characters>
  <Application>Microsoft Office Word</Application>
  <DocSecurity>0</DocSecurity>
  <Lines>24</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Tiberiu Andrei</cp:lastModifiedBy>
  <cp:revision>11</cp:revision>
  <cp:lastPrinted>2020-06-03T12:26:00Z</cp:lastPrinted>
  <dcterms:created xsi:type="dcterms:W3CDTF">2010-02-24T07:53:00Z</dcterms:created>
  <dcterms:modified xsi:type="dcterms:W3CDTF">2020-06-03T12:26:00Z</dcterms:modified>
</cp:coreProperties>
</file>