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297842">
      <w:pPr>
        <w:pStyle w:val="Titlu"/>
        <w:jc w:val="right"/>
        <w:rPr>
          <w:rFonts w:ascii="Times New Roman" w:hAnsi="Times New Roman"/>
        </w:rPr>
      </w:pPr>
      <w:r>
        <w:t>S.A. Bank</w:t>
      </w:r>
    </w:p>
    <w:p w:rsidR="00E421C6" w:rsidRPr="00400EB4" w:rsidRDefault="005B42F9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5B42F9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5B42F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5B42F9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5B42F9">
        <w:rPr>
          <w:noProof/>
          <w:sz w:val="22"/>
          <w:szCs w:val="22"/>
        </w:rPr>
        <w:tab/>
      </w:r>
      <w:r w:rsidRPr="00C7531A">
        <w:rPr>
          <w:noProof/>
          <w:sz w:val="22"/>
          <w:szCs w:val="22"/>
        </w:rPr>
        <w:t>Non</w:t>
      </w:r>
      <w:r w:rsidRPr="00400EB4">
        <w:rPr>
          <w:noProof/>
        </w:rPr>
        <w:t>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5B42F9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5B42F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1330B7">
        <w:lastRenderedPageBreak/>
        <w:fldChar w:fldCharType="begin"/>
      </w:r>
      <w:r w:rsidR="001330B7">
        <w:instrText xml:space="preserve"> TITLE  \* MERGEFORMAT </w:instrText>
      </w:r>
      <w:r w:rsidR="001330B7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1330B7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5B42F9" w:rsidRDefault="00AD64E8" w:rsidP="001C12A4">
      <w:pPr>
        <w:pStyle w:val="InfoBlue"/>
        <w:rPr>
          <w:i w:val="0"/>
          <w:iCs/>
          <w:color w:val="000000"/>
        </w:rPr>
      </w:pPr>
      <w:r w:rsidRPr="005B42F9">
        <w:rPr>
          <w:i w:val="0"/>
          <w:iCs/>
          <w:color w:val="000000"/>
        </w:rPr>
        <w:t xml:space="preserve">The introduction of the </w:t>
      </w:r>
      <w:r w:rsidRPr="005B42F9">
        <w:rPr>
          <w:b/>
          <w:bCs/>
          <w:i w:val="0"/>
          <w:iCs/>
          <w:color w:val="000000"/>
        </w:rPr>
        <w:t xml:space="preserve">Supplementary Specification </w:t>
      </w:r>
      <w:r w:rsidRPr="005B42F9">
        <w:rPr>
          <w:i w:val="0"/>
          <w:iCs/>
          <w:color w:val="000000"/>
        </w:rPr>
        <w:t xml:space="preserve">provides an overview of the entire document. </w:t>
      </w:r>
    </w:p>
    <w:p w:rsidR="00E421C6" w:rsidRPr="005B42F9" w:rsidRDefault="00AD64E8" w:rsidP="001C12A4">
      <w:pPr>
        <w:pStyle w:val="InfoBlue"/>
        <w:rPr>
          <w:i w:val="0"/>
          <w:iCs/>
          <w:color w:val="000000"/>
        </w:rPr>
      </w:pPr>
      <w:r w:rsidRPr="005B42F9">
        <w:rPr>
          <w:i w:val="0"/>
          <w:iCs/>
          <w:color w:val="000000"/>
        </w:rPr>
        <w:t xml:space="preserve">The </w:t>
      </w:r>
      <w:r w:rsidRPr="005B42F9">
        <w:rPr>
          <w:b/>
          <w:bCs/>
          <w:i w:val="0"/>
          <w:iCs/>
          <w:color w:val="000000"/>
        </w:rPr>
        <w:t>Supplementary Specification</w:t>
      </w:r>
      <w:r w:rsidRPr="005B42F9">
        <w:rPr>
          <w:i w:val="0"/>
          <w:iCs/>
          <w:color w:val="000000"/>
        </w:rPr>
        <w:t xml:space="preserve"> captures the system requirements that are not readily captured in the use cases of the use-case model. Such requirements include: </w:t>
      </w:r>
    </w:p>
    <w:p w:rsidR="00E421C6" w:rsidRPr="005B42F9" w:rsidRDefault="00AD64E8" w:rsidP="001C12A4">
      <w:pPr>
        <w:pStyle w:val="InfoBlue"/>
        <w:rPr>
          <w:i w:val="0"/>
          <w:iCs/>
          <w:color w:val="000000"/>
        </w:rPr>
      </w:pPr>
      <w:r w:rsidRPr="005B42F9">
        <w:rPr>
          <w:i w:val="0"/>
          <w:iCs/>
          <w:color w:val="000000"/>
        </w:rPr>
        <w:t xml:space="preserve">Legal and regulatory requirements, including application standards. </w:t>
      </w:r>
    </w:p>
    <w:p w:rsidR="00E421C6" w:rsidRPr="005B42F9" w:rsidRDefault="00AD64E8" w:rsidP="001C12A4">
      <w:pPr>
        <w:pStyle w:val="InfoBlue"/>
        <w:rPr>
          <w:i w:val="0"/>
          <w:iCs/>
          <w:color w:val="000000"/>
        </w:rPr>
      </w:pPr>
      <w:r w:rsidRPr="005B42F9">
        <w:rPr>
          <w:i w:val="0"/>
          <w:iCs/>
          <w:color w:val="000000"/>
        </w:rPr>
        <w:t xml:space="preserve">Quality attributes of the system to be built, including usability, reliability, performance, and supportability requirements. </w:t>
      </w:r>
    </w:p>
    <w:p w:rsidR="00E421C6" w:rsidRPr="005B42F9" w:rsidRDefault="00AD64E8" w:rsidP="001C12A4">
      <w:pPr>
        <w:pStyle w:val="InfoBlue"/>
        <w:rPr>
          <w:i w:val="0"/>
          <w:iCs/>
          <w:color w:val="000000"/>
        </w:rPr>
      </w:pPr>
      <w:r w:rsidRPr="005B42F9">
        <w:rPr>
          <w:i w:val="0"/>
          <w:iCs/>
          <w:color w:val="000000"/>
        </w:rPr>
        <w:t>Other requirements such as operating systems and environments, compatibility requirements, and design constraints.</w:t>
      </w:r>
    </w:p>
    <w:p w:rsidR="00697B53" w:rsidRPr="00400EB4" w:rsidRDefault="00697B53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C7531A" w:rsidRPr="00C7531A" w:rsidRDefault="00C7531A" w:rsidP="00C7531A">
      <w:pPr>
        <w:ind w:left="720"/>
        <w:rPr>
          <w:sz w:val="22"/>
          <w:szCs w:val="22"/>
        </w:rPr>
      </w:pPr>
      <w:r w:rsidRPr="00C7531A">
        <w:rPr>
          <w:sz w:val="22"/>
          <w:szCs w:val="22"/>
        </w:rPr>
        <w:t>High availability software is software used to ensure that systems are running and available most of the time</w:t>
      </w:r>
      <w:r>
        <w:rPr>
          <w:sz w:val="22"/>
          <w:szCs w:val="22"/>
        </w:rPr>
        <w:t>. The application is a web app, which can be accessed anytime.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C7531A" w:rsidRDefault="00C7531A" w:rsidP="00C7531A">
      <w:pPr>
        <w:ind w:left="720"/>
        <w:rPr>
          <w:sz w:val="22"/>
          <w:szCs w:val="22"/>
        </w:rPr>
      </w:pPr>
      <w:r w:rsidRPr="00C7531A">
        <w:rPr>
          <w:sz w:val="22"/>
          <w:szCs w:val="22"/>
        </w:rPr>
        <w:t>Performance engineering encompasses the techniques applied during a systems development life cycle to ensure the non-functional requirements for performance (such as throughput, latency, or memory usage) will be met.</w:t>
      </w:r>
      <w:r>
        <w:rPr>
          <w:sz w:val="22"/>
          <w:szCs w:val="22"/>
        </w:rPr>
        <w:t xml:space="preserve"> </w:t>
      </w:r>
    </w:p>
    <w:p w:rsidR="00C7531A" w:rsidRPr="00C7531A" w:rsidRDefault="00C7531A" w:rsidP="00C7531A">
      <w:pPr>
        <w:ind w:left="720"/>
        <w:rPr>
          <w:sz w:val="22"/>
          <w:szCs w:val="22"/>
        </w:rPr>
      </w:pPr>
      <w:r>
        <w:rPr>
          <w:sz w:val="22"/>
          <w:szCs w:val="22"/>
        </w:rPr>
        <w:t>At the current state of the application, it fits fine in the resources that we have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C7531A" w:rsidRDefault="00C7531A" w:rsidP="00C7531A">
      <w:pPr>
        <w:ind w:left="720"/>
        <w:rPr>
          <w:sz w:val="22"/>
          <w:szCs w:val="22"/>
        </w:rPr>
      </w:pPr>
      <w:r w:rsidRPr="00C7531A">
        <w:rPr>
          <w:sz w:val="22"/>
          <w:szCs w:val="22"/>
        </w:rPr>
        <w:t>Security, as part of the software development process, is an ongoing process involving people and practices, and ensures application confidentiality, integrity, and availability</w:t>
      </w:r>
      <w:r>
        <w:rPr>
          <w:sz w:val="22"/>
          <w:szCs w:val="22"/>
        </w:rPr>
        <w:t xml:space="preserve">. </w:t>
      </w:r>
    </w:p>
    <w:p w:rsidR="00C7531A" w:rsidRDefault="00C7531A" w:rsidP="00C7531A">
      <w:pPr>
        <w:ind w:left="720"/>
        <w:rPr>
          <w:sz w:val="22"/>
          <w:szCs w:val="22"/>
        </w:rPr>
      </w:pPr>
      <w:r>
        <w:rPr>
          <w:sz w:val="22"/>
          <w:szCs w:val="22"/>
        </w:rPr>
        <w:t>We assure security in more ways: a log in system, the passwords are stored encrypted in the database, we kill the session after a specific amount of inactivity.</w:t>
      </w:r>
    </w:p>
    <w:p w:rsidR="00C7531A" w:rsidRPr="00C7531A" w:rsidRDefault="00C7531A" w:rsidP="00C7531A">
      <w:pPr>
        <w:ind w:left="720"/>
        <w:rPr>
          <w:sz w:val="22"/>
          <w:szCs w:val="22"/>
        </w:rPr>
      </w:pP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C7531A" w:rsidRDefault="00C7531A" w:rsidP="00C7531A">
      <w:pPr>
        <w:ind w:left="720"/>
      </w:pPr>
    </w:p>
    <w:p w:rsidR="00C7531A" w:rsidRPr="00C7531A" w:rsidRDefault="00C7531A" w:rsidP="00C7531A">
      <w:pPr>
        <w:ind w:left="720"/>
        <w:rPr>
          <w:sz w:val="22"/>
          <w:szCs w:val="22"/>
        </w:rPr>
      </w:pPr>
      <w:r w:rsidRPr="00C7531A">
        <w:rPr>
          <w:sz w:val="22"/>
          <w:szCs w:val="22"/>
        </w:rPr>
        <w:t>Software testability is the degree to which a software artifact (i.e. a software system, software module, requirements- or design document) supports testing in a given test context.</w:t>
      </w:r>
    </w:p>
    <w:p w:rsidR="00C7531A" w:rsidRPr="00C7531A" w:rsidRDefault="00C7531A" w:rsidP="00C7531A">
      <w:pPr>
        <w:ind w:left="720"/>
        <w:rPr>
          <w:sz w:val="22"/>
          <w:szCs w:val="22"/>
        </w:rPr>
      </w:pPr>
      <w:r w:rsidRPr="00C7531A">
        <w:rPr>
          <w:sz w:val="22"/>
          <w:szCs w:val="22"/>
        </w:rPr>
        <w:t>To see more ab</w:t>
      </w:r>
      <w:r>
        <w:rPr>
          <w:sz w:val="22"/>
          <w:szCs w:val="22"/>
        </w:rPr>
        <w:t>out the test scenarios of the app, please check design and analysis document.</w:t>
      </w:r>
    </w:p>
    <w:p w:rsidR="00C7531A" w:rsidRPr="00C7531A" w:rsidRDefault="00C7531A" w:rsidP="00C7531A"/>
    <w:p w:rsidR="0040432F" w:rsidRPr="00400EB4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40432F" w:rsidRDefault="00754038" w:rsidP="00754038">
      <w:pPr>
        <w:ind w:left="720"/>
        <w:rPr>
          <w:sz w:val="22"/>
          <w:szCs w:val="22"/>
        </w:rPr>
      </w:pPr>
      <w:r>
        <w:rPr>
          <w:sz w:val="22"/>
          <w:szCs w:val="22"/>
        </w:rPr>
        <w:t>I</w:t>
      </w:r>
      <w:r w:rsidRPr="00754038">
        <w:rPr>
          <w:sz w:val="22"/>
          <w:szCs w:val="22"/>
        </w:rPr>
        <w:t>n software engineering, usability is the degree to which a software can be used by specified consumers to achieve quantified objectives with effectiveness, efficiency, and satisfaction in a quantified context of use.</w:t>
      </w:r>
    </w:p>
    <w:p w:rsidR="00754038" w:rsidRPr="00754038" w:rsidRDefault="00754038" w:rsidP="0075403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app offers high usability, not only thanks to its user friendly interface, but also </w:t>
      </w:r>
      <w:proofErr w:type="spellStart"/>
      <w:r>
        <w:rPr>
          <w:sz w:val="22"/>
          <w:szCs w:val="22"/>
        </w:rPr>
        <w:t>te</w:t>
      </w:r>
      <w:proofErr w:type="spellEnd"/>
      <w:r>
        <w:rPr>
          <w:sz w:val="22"/>
          <w:szCs w:val="22"/>
        </w:rPr>
        <w:t xml:space="preserve"> support of the </w:t>
      </w:r>
      <w:r w:rsidR="00E17BD7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</w:t>
      </w:r>
    </w:p>
    <w:p w:rsidR="00E421C6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E17BD7" w:rsidRPr="005B42F9" w:rsidRDefault="00E17BD7" w:rsidP="00E17BD7">
      <w:pPr>
        <w:ind w:left="720"/>
        <w:rPr>
          <w:color w:val="000000"/>
          <w:sz w:val="22"/>
          <w:szCs w:val="22"/>
        </w:rPr>
      </w:pPr>
      <w:r w:rsidRPr="005B42F9">
        <w:rPr>
          <w:color w:val="000000"/>
          <w:sz w:val="22"/>
          <w:szCs w:val="22"/>
        </w:rPr>
        <w:t xml:space="preserve">We are going to use C# as the backend language, ASP.NET Core MVC as the framework. MVC design pattern. </w:t>
      </w:r>
      <w:proofErr w:type="spellStart"/>
      <w:r w:rsidR="00297842">
        <w:rPr>
          <w:color w:val="000000"/>
          <w:sz w:val="22"/>
          <w:szCs w:val="22"/>
        </w:rPr>
        <w:t>LinQ</w:t>
      </w:r>
      <w:proofErr w:type="spellEnd"/>
      <w:r w:rsidR="00297842">
        <w:rPr>
          <w:color w:val="000000"/>
          <w:sz w:val="22"/>
          <w:szCs w:val="22"/>
        </w:rPr>
        <w:t xml:space="preserve"> for querying the database. </w:t>
      </w:r>
      <w:r w:rsidR="001E5643">
        <w:rPr>
          <w:color w:val="000000"/>
          <w:sz w:val="22"/>
          <w:szCs w:val="22"/>
        </w:rPr>
        <w:t>ML.NET</w:t>
      </w:r>
      <w:r w:rsidR="00297842">
        <w:rPr>
          <w:color w:val="000000"/>
          <w:sz w:val="22"/>
          <w:szCs w:val="22"/>
        </w:rPr>
        <w:t xml:space="preserve"> is going to </w:t>
      </w:r>
      <w:bookmarkStart w:id="10" w:name="_GoBack"/>
      <w:bookmarkEnd w:id="10"/>
      <w:r w:rsidR="00297842">
        <w:rPr>
          <w:color w:val="000000"/>
          <w:sz w:val="22"/>
          <w:szCs w:val="22"/>
        </w:rPr>
        <w:t xml:space="preserve">be used for training the </w:t>
      </w:r>
      <w:r w:rsidR="00297842">
        <w:rPr>
          <w:color w:val="000000"/>
          <w:sz w:val="22"/>
          <w:szCs w:val="22"/>
        </w:rPr>
        <w:lastRenderedPageBreak/>
        <w:t>machine learning models</w:t>
      </w:r>
    </w:p>
    <w:p w:rsidR="00921E0D" w:rsidRPr="00400EB4" w:rsidRDefault="00921E0D">
      <w:pPr>
        <w:pStyle w:val="Corp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0B7" w:rsidRDefault="001330B7">
      <w:pPr>
        <w:spacing w:line="240" w:lineRule="auto"/>
      </w:pPr>
      <w:r>
        <w:separator/>
      </w:r>
    </w:p>
  </w:endnote>
  <w:endnote w:type="continuationSeparator" w:id="0">
    <w:p w:rsidR="001330B7" w:rsidRDefault="00133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1330B7">
            <w:fldChar w:fldCharType="begin"/>
          </w:r>
          <w:r w:rsidR="001330B7">
            <w:instrText xml:space="preserve"> DOCPROPERTY "Company"  \* MERGEFORMAT </w:instrText>
          </w:r>
          <w:r w:rsidR="001330B7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1330B7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1E5643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0B7" w:rsidRDefault="001330B7">
      <w:pPr>
        <w:spacing w:line="240" w:lineRule="auto"/>
      </w:pPr>
      <w:r>
        <w:separator/>
      </w:r>
    </w:p>
  </w:footnote>
  <w:footnote w:type="continuationSeparator" w:id="0">
    <w:p w:rsidR="001330B7" w:rsidRDefault="00133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Pr="00297842" w:rsidRDefault="00297842">
    <w:pPr>
      <w:pBdr>
        <w:bottom w:val="single" w:sz="6" w:space="1" w:color="auto"/>
      </w:pBdr>
      <w:jc w:val="right"/>
      <w:rPr>
        <w:sz w:val="48"/>
        <w:szCs w:val="48"/>
      </w:rPr>
    </w:pPr>
    <w:r w:rsidRPr="00297842">
      <w:rPr>
        <w:sz w:val="48"/>
        <w:szCs w:val="48"/>
      </w:rPr>
      <w:t>Andrei Tiberiu</w:t>
    </w:r>
  </w:p>
  <w:p w:rsidR="00697B53" w:rsidRPr="00297842" w:rsidRDefault="00297842" w:rsidP="00297842">
    <w:pPr>
      <w:pBdr>
        <w:bottom w:val="single" w:sz="6" w:space="1" w:color="auto"/>
      </w:pBdr>
      <w:jc w:val="center"/>
      <w:rPr>
        <w:rFonts w:ascii="Arial" w:hAnsi="Arial"/>
        <w:b/>
        <w:sz w:val="48"/>
        <w:szCs w:val="48"/>
      </w:rPr>
    </w:pP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 w:rsidRPr="00297842"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>
      <w:rPr>
        <w:sz w:val="48"/>
        <w:szCs w:val="48"/>
      </w:rPr>
      <w:tab/>
    </w:r>
    <w:r w:rsidRPr="00297842">
      <w:rPr>
        <w:sz w:val="48"/>
        <w:szCs w:val="48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1330B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1330B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330B7"/>
    <w:rsid w:val="00161A84"/>
    <w:rsid w:val="001C12A4"/>
    <w:rsid w:val="001E5643"/>
    <w:rsid w:val="00297842"/>
    <w:rsid w:val="00400EB4"/>
    <w:rsid w:val="0040432F"/>
    <w:rsid w:val="005B42F9"/>
    <w:rsid w:val="00697B53"/>
    <w:rsid w:val="00754038"/>
    <w:rsid w:val="007701F2"/>
    <w:rsid w:val="007A32FC"/>
    <w:rsid w:val="008421A9"/>
    <w:rsid w:val="00921E0D"/>
    <w:rsid w:val="00AD64E8"/>
    <w:rsid w:val="00BA055D"/>
    <w:rsid w:val="00C7531A"/>
    <w:rsid w:val="00E17BD7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DB273"/>
  <w15:docId w15:val="{B82F0E86-8C79-4DD9-94DB-53D1F61C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62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Tiberiu Andrei</cp:lastModifiedBy>
  <cp:revision>10</cp:revision>
  <cp:lastPrinted>1899-12-31T22:00:00Z</cp:lastPrinted>
  <dcterms:created xsi:type="dcterms:W3CDTF">2010-02-24T09:18:00Z</dcterms:created>
  <dcterms:modified xsi:type="dcterms:W3CDTF">2020-03-21T17:04:00Z</dcterms:modified>
</cp:coreProperties>
</file>