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E19E" w14:textId="77777777" w:rsidR="00B32635" w:rsidRPr="00B32635" w:rsidRDefault="00B32635" w:rsidP="00B32635">
      <w:pPr>
        <w:rPr>
          <w:b/>
          <w:bCs/>
        </w:rPr>
      </w:pPr>
      <w:r w:rsidRPr="00B32635">
        <w:rPr>
          <w:b/>
          <w:bCs/>
        </w:rPr>
        <w:t>1. Fine-Tuning and Custom Models</w:t>
      </w:r>
    </w:p>
    <w:p w14:paraId="59CF54A5" w14:textId="77777777" w:rsidR="00B32635" w:rsidRPr="00B32635" w:rsidRDefault="00B32635" w:rsidP="00B32635">
      <w:pPr>
        <w:numPr>
          <w:ilvl w:val="0"/>
          <w:numId w:val="1"/>
        </w:numPr>
      </w:pPr>
      <w:r w:rsidRPr="00B32635">
        <w:rPr>
          <w:b/>
          <w:bCs/>
        </w:rPr>
        <w:t>Fine-Tune Pre-Trained Models</w:t>
      </w:r>
      <w:r w:rsidRPr="00B32635">
        <w:t>: Fine-tuning the pre-trained models (like DistilBERT) on a domain-specific dataset can improve the sentiment analysis's accuracy, especially if the texts are from a specialized domain.</w:t>
      </w:r>
    </w:p>
    <w:p w14:paraId="01EF2DAA" w14:textId="77777777" w:rsidR="00B32635" w:rsidRPr="00B32635" w:rsidRDefault="00B32635" w:rsidP="00B32635">
      <w:pPr>
        <w:numPr>
          <w:ilvl w:val="0"/>
          <w:numId w:val="1"/>
        </w:numPr>
      </w:pPr>
      <w:r w:rsidRPr="00B32635">
        <w:rPr>
          <w:b/>
          <w:bCs/>
        </w:rPr>
        <w:t>Custom Model Integration</w:t>
      </w:r>
      <w:r w:rsidRPr="00B32635">
        <w:t>: Depending on the domain and requirements, integrating custom models or architectures tailored for specific tasks can yield better results.</w:t>
      </w:r>
    </w:p>
    <w:p w14:paraId="4FB77F90" w14:textId="77777777" w:rsidR="00B32635" w:rsidRPr="00B32635" w:rsidRDefault="00B32635" w:rsidP="00B32635">
      <w:pPr>
        <w:rPr>
          <w:b/>
          <w:bCs/>
        </w:rPr>
      </w:pPr>
      <w:r w:rsidRPr="00B32635">
        <w:rPr>
          <w:b/>
          <w:bCs/>
        </w:rPr>
        <w:t>2. Enhanced Preprocessing</w:t>
      </w:r>
    </w:p>
    <w:p w14:paraId="4DA5A8FB" w14:textId="77777777" w:rsidR="00B32635" w:rsidRPr="00B32635" w:rsidRDefault="00B32635" w:rsidP="00B32635">
      <w:pPr>
        <w:numPr>
          <w:ilvl w:val="0"/>
          <w:numId w:val="2"/>
        </w:numPr>
      </w:pPr>
      <w:r w:rsidRPr="00B32635">
        <w:rPr>
          <w:b/>
          <w:bCs/>
        </w:rPr>
        <w:t>Named Entity Recognition (NER)</w:t>
      </w:r>
      <w:r w:rsidRPr="00B32635">
        <w:t>: Incorporating NER to identify and tag named entities can provide deeper insights into the data, especially when exploring topics.</w:t>
      </w:r>
    </w:p>
    <w:p w14:paraId="675084B7" w14:textId="77777777" w:rsidR="00B32635" w:rsidRPr="00B32635" w:rsidRDefault="00B32635" w:rsidP="00B32635">
      <w:pPr>
        <w:numPr>
          <w:ilvl w:val="0"/>
          <w:numId w:val="2"/>
        </w:numPr>
      </w:pPr>
      <w:r w:rsidRPr="00B32635">
        <w:rPr>
          <w:b/>
          <w:bCs/>
        </w:rPr>
        <w:t>Handling More Languages</w:t>
      </w:r>
      <w:r w:rsidRPr="00B32635">
        <w:t>: Expanding support for multiple languages can make the analysis more versatile, particularly in a globalized content scenario.</w:t>
      </w:r>
    </w:p>
    <w:p w14:paraId="17005107" w14:textId="77777777" w:rsidR="00B32635" w:rsidRPr="00B32635" w:rsidRDefault="00B32635" w:rsidP="00B32635">
      <w:pPr>
        <w:rPr>
          <w:b/>
          <w:bCs/>
        </w:rPr>
      </w:pPr>
      <w:r w:rsidRPr="00B32635">
        <w:rPr>
          <w:b/>
          <w:bCs/>
        </w:rPr>
        <w:t xml:space="preserve">3. Advanced Topic </w:t>
      </w:r>
      <w:proofErr w:type="spellStart"/>
      <w:r w:rsidRPr="00B32635">
        <w:rPr>
          <w:b/>
          <w:bCs/>
        </w:rPr>
        <w:t>Modeling</w:t>
      </w:r>
      <w:proofErr w:type="spellEnd"/>
      <w:r w:rsidRPr="00B32635">
        <w:rPr>
          <w:b/>
          <w:bCs/>
        </w:rPr>
        <w:t xml:space="preserve"> Techniques</w:t>
      </w:r>
    </w:p>
    <w:p w14:paraId="02312647" w14:textId="77777777" w:rsidR="00B32635" w:rsidRPr="00B32635" w:rsidRDefault="00B32635" w:rsidP="00B32635">
      <w:pPr>
        <w:numPr>
          <w:ilvl w:val="0"/>
          <w:numId w:val="3"/>
        </w:numPr>
      </w:pPr>
      <w:r w:rsidRPr="00B32635">
        <w:rPr>
          <w:b/>
          <w:bCs/>
        </w:rPr>
        <w:t xml:space="preserve">Dynamic Topic </w:t>
      </w:r>
      <w:proofErr w:type="spellStart"/>
      <w:r w:rsidRPr="00B32635">
        <w:rPr>
          <w:b/>
          <w:bCs/>
        </w:rPr>
        <w:t>Modeling</w:t>
      </w:r>
      <w:proofErr w:type="spellEnd"/>
      <w:r w:rsidRPr="00B32635">
        <w:t>: Exploring dynamic topic models that can track how topics evolve over time would be beneficial, especially for datasets with a temporal dimension.</w:t>
      </w:r>
    </w:p>
    <w:p w14:paraId="32963621" w14:textId="77777777" w:rsidR="00B32635" w:rsidRPr="00B32635" w:rsidRDefault="00B32635" w:rsidP="00B32635">
      <w:pPr>
        <w:numPr>
          <w:ilvl w:val="0"/>
          <w:numId w:val="3"/>
        </w:numPr>
      </w:pPr>
      <w:r w:rsidRPr="00B32635">
        <w:rPr>
          <w:b/>
          <w:bCs/>
        </w:rPr>
        <w:t xml:space="preserve">Hierarchical Topic </w:t>
      </w:r>
      <w:proofErr w:type="spellStart"/>
      <w:r w:rsidRPr="00B32635">
        <w:rPr>
          <w:b/>
          <w:bCs/>
        </w:rPr>
        <w:t>Modeling</w:t>
      </w:r>
      <w:proofErr w:type="spellEnd"/>
      <w:r w:rsidRPr="00B32635">
        <w:t>: Implementing hierarchical models to capture sub-topics and their relationships with broader topics can provide a more granular view of the data.</w:t>
      </w:r>
    </w:p>
    <w:p w14:paraId="47A75CA4" w14:textId="77777777" w:rsidR="00B32635" w:rsidRPr="00B32635" w:rsidRDefault="00B32635" w:rsidP="00B32635">
      <w:pPr>
        <w:rPr>
          <w:b/>
          <w:bCs/>
        </w:rPr>
      </w:pPr>
      <w:r w:rsidRPr="00B32635">
        <w:rPr>
          <w:b/>
          <w:bCs/>
        </w:rPr>
        <w:t>4. Improved Visualization and User Interface</w:t>
      </w:r>
    </w:p>
    <w:p w14:paraId="7A99E973" w14:textId="77777777" w:rsidR="00B32635" w:rsidRPr="00B32635" w:rsidRDefault="00B32635" w:rsidP="00B32635">
      <w:pPr>
        <w:numPr>
          <w:ilvl w:val="0"/>
          <w:numId w:val="4"/>
        </w:numPr>
      </w:pPr>
      <w:r w:rsidRPr="00B32635">
        <w:rPr>
          <w:b/>
          <w:bCs/>
        </w:rPr>
        <w:t>Interactive Dashboards</w:t>
      </w:r>
      <w:r w:rsidRPr="00B32635">
        <w:t xml:space="preserve">: Building a full-fledged dashboard using frameworks like Dash or </w:t>
      </w:r>
      <w:proofErr w:type="spellStart"/>
      <w:r w:rsidRPr="00B32635">
        <w:t>Streamlit</w:t>
      </w:r>
      <w:proofErr w:type="spellEnd"/>
      <w:r w:rsidRPr="00B32635">
        <w:t xml:space="preserve"> can enhance user interaction, allowing for real-time exploration and filtering of data.</w:t>
      </w:r>
    </w:p>
    <w:p w14:paraId="7D9DD3DD" w14:textId="77777777" w:rsidR="00B32635" w:rsidRPr="00B32635" w:rsidRDefault="00B32635" w:rsidP="00B32635">
      <w:pPr>
        <w:numPr>
          <w:ilvl w:val="0"/>
          <w:numId w:val="4"/>
        </w:numPr>
      </w:pPr>
      <w:r w:rsidRPr="00B32635">
        <w:rPr>
          <w:b/>
          <w:bCs/>
        </w:rPr>
        <w:t>Geographical Mapping</w:t>
      </w:r>
      <w:r w:rsidRPr="00B32635">
        <w:t>: If the data contains location information, incorporating geographical mapping can provide spatial insights.</w:t>
      </w:r>
    </w:p>
    <w:p w14:paraId="2AD5C57D" w14:textId="77777777" w:rsidR="00B32635" w:rsidRPr="00B32635" w:rsidRDefault="00B32635" w:rsidP="00B32635">
      <w:pPr>
        <w:rPr>
          <w:b/>
          <w:bCs/>
        </w:rPr>
      </w:pPr>
      <w:r w:rsidRPr="00B32635">
        <w:rPr>
          <w:b/>
          <w:bCs/>
        </w:rPr>
        <w:t>5. Performance Optimization</w:t>
      </w:r>
    </w:p>
    <w:p w14:paraId="66061E28" w14:textId="77777777" w:rsidR="00B32635" w:rsidRPr="00B32635" w:rsidRDefault="00B32635" w:rsidP="00B32635">
      <w:pPr>
        <w:numPr>
          <w:ilvl w:val="0"/>
          <w:numId w:val="5"/>
        </w:numPr>
      </w:pPr>
      <w:r w:rsidRPr="00B32635">
        <w:rPr>
          <w:b/>
          <w:bCs/>
        </w:rPr>
        <w:t>Parallel Processing and GPU Utilization</w:t>
      </w:r>
      <w:r w:rsidRPr="00B32635">
        <w:t>: Leveraging parallel processing and GPU acceleration can significantly reduce the time taken for model inference and data processing, especially for large datasets.</w:t>
      </w:r>
    </w:p>
    <w:p w14:paraId="13BFC4E4" w14:textId="77777777" w:rsidR="00B32635" w:rsidRPr="00B32635" w:rsidRDefault="00B32635" w:rsidP="00B32635">
      <w:pPr>
        <w:numPr>
          <w:ilvl w:val="0"/>
          <w:numId w:val="5"/>
        </w:numPr>
      </w:pPr>
      <w:r w:rsidRPr="00B32635">
        <w:rPr>
          <w:b/>
          <w:bCs/>
        </w:rPr>
        <w:t>Efficient Data Handling</w:t>
      </w:r>
      <w:r w:rsidRPr="00B32635">
        <w:t>: Implementing data caching and memory optimization techniques can improve the efficiency of handling large volumes of data.</w:t>
      </w:r>
    </w:p>
    <w:p w14:paraId="3EF128EF" w14:textId="77777777" w:rsidR="00B32635" w:rsidRPr="00B32635" w:rsidRDefault="00B32635" w:rsidP="00B32635">
      <w:pPr>
        <w:rPr>
          <w:b/>
          <w:bCs/>
        </w:rPr>
      </w:pPr>
      <w:r w:rsidRPr="00B32635">
        <w:rPr>
          <w:b/>
          <w:bCs/>
        </w:rPr>
        <w:t>6. Evaluation and Metrics</w:t>
      </w:r>
    </w:p>
    <w:p w14:paraId="44BC24F4" w14:textId="77777777" w:rsidR="00B32635" w:rsidRPr="00B32635" w:rsidRDefault="00B32635" w:rsidP="00B32635">
      <w:pPr>
        <w:numPr>
          <w:ilvl w:val="0"/>
          <w:numId w:val="6"/>
        </w:numPr>
      </w:pPr>
      <w:r w:rsidRPr="00B32635">
        <w:rPr>
          <w:b/>
          <w:bCs/>
        </w:rPr>
        <w:t>Evaluation Metrics</w:t>
      </w:r>
      <w:r w:rsidRPr="00B32635">
        <w:t>: Implementing comprehensive evaluation metrics (e.g., F1 score, accuracy, ROC-AUC for classification) can help in assessing the model's performance more rigorously.</w:t>
      </w:r>
    </w:p>
    <w:p w14:paraId="00E26D1A" w14:textId="77777777" w:rsidR="00B32635" w:rsidRPr="00B32635" w:rsidRDefault="00B32635" w:rsidP="00B32635">
      <w:pPr>
        <w:numPr>
          <w:ilvl w:val="0"/>
          <w:numId w:val="6"/>
        </w:numPr>
      </w:pPr>
      <w:r w:rsidRPr="00B32635">
        <w:rPr>
          <w:b/>
          <w:bCs/>
        </w:rPr>
        <w:t>Cross-Validation</w:t>
      </w:r>
      <w:r w:rsidRPr="00B32635">
        <w:t>: Using cross-validation techniques can provide more reliable estimates of model performance and help in fine-tuning hyperparameters.</w:t>
      </w:r>
    </w:p>
    <w:p w14:paraId="0980245D" w14:textId="77777777" w:rsidR="00B32635" w:rsidRPr="00B32635" w:rsidRDefault="00B32635" w:rsidP="00B32635">
      <w:pPr>
        <w:rPr>
          <w:b/>
          <w:bCs/>
        </w:rPr>
      </w:pPr>
      <w:r w:rsidRPr="00B32635">
        <w:rPr>
          <w:b/>
          <w:bCs/>
        </w:rPr>
        <w:t>7. User Customization and Flexibility</w:t>
      </w:r>
    </w:p>
    <w:p w14:paraId="13FFB3D2" w14:textId="77777777" w:rsidR="00B32635" w:rsidRPr="00B32635" w:rsidRDefault="00B32635" w:rsidP="00B32635">
      <w:pPr>
        <w:numPr>
          <w:ilvl w:val="0"/>
          <w:numId w:val="7"/>
        </w:numPr>
      </w:pPr>
      <w:r w:rsidRPr="00B32635">
        <w:rPr>
          <w:b/>
          <w:bCs/>
        </w:rPr>
        <w:lastRenderedPageBreak/>
        <w:t>Configurable Parameters</w:t>
      </w:r>
      <w:r w:rsidRPr="00B32635">
        <w:t>: Allowing users to configure various parameters, such as the number of topics, model types, and preprocessing steps, can make the tool more flexible and user-friendly.</w:t>
      </w:r>
    </w:p>
    <w:p w14:paraId="53A22876" w14:textId="77777777" w:rsidR="00B32635" w:rsidRPr="00B32635" w:rsidRDefault="00B32635" w:rsidP="00B32635">
      <w:pPr>
        <w:numPr>
          <w:ilvl w:val="0"/>
          <w:numId w:val="7"/>
        </w:numPr>
      </w:pPr>
      <w:r w:rsidRPr="00B32635">
        <w:rPr>
          <w:b/>
          <w:bCs/>
        </w:rPr>
        <w:t>Custom Data Input</w:t>
      </w:r>
      <w:r w:rsidRPr="00B32635">
        <w:t>: Adding features to handle various data input formats (e.g., CSV, JSON, databases) can broaden the tool's applicability.</w:t>
      </w:r>
    </w:p>
    <w:p w14:paraId="0EF71CA9" w14:textId="77777777" w:rsidR="00B32635" w:rsidRPr="00B32635" w:rsidRDefault="00B32635" w:rsidP="00B32635">
      <w:pPr>
        <w:rPr>
          <w:b/>
          <w:bCs/>
        </w:rPr>
      </w:pPr>
      <w:r w:rsidRPr="00B32635">
        <w:rPr>
          <w:b/>
          <w:bCs/>
        </w:rPr>
        <w:t>8. Deployment and Scalability</w:t>
      </w:r>
    </w:p>
    <w:p w14:paraId="39133CD6" w14:textId="77777777" w:rsidR="00B32635" w:rsidRPr="00B32635" w:rsidRDefault="00B32635" w:rsidP="00B32635">
      <w:pPr>
        <w:numPr>
          <w:ilvl w:val="0"/>
          <w:numId w:val="8"/>
        </w:numPr>
      </w:pPr>
      <w:r w:rsidRPr="00B32635">
        <w:rPr>
          <w:b/>
          <w:bCs/>
        </w:rPr>
        <w:t>Cloud Deployment</w:t>
      </w:r>
      <w:r w:rsidRPr="00B32635">
        <w:t>: Deploying the solution on cloud platforms (AWS, Azure, GCP) can make it accessible to a wider audience and support scalable operations.</w:t>
      </w:r>
    </w:p>
    <w:p w14:paraId="3211B57C" w14:textId="77777777" w:rsidR="00B32635" w:rsidRPr="00B32635" w:rsidRDefault="00B32635" w:rsidP="00B32635">
      <w:pPr>
        <w:numPr>
          <w:ilvl w:val="0"/>
          <w:numId w:val="8"/>
        </w:numPr>
      </w:pPr>
      <w:r w:rsidRPr="00B32635">
        <w:rPr>
          <w:b/>
          <w:bCs/>
        </w:rPr>
        <w:t>API Integration</w:t>
      </w:r>
      <w:r w:rsidRPr="00B32635">
        <w:t>: Providing an API for integration with other tools and workflows can enhance the tool's utility in various applications.</w:t>
      </w:r>
    </w:p>
    <w:p w14:paraId="6C6C246B" w14:textId="77777777" w:rsidR="00B32635" w:rsidRPr="00B32635" w:rsidRDefault="00B32635" w:rsidP="00B32635">
      <w:pPr>
        <w:rPr>
          <w:b/>
          <w:bCs/>
        </w:rPr>
      </w:pPr>
      <w:r w:rsidRPr="00B32635">
        <w:rPr>
          <w:b/>
          <w:bCs/>
        </w:rPr>
        <w:t>9. Data Security and Privacy</w:t>
      </w:r>
    </w:p>
    <w:p w14:paraId="0BBE1CED" w14:textId="77777777" w:rsidR="00B32635" w:rsidRPr="00B32635" w:rsidRDefault="00B32635" w:rsidP="00B32635">
      <w:pPr>
        <w:numPr>
          <w:ilvl w:val="0"/>
          <w:numId w:val="9"/>
        </w:numPr>
      </w:pPr>
      <w:r w:rsidRPr="00B32635">
        <w:rPr>
          <w:b/>
          <w:bCs/>
        </w:rPr>
        <w:t>Data Anonymization</w:t>
      </w:r>
      <w:r w:rsidRPr="00B32635">
        <w:t>: Implementing data anonymization techniques, especially when dealing with sensitive data, can help in maintaining privacy and compliance with regulations like GDPR.</w:t>
      </w:r>
    </w:p>
    <w:p w14:paraId="176873E9" w14:textId="77777777" w:rsidR="00B32635" w:rsidRPr="00B32635" w:rsidRDefault="00B32635" w:rsidP="00B32635">
      <w:pPr>
        <w:rPr>
          <w:b/>
          <w:bCs/>
        </w:rPr>
      </w:pPr>
      <w:r w:rsidRPr="00B32635">
        <w:rPr>
          <w:b/>
          <w:bCs/>
        </w:rPr>
        <w:t>10. Additional NLP Features</w:t>
      </w:r>
    </w:p>
    <w:p w14:paraId="1D3373E2" w14:textId="77777777" w:rsidR="00B32635" w:rsidRPr="00B32635" w:rsidRDefault="00B32635" w:rsidP="00B32635">
      <w:pPr>
        <w:numPr>
          <w:ilvl w:val="0"/>
          <w:numId w:val="10"/>
        </w:numPr>
      </w:pPr>
      <w:r w:rsidRPr="00B32635">
        <w:rPr>
          <w:b/>
          <w:bCs/>
        </w:rPr>
        <w:t>Sentiment Analysis Aggregation</w:t>
      </w:r>
      <w:r w:rsidRPr="00B32635">
        <w:t>: Providing options to aggregate sentiment scores in various ways (e.g., weighted averages, majority voting) can offer different perspectives.</w:t>
      </w:r>
    </w:p>
    <w:p w14:paraId="59F16E75" w14:textId="77777777" w:rsidR="00B32635" w:rsidRPr="00B32635" w:rsidRDefault="00B32635" w:rsidP="00B32635">
      <w:pPr>
        <w:numPr>
          <w:ilvl w:val="0"/>
          <w:numId w:val="10"/>
        </w:numPr>
      </w:pPr>
      <w:r w:rsidRPr="00B32635">
        <w:rPr>
          <w:b/>
          <w:bCs/>
        </w:rPr>
        <w:t>Keyword Extraction</w:t>
      </w:r>
      <w:r w:rsidRPr="00B32635">
        <w:t>: Implementing keyword extraction methods can help in identifying key phrases and terms within the text.</w:t>
      </w:r>
    </w:p>
    <w:p w14:paraId="53EF415C" w14:textId="77777777" w:rsidR="00750073" w:rsidRDefault="00750073"/>
    <w:sectPr w:rsidR="0075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3121"/>
    <w:multiLevelType w:val="multilevel"/>
    <w:tmpl w:val="E4C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D2CBE"/>
    <w:multiLevelType w:val="multilevel"/>
    <w:tmpl w:val="73AC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65033"/>
    <w:multiLevelType w:val="multilevel"/>
    <w:tmpl w:val="F1DE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552EF"/>
    <w:multiLevelType w:val="multilevel"/>
    <w:tmpl w:val="E11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D7314"/>
    <w:multiLevelType w:val="multilevel"/>
    <w:tmpl w:val="267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75648"/>
    <w:multiLevelType w:val="multilevel"/>
    <w:tmpl w:val="91C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D58EE"/>
    <w:multiLevelType w:val="multilevel"/>
    <w:tmpl w:val="BE52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13C26"/>
    <w:multiLevelType w:val="multilevel"/>
    <w:tmpl w:val="69C6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11146"/>
    <w:multiLevelType w:val="multilevel"/>
    <w:tmpl w:val="CA5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B3E98"/>
    <w:multiLevelType w:val="multilevel"/>
    <w:tmpl w:val="41D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093320">
    <w:abstractNumId w:val="7"/>
  </w:num>
  <w:num w:numId="2" w16cid:durableId="2012298601">
    <w:abstractNumId w:val="2"/>
  </w:num>
  <w:num w:numId="3" w16cid:durableId="269318144">
    <w:abstractNumId w:val="4"/>
  </w:num>
  <w:num w:numId="4" w16cid:durableId="1853254384">
    <w:abstractNumId w:val="9"/>
  </w:num>
  <w:num w:numId="5" w16cid:durableId="667712871">
    <w:abstractNumId w:val="6"/>
  </w:num>
  <w:num w:numId="6" w16cid:durableId="2021006214">
    <w:abstractNumId w:val="5"/>
  </w:num>
  <w:num w:numId="7" w16cid:durableId="422461957">
    <w:abstractNumId w:val="3"/>
  </w:num>
  <w:num w:numId="8" w16cid:durableId="139619137">
    <w:abstractNumId w:val="0"/>
  </w:num>
  <w:num w:numId="9" w16cid:durableId="1123421551">
    <w:abstractNumId w:val="8"/>
  </w:num>
  <w:num w:numId="10" w16cid:durableId="20987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35"/>
    <w:rsid w:val="00092134"/>
    <w:rsid w:val="001E4A47"/>
    <w:rsid w:val="006043AF"/>
    <w:rsid w:val="00650431"/>
    <w:rsid w:val="006C2474"/>
    <w:rsid w:val="00750073"/>
    <w:rsid w:val="00AA5714"/>
    <w:rsid w:val="00B32635"/>
    <w:rsid w:val="00E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5C7D"/>
  <w15:chartTrackingRefBased/>
  <w15:docId w15:val="{A8C1AF99-B926-430A-8231-2C382432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Diamond, Sid</dc:creator>
  <cp:keywords/>
  <dc:description/>
  <cp:lastModifiedBy>Diamond, Sid</cp:lastModifiedBy>
  <cp:revision>1</cp:revision>
  <dcterms:created xsi:type="dcterms:W3CDTF">2024-07-31T08:49:00Z</dcterms:created>
  <dcterms:modified xsi:type="dcterms:W3CDTF">2024-07-31T08:49:00Z</dcterms:modified>
</cp:coreProperties>
</file>