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vgf23s6s6v0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開発者ガイド（運用編）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bottom w:color="cccccc" w:space="2" w:sz="8" w:val="single"/>
        </w:pBdr>
        <w:rPr/>
      </w:pPr>
      <w:bookmarkStart w:colFirst="0" w:colLast="0" w:name="_plzja9h8udo9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リモートサーバーの管理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English Teacher の公開ファイルなどは、リモートサーバー（robotics.sd21.co.jp）に配置しています。なお、異なる環境のサーバーを用意している場合は適宜読み替えを行ってださい。関連ファイルの配置先は 表1-1 に示しました。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表1-1 関連ファイルの配置先</w:t>
      </w:r>
    </w:p>
    <w:tbl>
      <w:tblPr>
        <w:tblStyle w:val="Table1"/>
        <w:tblW w:w="76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5445"/>
        <w:tblGridChange w:id="0">
          <w:tblGrid>
            <w:gridCol w:w="2205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静的ファイル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/var/html/nao/apps/english_teacher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/home/ren_kure/src/app/english_teacher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開発者はリモートサーバーに ssh接続できます。以下のコマンドを実行してください。開発者は、ユーザー名（user_name） が付与されていることが前提です。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ssh &lt;user_name&gt;@robotics.sd21.co.jp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注）&lt;&gt; は任意の意。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注）パスワードが求められます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例えば、開発者の役割として、何らかの理由で API が機能しなくなったときに、再起動するなどの処置が求められるかもしれません。その場合は、以下のコマンドで復元します。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/home/ren_kure/src/app/english_teacher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npx pm2 restart server.js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あるいは、English Teacher がサービスとして役割を終えたときに、以下のコマンドを実行してサービスをクローズします。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/home/ren_kure/src/app/english_teacher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npx pm2 stop 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npx pm2 delete server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npx pm2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kill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bottom w:color="cccccc" w:space="2" w:sz="8" w:val="single"/>
        </w:pBdr>
        <w:rPr/>
      </w:pPr>
      <w:bookmarkStart w:colFirst="0" w:colLast="0" w:name="_kdob2u42prw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コンテンツの管理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コンテンツの管理は phpMyAdmin で行います。管理者は、以下のリンクにアクセスしてログインできます。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http://robotics.sd21.co.jp/phpmyadmin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コンテンツのデータベースは english_teacher です。english_teacher は 表2-1 のテーブルで構成されています。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表2-1　english_teacher のテーブル一覧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6810"/>
        <w:tblGridChange w:id="0">
          <w:tblGrid>
            <w:gridCol w:w="2190"/>
            <w:gridCol w:w="6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テーブル名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説明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Listen, Talk, Play, … などの大分類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中分類を表す。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category_id で category テーブルと紐づく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コレグラフアプリやレッスンのアプリ。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category_id で category テーブルと紐づく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subcategory_id で subcategory テーブルと紐づく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type_id で app_type テーブルと紐づく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number_color_id で color テーブルと紐づく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type_id が 2（app: コレグラフアプリ）の場合、uuid にコレグラフアプリの識別子を入力する。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レッスンの単語テーブル。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app_id で apps テーブルと紐づく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prologue_epilogue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レッスンのプロローグとエピローグに関するテーブル。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category_id で category テーブルと紐づく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type には prologue または epilogue を入力する。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アプリの種別テーブル。関連は apps テーブル。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1. lesson（レッスン）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2. app（コレグラフアプリ）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色のテーブル。関連は category と apps テーブル。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left w:color="1155cc" w:space="3" w:sz="24" w:val="single"/>
        </w:pBdr>
        <w:rPr/>
      </w:pPr>
      <w:bookmarkStart w:colFirst="0" w:colLast="0" w:name="_o28a1j2v9cl8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レッスンの単語登録方法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Step1. エクセルの単語データ作成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表2-2 のような構造のエクセルの単語データを作成します。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3列目は apps テーブルの id と紐づけるキーです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。2列目は単語データが入り、1列目は lesson テーブルの主キーを表します。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注意点として、各セルにカンマ（,）やダブルクォート（”）を含めないでください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。また、ヘッダーは不要です。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表2-2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rHeight w:val="396.850393700787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サンプルデータ：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lesson.xlsx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Step2. csv 形式で主力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Step1 で作成したエクセルデータを csv 形式で出力します。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Step3. csv データを phpMyAdmin でインポートする。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phpMyAdmin にログインして、english_teacher の lesson テーブルにアクセスして、インポートタブを押して、ファイル選択から Step2 の csv ファイルを読み込んでください。このとき、以下のように設定を変更してください。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ア）フォーマット：csv を選択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イ）フォーマット特有のオプション：”</w:t>
      </w: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0"/>
          <w:szCs w:val="20"/>
          <w:highlight w:val="white"/>
          <w:rtl w:val="0"/>
        </w:rPr>
        <w:t xml:space="preserve">Update data when duplicate keys found on import (add ON DUPLICATE KEY UPDATE)” にチェックを入れる</w:t>
      </w:r>
    </w:p>
    <w:p w:rsidR="00000000" w:rsidDel="00000000" w:rsidP="00000000" w:rsidRDefault="00000000" w:rsidRPr="00000000" w14:paraId="0000005D">
      <w:pPr>
        <w:pageBreakBefore w:val="0"/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イ）は重複した主キーが見つかった場合、データを上書きします。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図2-1　レッスンデータのインポート</w:t>
      </w:r>
    </w:p>
    <w:p w:rsidR="00000000" w:rsidDel="00000000" w:rsidP="00000000" w:rsidRDefault="00000000" w:rsidRPr="00000000" w14:paraId="0000006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8213" cy="234255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234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拡大: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fig-2-1.PNG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qtvribjgure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left w:color="1155cc" w:space="3" w:sz="24" w:val="single"/>
        </w:pBdr>
        <w:rPr/>
      </w:pPr>
      <w:bookmarkStart w:colFirst="0" w:colLast="0" w:name="_ovi2pvry4h7p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レッスン用画像データのリモートサーバーへの配置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リモートサーバーへの画像データ配置は、phpMyAdmin を使用せずコマンド操作で行います。以下のコマンドを実行してローカル画像データをリモートサーバーへコピーします。</w:t>
      </w:r>
    </w:p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&lt;画像ファイルがあるフォルダパス&gt;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scp -r ./* &lt;user_name&gt;@robotics.sd21.co.jp:/var/www/html/nao/apps/english_teacher/image/lesson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 が Windows の場合は、WinSCP（https://winscp.net/eng/docs/lang:jp）をインストールすると、コマンドを使用せずドラッグアンドドロップで直感的なコピー操作ができます。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bottom w:color="cccccc" w:space="2" w:sz="8" w:val="single"/>
        </w:pBdr>
        <w:rPr/>
      </w:pPr>
      <w:bookmarkStart w:colFirst="0" w:colLast="0" w:name="_8s4fczimdvp1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コレグラフアプリのインストール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English Teacher NAO からロボットのコレグラフアプリを実行することができます。そのために専用のコレグラフアプリをロボットにインストールする必要があります。以下のリンクにアクセス、「english_teacher_apps」を右クリックし、ダウンロードを押下してください。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choregraphe_app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アプリを取得したら、コレグラフから pml ファイルを開いてロボットにインストールしてください（図3-1、3-2）。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図3-1</w:t>
      </w:r>
    </w:p>
    <w:p w:rsidR="00000000" w:rsidDel="00000000" w:rsidP="00000000" w:rsidRDefault="00000000" w:rsidRPr="00000000" w14:paraId="00000074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3863" cy="23138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313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拡大: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fig-3-1.PNG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図3-2</w:t>
      </w:r>
    </w:p>
    <w:p w:rsidR="00000000" w:rsidDel="00000000" w:rsidP="00000000" w:rsidRDefault="00000000" w:rsidRPr="00000000" w14:paraId="0000007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40050" cy="229556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050" cy="2295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拡大: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fig-3-2.PNG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pBdr>
          <w:bottom w:color="cccccc" w:space="2" w:sz="8" w:val="single"/>
        </w:pBdr>
        <w:rPr/>
      </w:pPr>
      <w:bookmarkStart w:colFirst="0" w:colLast="0" w:name="_kc5j11kydrji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開発ソース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開発ソースは以下のリンクを参照してください。</w:t>
      </w:r>
    </w:p>
    <w:p w:rsidR="00000000" w:rsidDel="00000000" w:rsidP="00000000" w:rsidRDefault="00000000" w:rsidRPr="00000000" w14:paraId="0000007F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https://github.com/sd21y/english_teacher_2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drive/folders/1VJXhHFu3uxfldedtH660Ng-SPg6D4ah1?usp=sharing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drive.google.com/file/d/1qEy9jMBlGIY12pGKVj0hk3Tj9cYSptdt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hof-vyaMwz1gGKwLzf5GGNVU-FtP5Yz/view?usp=sharing" TargetMode="External"/><Relationship Id="rId15" Type="http://schemas.openxmlformats.org/officeDocument/2006/relationships/hyperlink" Target="https://github.com/sd21y/english_teacher_2" TargetMode="External"/><Relationship Id="rId14" Type="http://schemas.openxmlformats.org/officeDocument/2006/relationships/hyperlink" Target="https://drive.google.com/file/d/1cvWKBURixFtld5IdmNMp3hgCU-kgCKd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robotics.sd21.co.jp/phpmyadmin" TargetMode="External"/><Relationship Id="rId7" Type="http://schemas.openxmlformats.org/officeDocument/2006/relationships/hyperlink" Target="https://drive.google.com/file/d/11K3loqYaxyRqLA24wWRCNLRlI99lCX2d/view?usp=sharing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