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控制页面：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启动脚本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限定次数=1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继电器状态="落下"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继电器延时="3000ms"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循环脚本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通讯状态=0 THEN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通讯状态显示="通讯正常"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通讯状态显示="通讯中断"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ENDIF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 吸合试验=1 THEN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吸合=0 THEN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SS="8"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吸合=1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继电器生命=继电器生命+1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SS="9"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吸合=0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ENDIF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次数=次数+1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ENDIF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 延时试验=1 THEN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执行时间&lt;延时时间 THEN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SS="9"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执行时间=执行时间+1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SS="8"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延时试验=0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延时时间=0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执行时间=0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继电器生命=继电器生命+1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ENDIF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ENDIF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显示次数=次数/2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次数=限定次数*2 THEN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吸合试验=0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次数=0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ENDIF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历史记录页面：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1、循环脚本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窗口2.控件4.Refresh( 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008C9"/>
    <w:multiLevelType w:val="singleLevel"/>
    <w:tmpl w:val="C15008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49B9EB"/>
    <w:multiLevelType w:val="singleLevel"/>
    <w:tmpl w:val="0A49B9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lYzVmMDhlMGNiMTQ1NThkNWIwMWQxNGU4ODNmN2UifQ=="/>
  </w:docVars>
  <w:rsids>
    <w:rsidRoot w:val="16DF2532"/>
    <w:rsid w:val="16DF2532"/>
    <w:rsid w:val="4A340D7B"/>
    <w:rsid w:val="7E9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307</Characters>
  <Lines>0</Lines>
  <Paragraphs>0</Paragraphs>
  <TotalTime>13</TotalTime>
  <ScaleCrop>false</ScaleCrop>
  <LinksUpToDate>false</LinksUpToDate>
  <CharactersWithSpaces>389</CharactersWithSpaces>
  <Application>WPS Office_11.1.0.11807_F1E327BC-269C-435d-A152-05C5408002CA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2022-07-13T11:33:00Z</dcterms:created>
  <dc:creator>池鱼</dc:creator>
  <cp:lastModifiedBy>池鱼</cp:lastModifiedBy>
  <dcterms:modified xsi:type="dcterms:W3CDTF">2022-07-13T11:47:12Z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2052-11.1.0.11807</vt:lpwstr>
  </property>
  <property fmtid="{D5CDD505-2E9C-101B-9397-08002B2CF9AE}" pid="3" name="ICV">
    <vt:lpwstr>4EA04AE45F3E476C90919F8EF33F0DDF</vt:lpwstr>
  </property>
</Properties>
</file>