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08CC6" w14:textId="2D566645" w:rsidR="00115B05" w:rsidRPr="00E27D51" w:rsidRDefault="005032B9">
      <w:pPr>
        <w:rPr>
          <w:lang w:val="en-GB"/>
        </w:rPr>
      </w:pPr>
      <w:r w:rsidRPr="00E27D51">
        <w:rPr>
          <w:lang w:val="en-GB"/>
        </w:rPr>
        <w:t>ATHENA-report</w:t>
      </w:r>
      <w:r w:rsidRPr="00E27D51">
        <w:rPr>
          <w:lang w:val="en-GB"/>
        </w:rPr>
        <w:tab/>
      </w:r>
      <w:r w:rsidRPr="00E27D51">
        <w:rPr>
          <w:lang w:val="en-GB"/>
        </w:rPr>
        <w:tab/>
        <w:t>[Pro</w:t>
      </w:r>
      <w:r w:rsidR="00E27D51" w:rsidRPr="00E27D51">
        <w:rPr>
          <w:lang w:val="en-GB"/>
        </w:rPr>
        <w:t>duct &amp; process d</w:t>
      </w:r>
      <w:r w:rsidR="00E27D51">
        <w:rPr>
          <w:lang w:val="en-GB"/>
        </w:rPr>
        <w:t>evelopment] + [Specifications] + [</w:t>
      </w:r>
      <w:r w:rsidR="002B7C17">
        <w:rPr>
          <w:lang w:val="en-GB"/>
        </w:rPr>
        <w:t xml:space="preserve">Specifications </w:t>
      </w:r>
      <w:r w:rsidR="00E27D51">
        <w:rPr>
          <w:lang w:val="en-GB"/>
        </w:rPr>
        <w:t>overview]</w:t>
      </w:r>
    </w:p>
    <w:p w14:paraId="3EA52FA2" w14:textId="51617723" w:rsidR="005032B9" w:rsidRDefault="003D591F">
      <w:r>
        <w:rPr>
          <w:noProof/>
        </w:rPr>
        <w:drawing>
          <wp:inline distT="0" distB="0" distL="0" distR="0" wp14:anchorId="2324592D" wp14:editId="6879C04D">
            <wp:extent cx="5943600" cy="3176270"/>
            <wp:effectExtent l="0" t="0" r="0" b="5080"/>
            <wp:docPr id="134737067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7067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DCB3" w14:textId="52D44D58" w:rsidR="003D591F" w:rsidRDefault="00807A3A">
      <w:r>
        <w:rPr>
          <w:noProof/>
        </w:rPr>
        <w:drawing>
          <wp:inline distT="0" distB="0" distL="0" distR="0" wp14:anchorId="35A7FCAA" wp14:editId="117AE670">
            <wp:extent cx="5943600" cy="3178175"/>
            <wp:effectExtent l="0" t="0" r="0" b="3175"/>
            <wp:docPr id="101500876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876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F1CB" w14:textId="15EF9286" w:rsidR="00807A3A" w:rsidRDefault="00807A3A">
      <w:r>
        <w:rPr>
          <w:noProof/>
        </w:rPr>
        <w:lastRenderedPageBreak/>
        <w:drawing>
          <wp:inline distT="0" distB="0" distL="0" distR="0" wp14:anchorId="22D4D35B" wp14:editId="33AF6F42">
            <wp:extent cx="5943600" cy="3178175"/>
            <wp:effectExtent l="0" t="0" r="0" b="3175"/>
            <wp:docPr id="128936195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6195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FF74" w14:textId="77777777" w:rsidR="005032B9" w:rsidRDefault="005032B9"/>
    <w:p w14:paraId="6AFD9793" w14:textId="244C56CD" w:rsidR="00ED468B" w:rsidRPr="006D49C5" w:rsidRDefault="00ED468B">
      <w:pPr>
        <w:rPr>
          <w:lang w:val="en-GB"/>
        </w:rPr>
      </w:pPr>
      <w:r w:rsidRPr="006D49C5">
        <w:rPr>
          <w:lang w:val="en-GB"/>
        </w:rPr>
        <w:t xml:space="preserve">Output: </w:t>
      </w:r>
    </w:p>
    <w:p w14:paraId="2040FFB1" w14:textId="0CF8FFB4" w:rsidR="004C6013" w:rsidRPr="006D49C5" w:rsidRDefault="004C6013">
      <w:pPr>
        <w:rPr>
          <w:lang w:val="en-GB"/>
        </w:rPr>
      </w:pPr>
      <w:r w:rsidRPr="006D49C5">
        <w:rPr>
          <w:lang w:val="en-GB"/>
        </w:rPr>
        <w:t>A_PCR (no template)</w:t>
      </w:r>
    </w:p>
    <w:p w14:paraId="7493BAED" w14:textId="736DE52E" w:rsidR="00ED468B" w:rsidRDefault="004C6013">
      <w:r>
        <w:rPr>
          <w:noProof/>
        </w:rPr>
        <w:drawing>
          <wp:inline distT="0" distB="0" distL="0" distR="0" wp14:anchorId="59FE1935" wp14:editId="1CC6AD41">
            <wp:extent cx="5943600" cy="3178175"/>
            <wp:effectExtent l="0" t="0" r="0" b="3175"/>
            <wp:docPr id="141060019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00199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7389" w14:textId="77777777" w:rsidR="002C1126" w:rsidRDefault="002C1126"/>
    <w:p w14:paraId="5B42E8B4" w14:textId="69A5A2D3" w:rsidR="00D77280" w:rsidRDefault="00D77280">
      <w:r>
        <w:br w:type="page"/>
      </w:r>
    </w:p>
    <w:p w14:paraId="2E18F947" w14:textId="6E51100E" w:rsidR="00D77280" w:rsidRDefault="00D77280" w:rsidP="00D77280">
      <w:pPr>
        <w:rPr>
          <w:lang w:val="en-GB"/>
        </w:rPr>
      </w:pPr>
      <w:r>
        <w:rPr>
          <w:lang w:val="en-GB"/>
        </w:rPr>
        <w:lastRenderedPageBreak/>
        <w:t>RETRIEVE TEMPLATE-QUERY</w:t>
      </w:r>
    </w:p>
    <w:p w14:paraId="697E54DD" w14:textId="55E4302C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select DISTINCT sh.frame_id</w:t>
      </w:r>
    </w:p>
    <w:p w14:paraId="2E8A9C7F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,      sh.frame_rev</w:t>
      </w:r>
    </w:p>
    <w:p w14:paraId="16A2716E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--,      fh.description</w:t>
      </w:r>
    </w:p>
    <w:p w14:paraId="70E652C3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--,      sh.part_no</w:t>
      </w:r>
    </w:p>
    <w:p w14:paraId="4F01FFD2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,      pa.part_no     as template_part_no</w:t>
      </w:r>
    </w:p>
    <w:p w14:paraId="1ABFF43B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,      pa.description as template_description</w:t>
      </w:r>
    </w:p>
    <w:p w14:paraId="51094636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,      p.plant</w:t>
      </w:r>
    </w:p>
    <w:p w14:paraId="6BD76A18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,      p.description</w:t>
      </w:r>
    </w:p>
    <w:p w14:paraId="420E0AD0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--,      kw.kw_id</w:t>
      </w:r>
    </w:p>
    <w:p w14:paraId="2FC19D36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--,      kw.kw_value</w:t>
      </w:r>
    </w:p>
    <w:p w14:paraId="31B8FDAE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from frame_header         fh</w:t>
      </w:r>
    </w:p>
    <w:p w14:paraId="20E8C69E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join specification_header sh on (sh.frame_id = fh.frame_no and sh.frame_rev  = fh.revision)</w:t>
      </w:r>
    </w:p>
    <w:p w14:paraId="1D185D0A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join status                s on (s.status    = sh.status   and s.status_type = 'CURRENT')</w:t>
      </w:r>
    </w:p>
    <w:p w14:paraId="4AB6009B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join part_plant           pp on (pp.part_no  = sh.part_no)</w:t>
      </w:r>
    </w:p>
    <w:p w14:paraId="43420816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join plant                 p on (p.plant     = pp.plant)</w:t>
      </w:r>
    </w:p>
    <w:p w14:paraId="573CFC4C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join specification_kw     kw on (kw.KW_value = sh.frame_id)</w:t>
      </w:r>
    </w:p>
    <w:p w14:paraId="59A7D450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join part                 pa on (pa.part_no  = kw.part_no)</w:t>
      </w:r>
    </w:p>
    <w:p w14:paraId="1688DFB3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where fh.status = 2</w:t>
      </w:r>
    </w:p>
    <w:p w14:paraId="1BFA9951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and   kw.kw_id = 700686</w:t>
      </w:r>
    </w:p>
    <w:p w14:paraId="77D8703F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and   sh.frame_id = 'A_PCR'</w:t>
      </w:r>
    </w:p>
    <w:p w14:paraId="45570717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and   p.plant     = 'ENS'</w:t>
      </w:r>
    </w:p>
    <w:p w14:paraId="36B7CDE7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AND   sh.revision = (select max(sh3.revision) from specification_header sh3 where sh3.part_no = sh.part_no)</w:t>
      </w:r>
    </w:p>
    <w:p w14:paraId="4462FADF" w14:textId="77777777" w:rsidR="00D77280" w:rsidRPr="00D77280" w:rsidRDefault="00D77280" w:rsidP="00D77280">
      <w:pPr>
        <w:pStyle w:val="Geenafstand"/>
        <w:rPr>
          <w:sz w:val="18"/>
          <w:szCs w:val="18"/>
          <w:lang w:val="en-GB"/>
        </w:rPr>
      </w:pPr>
      <w:r w:rsidRPr="00D77280">
        <w:rPr>
          <w:sz w:val="18"/>
          <w:szCs w:val="18"/>
          <w:lang w:val="en-GB"/>
        </w:rPr>
        <w:t>;</w:t>
      </w:r>
    </w:p>
    <w:p w14:paraId="243F22B1" w14:textId="77777777" w:rsidR="00D77280" w:rsidRPr="00D77280" w:rsidRDefault="00D77280" w:rsidP="00D77280">
      <w:pPr>
        <w:rPr>
          <w:lang w:val="en-GB"/>
        </w:rPr>
      </w:pPr>
    </w:p>
    <w:p w14:paraId="2522A670" w14:textId="77777777" w:rsidR="00D77280" w:rsidRPr="00D77280" w:rsidRDefault="00D77280" w:rsidP="00D77280">
      <w:pPr>
        <w:pStyle w:val="Geenafstand"/>
        <w:rPr>
          <w:sz w:val="16"/>
          <w:szCs w:val="16"/>
          <w:lang w:val="en-GB"/>
        </w:rPr>
      </w:pPr>
      <w:r w:rsidRPr="00D77280">
        <w:rPr>
          <w:sz w:val="16"/>
          <w:szCs w:val="16"/>
          <w:lang w:val="en-GB"/>
        </w:rPr>
        <w:t>/*</w:t>
      </w:r>
    </w:p>
    <w:p w14:paraId="3D57CAC3" w14:textId="6954723F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Mask_PCR_INT00066</w:t>
      </w:r>
      <w:r w:rsidRPr="00D77280">
        <w:rPr>
          <w:sz w:val="12"/>
          <w:szCs w:val="12"/>
          <w:lang w:val="en-GB"/>
        </w:rPr>
        <w:tab/>
        <w:t>Cavity parameters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  <w:t>ENS</w:t>
      </w:r>
      <w:r w:rsidRPr="00D77280">
        <w:rPr>
          <w:sz w:val="12"/>
          <w:szCs w:val="12"/>
          <w:lang w:val="en-GB"/>
        </w:rPr>
        <w:tab/>
        <w:t>Enschede Plant</w:t>
      </w:r>
    </w:p>
    <w:p w14:paraId="6C0A7DE5" w14:textId="46E5AA62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ZZ_PCR_RnD_FEA</w:t>
      </w:r>
      <w:r w:rsidRPr="00D77280">
        <w:rPr>
          <w:sz w:val="12"/>
          <w:szCs w:val="12"/>
          <w:lang w:val="en-GB"/>
        </w:rPr>
        <w:tab/>
        <w:t>Template for FEA DOE check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>ENS</w:t>
      </w:r>
      <w:r w:rsidRPr="00D77280">
        <w:rPr>
          <w:sz w:val="12"/>
          <w:szCs w:val="12"/>
          <w:lang w:val="en-GB"/>
        </w:rPr>
        <w:tab/>
        <w:t>Enschede Plant</w:t>
      </w:r>
    </w:p>
    <w:p w14:paraId="698C98F9" w14:textId="31EE18B8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Mask_PCR_INT00065</w:t>
      </w:r>
      <w:r w:rsidRPr="00D77280">
        <w:rPr>
          <w:sz w:val="12"/>
          <w:szCs w:val="12"/>
          <w:lang w:val="en-GB"/>
        </w:rPr>
        <w:tab/>
        <w:t>D-Spec and General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>ENS</w:t>
      </w:r>
      <w:r w:rsidRPr="00D77280">
        <w:rPr>
          <w:sz w:val="12"/>
          <w:szCs w:val="12"/>
          <w:lang w:val="en-GB"/>
        </w:rPr>
        <w:tab/>
        <w:t>Enschede Plant</w:t>
      </w:r>
    </w:p>
    <w:p w14:paraId="51D5801E" w14:textId="10AC8CEC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Mask_Section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  <w:t>Section D-spec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  <w:t>ENS</w:t>
      </w:r>
      <w:r w:rsidRPr="00D77280">
        <w:rPr>
          <w:sz w:val="12"/>
          <w:szCs w:val="12"/>
          <w:lang w:val="en-GB"/>
        </w:rPr>
        <w:tab/>
        <w:t>Enschede Plant   --&gt; deze komt niet voor in ATHENA-report....</w:t>
      </w:r>
    </w:p>
    <w:p w14:paraId="06A0DBD0" w14:textId="5CDA1C8A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ZG_PCRO1_PCT</w:t>
      </w:r>
      <w:r w:rsidRPr="00D77280">
        <w:rPr>
          <w:sz w:val="12"/>
          <w:szCs w:val="12"/>
          <w:lang w:val="en-GB"/>
        </w:rPr>
        <w:tab/>
        <w:t>Template for PCR overview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  <w:t>ENS</w:t>
      </w:r>
      <w:r w:rsidRPr="00D77280">
        <w:rPr>
          <w:sz w:val="12"/>
          <w:szCs w:val="12"/>
          <w:lang w:val="en-GB"/>
        </w:rPr>
        <w:tab/>
        <w:t>Enschede Plant</w:t>
      </w:r>
    </w:p>
    <w:p w14:paraId="641D7707" w14:textId="3BD16AFA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Mask_PCR_INT00067</w:t>
      </w:r>
      <w:r w:rsidRPr="00D77280">
        <w:rPr>
          <w:sz w:val="12"/>
          <w:szCs w:val="12"/>
          <w:lang w:val="en-GB"/>
        </w:rPr>
        <w:tab/>
        <w:t>PAC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  <w:t>ENS</w:t>
      </w:r>
      <w:r w:rsidRPr="00D77280">
        <w:rPr>
          <w:sz w:val="12"/>
          <w:szCs w:val="12"/>
          <w:lang w:val="en-GB"/>
        </w:rPr>
        <w:tab/>
        <w:t>Enschede Plant</w:t>
      </w:r>
    </w:p>
    <w:p w14:paraId="596C37C9" w14:textId="1CB6722C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Mask_PCR_INT00064</w:t>
      </w:r>
      <w:r w:rsidRPr="00D77280">
        <w:rPr>
          <w:sz w:val="12"/>
          <w:szCs w:val="12"/>
          <w:lang w:val="en-GB"/>
        </w:rPr>
        <w:tab/>
        <w:t>Layout specification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  <w:t>ENS</w:t>
      </w:r>
      <w:r w:rsidRPr="00D77280">
        <w:rPr>
          <w:sz w:val="12"/>
          <w:szCs w:val="12"/>
          <w:lang w:val="en-GB"/>
        </w:rPr>
        <w:tab/>
        <w:t>Enschede Plant</w:t>
      </w:r>
    </w:p>
    <w:p w14:paraId="27A4F79B" w14:textId="48ABEC98" w:rsidR="00D77280" w:rsidRPr="00D77280" w:rsidRDefault="00D77280" w:rsidP="00D77280">
      <w:pPr>
        <w:pStyle w:val="Geenafstand"/>
        <w:rPr>
          <w:sz w:val="12"/>
          <w:szCs w:val="12"/>
          <w:lang w:val="en-GB"/>
        </w:rPr>
      </w:pPr>
      <w:r w:rsidRPr="00D77280">
        <w:rPr>
          <w:sz w:val="12"/>
          <w:szCs w:val="12"/>
          <w:lang w:val="en-GB"/>
        </w:rPr>
        <w:t>A_PCR</w:t>
      </w:r>
      <w:r w:rsidRPr="00D77280">
        <w:rPr>
          <w:sz w:val="12"/>
          <w:szCs w:val="12"/>
          <w:lang w:val="en-GB"/>
        </w:rPr>
        <w:tab/>
        <w:t>91</w:t>
      </w:r>
      <w:r w:rsidRPr="00D77280">
        <w:rPr>
          <w:sz w:val="12"/>
          <w:szCs w:val="12"/>
          <w:lang w:val="en-GB"/>
        </w:rPr>
        <w:tab/>
        <w:t>ZZ_Labels PCR</w:t>
      </w:r>
      <w:r w:rsidRPr="00D77280"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ab/>
        <w:t>Overview label values PCR tyres Apollo</w:t>
      </w:r>
      <w:r w:rsidRPr="00D77280">
        <w:rPr>
          <w:sz w:val="12"/>
          <w:szCs w:val="12"/>
          <w:lang w:val="en-GB"/>
        </w:rPr>
        <w:tab/>
      </w:r>
      <w:r>
        <w:rPr>
          <w:sz w:val="12"/>
          <w:szCs w:val="12"/>
          <w:lang w:val="en-GB"/>
        </w:rPr>
        <w:tab/>
      </w:r>
      <w:r w:rsidRPr="00D77280">
        <w:rPr>
          <w:sz w:val="12"/>
          <w:szCs w:val="12"/>
          <w:lang w:val="en-GB"/>
        </w:rPr>
        <w:t>ENS</w:t>
      </w:r>
      <w:r w:rsidRPr="00D77280">
        <w:rPr>
          <w:sz w:val="12"/>
          <w:szCs w:val="12"/>
          <w:lang w:val="en-GB"/>
        </w:rPr>
        <w:tab/>
        <w:t>Enschede Plant</w:t>
      </w:r>
    </w:p>
    <w:p w14:paraId="7EBBCA20" w14:textId="77777777" w:rsidR="00D77280" w:rsidRPr="00D77280" w:rsidRDefault="00D77280" w:rsidP="00D77280">
      <w:pPr>
        <w:pStyle w:val="Geenafstand"/>
        <w:rPr>
          <w:sz w:val="16"/>
          <w:szCs w:val="16"/>
        </w:rPr>
      </w:pPr>
      <w:r w:rsidRPr="00D77280">
        <w:rPr>
          <w:sz w:val="16"/>
          <w:szCs w:val="16"/>
        </w:rPr>
        <w:t>*/</w:t>
      </w:r>
    </w:p>
    <w:p w14:paraId="12646EAB" w14:textId="77777777" w:rsidR="00BA425F" w:rsidRDefault="00BA425F"/>
    <w:p w14:paraId="1C752A4B" w14:textId="77777777" w:rsidR="00D77280" w:rsidRDefault="00D77280"/>
    <w:p w14:paraId="07AF4C99" w14:textId="77777777" w:rsidR="00BA425F" w:rsidRDefault="00BA425F"/>
    <w:p w14:paraId="544695C8" w14:textId="77777777" w:rsidR="00D77280" w:rsidRDefault="00D77280"/>
    <w:p w14:paraId="03AA3A1E" w14:textId="77777777" w:rsidR="00D77280" w:rsidRDefault="00D77280">
      <w:pPr>
        <w:rPr>
          <w:lang w:val="en-GB"/>
        </w:rPr>
      </w:pPr>
      <w:r>
        <w:rPr>
          <w:lang w:val="en-GB"/>
        </w:rPr>
        <w:br w:type="page"/>
      </w:r>
    </w:p>
    <w:p w14:paraId="5E0C7926" w14:textId="4B9A909A" w:rsidR="00BA425F" w:rsidRPr="00D77280" w:rsidRDefault="002C1126">
      <w:pPr>
        <w:rPr>
          <w:lang w:val="en-GB"/>
        </w:rPr>
      </w:pPr>
      <w:r w:rsidRPr="00D77280">
        <w:rPr>
          <w:lang w:val="en-GB"/>
        </w:rPr>
        <w:lastRenderedPageBreak/>
        <w:t>Template = [</w:t>
      </w:r>
      <w:r w:rsidR="00BA425F" w:rsidRPr="00D77280">
        <w:rPr>
          <w:lang w:val="en-GB"/>
        </w:rPr>
        <w:t>LAYOUT specification]</w:t>
      </w:r>
      <w:r w:rsidR="00D77280" w:rsidRPr="00D77280">
        <w:rPr>
          <w:lang w:val="en-GB"/>
        </w:rPr>
        <w:tab/>
      </w:r>
      <w:r w:rsidR="00D77280" w:rsidRPr="00D77280">
        <w:rPr>
          <w:sz w:val="12"/>
          <w:szCs w:val="12"/>
          <w:lang w:val="en-GB"/>
        </w:rPr>
        <w:t>Mask_PCR_INT00064</w:t>
      </w:r>
    </w:p>
    <w:p w14:paraId="752476A3" w14:textId="60C2555F" w:rsidR="00BA425F" w:rsidRDefault="00BA425F">
      <w:r>
        <w:rPr>
          <w:noProof/>
        </w:rPr>
        <w:drawing>
          <wp:inline distT="0" distB="0" distL="0" distR="0" wp14:anchorId="1A5218C5" wp14:editId="2C3BABE6">
            <wp:extent cx="5943600" cy="2780665"/>
            <wp:effectExtent l="0" t="0" r="0" b="635"/>
            <wp:docPr id="104227070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0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3ADC" w14:textId="77777777" w:rsidR="002C1126" w:rsidRDefault="002C1126"/>
    <w:p w14:paraId="280F18D4" w14:textId="77777777" w:rsidR="002C711F" w:rsidRDefault="002C711F">
      <w:pPr>
        <w:rPr>
          <w:lang w:val="en-GB"/>
        </w:rPr>
      </w:pPr>
      <w:r>
        <w:rPr>
          <w:lang w:val="en-GB"/>
        </w:rPr>
        <w:br w:type="page"/>
      </w:r>
    </w:p>
    <w:p w14:paraId="7957A964" w14:textId="56417414" w:rsidR="006D49C5" w:rsidRPr="0005287D" w:rsidRDefault="006D49C5">
      <w:pPr>
        <w:rPr>
          <w:lang w:val="en-GB"/>
        </w:rPr>
      </w:pPr>
      <w:r w:rsidRPr="0005287D">
        <w:rPr>
          <w:lang w:val="en-GB"/>
        </w:rPr>
        <w:lastRenderedPageBreak/>
        <w:t xml:space="preserve">Template = [ PAC </w:t>
      </w:r>
      <w:r w:rsidR="0005287D" w:rsidRPr="0005287D">
        <w:rPr>
          <w:lang w:val="en-GB"/>
        </w:rPr>
        <w:t>]</w:t>
      </w:r>
      <w:r w:rsidR="0005287D" w:rsidRPr="0005287D">
        <w:rPr>
          <w:lang w:val="en-GB"/>
        </w:rPr>
        <w:tab/>
      </w:r>
      <w:r w:rsidR="0005287D" w:rsidRPr="0005287D">
        <w:rPr>
          <w:lang w:val="en-GB"/>
        </w:rPr>
        <w:t>Template:Mask_PCR_INT00067</w:t>
      </w:r>
    </w:p>
    <w:p w14:paraId="5AF9B2E4" w14:textId="7AF005FE" w:rsidR="006D49C5" w:rsidRDefault="006D49C5">
      <w:r>
        <w:rPr>
          <w:noProof/>
        </w:rPr>
        <w:drawing>
          <wp:inline distT="0" distB="0" distL="0" distR="0" wp14:anchorId="6522E392" wp14:editId="1B920299">
            <wp:extent cx="4465122" cy="2923796"/>
            <wp:effectExtent l="0" t="0" r="0" b="0"/>
            <wp:docPr id="268687811" name="Afbeelding 1" descr="Afbeelding met tekst, schermopname, nummer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7811" name="Afbeelding 1" descr="Afbeelding met tekst, schermopname, nummer, Parallel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612" cy="29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BD37" w14:textId="4B284BDB" w:rsidR="00160C9C" w:rsidRDefault="00160C9C"/>
    <w:p w14:paraId="483CFFFB" w14:textId="189D2031" w:rsidR="00437B8C" w:rsidRDefault="00437B8C">
      <w:r>
        <w:rPr>
          <w:noProof/>
        </w:rPr>
        <w:drawing>
          <wp:inline distT="0" distB="0" distL="0" distR="0" wp14:anchorId="5EE8A3B5" wp14:editId="4DE46E7E">
            <wp:extent cx="4623206" cy="4295729"/>
            <wp:effectExtent l="0" t="0" r="6350" b="0"/>
            <wp:docPr id="215049986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9986" name="Afbeelding 1" descr="Afbeelding met tekst, schermopname, software, nummer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7474" cy="42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EEE" w14:textId="77777777" w:rsidR="000168C8" w:rsidRDefault="000168C8"/>
    <w:p w14:paraId="0C848E71" w14:textId="366548D5" w:rsidR="000168C8" w:rsidRDefault="000168C8">
      <w:r>
        <w:rPr>
          <w:noProof/>
        </w:rPr>
        <w:lastRenderedPageBreak/>
        <w:drawing>
          <wp:inline distT="0" distB="0" distL="0" distR="0" wp14:anchorId="66A7E127" wp14:editId="57B70F02">
            <wp:extent cx="5943600" cy="3891915"/>
            <wp:effectExtent l="0" t="0" r="0" b="0"/>
            <wp:docPr id="188738392" name="Afbeelding 1" descr="Afbeelding met tekst, schermopname, nummer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392" name="Afbeelding 1" descr="Afbeelding met tekst, schermopname, nummer, Parall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9D9" w14:textId="52EDCCBD" w:rsidR="000168C8" w:rsidRDefault="000168C8">
      <w:r>
        <w:t>Dit terwijl er bij de SPECS wel degelijke PAC-indoor-testing properties voorkomen !!!</w:t>
      </w:r>
    </w:p>
    <w:p w14:paraId="78E50607" w14:textId="28BBECEE" w:rsidR="000168C8" w:rsidRDefault="000168C8">
      <w:r>
        <w:t>Wat bepaald dan of er wel niet PAC-properties worden geexporteerd ??</w:t>
      </w:r>
    </w:p>
    <w:p w14:paraId="771C5510" w14:textId="77777777" w:rsidR="000168C8" w:rsidRDefault="000168C8"/>
    <w:p w14:paraId="7E295BB4" w14:textId="77777777" w:rsidR="000168C8" w:rsidRDefault="000168C8"/>
    <w:p w14:paraId="5774626F" w14:textId="77777777" w:rsidR="0055318F" w:rsidRPr="000168C8" w:rsidRDefault="0055318F">
      <w:r w:rsidRPr="000168C8">
        <w:br w:type="page"/>
      </w:r>
    </w:p>
    <w:p w14:paraId="08840047" w14:textId="53D4CFD9" w:rsidR="004D42E4" w:rsidRPr="00160C9C" w:rsidRDefault="00160C9C">
      <w:pPr>
        <w:rPr>
          <w:lang w:val="en-GB"/>
        </w:rPr>
      </w:pPr>
      <w:r w:rsidRPr="00160C9C">
        <w:rPr>
          <w:lang w:val="en-GB"/>
        </w:rPr>
        <w:lastRenderedPageBreak/>
        <w:t>TEMPLATE [D-Spec and G</w:t>
      </w:r>
      <w:r>
        <w:rPr>
          <w:lang w:val="en-GB"/>
        </w:rPr>
        <w:t>eneral]</w:t>
      </w:r>
      <w:r>
        <w:rPr>
          <w:lang w:val="en-GB"/>
        </w:rPr>
        <w:tab/>
      </w:r>
      <w:r w:rsidR="00D22036" w:rsidRPr="00D22036">
        <w:rPr>
          <w:lang w:val="en-GB"/>
        </w:rPr>
        <w:t>Mask_PCR_INT00065</w:t>
      </w:r>
    </w:p>
    <w:p w14:paraId="4816377C" w14:textId="7929BF3F" w:rsidR="004D42E4" w:rsidRDefault="0055318F">
      <w:pPr>
        <w:rPr>
          <w:lang w:val="en-GB"/>
        </w:rPr>
      </w:pPr>
      <w:r>
        <w:rPr>
          <w:noProof/>
        </w:rPr>
        <w:drawing>
          <wp:inline distT="0" distB="0" distL="0" distR="0" wp14:anchorId="519ADFC7" wp14:editId="52CAFDB4">
            <wp:extent cx="4491533" cy="4173383"/>
            <wp:effectExtent l="0" t="0" r="4445" b="0"/>
            <wp:docPr id="1312319443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19443" name="Afbeelding 1" descr="Afbeelding met tekst, schermopname, nummer, diagram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375" cy="41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76A9" w14:textId="77777777" w:rsidR="00D22036" w:rsidRDefault="00D22036">
      <w:pPr>
        <w:rPr>
          <w:lang w:val="en-GB"/>
        </w:rPr>
      </w:pPr>
    </w:p>
    <w:p w14:paraId="148B3E53" w14:textId="77777777" w:rsidR="00D22036" w:rsidRDefault="00D22036">
      <w:pPr>
        <w:rPr>
          <w:lang w:val="en-GB"/>
        </w:rPr>
      </w:pPr>
    </w:p>
    <w:p w14:paraId="607DE10B" w14:textId="77777777" w:rsidR="00D22036" w:rsidRDefault="00D22036">
      <w:pPr>
        <w:rPr>
          <w:lang w:val="en-GB"/>
        </w:rPr>
      </w:pPr>
    </w:p>
    <w:p w14:paraId="2ACCE66B" w14:textId="77777777" w:rsidR="00D22036" w:rsidRPr="00160C9C" w:rsidRDefault="00D22036">
      <w:pPr>
        <w:rPr>
          <w:lang w:val="en-GB"/>
        </w:rPr>
      </w:pPr>
    </w:p>
    <w:p w14:paraId="7E7B7463" w14:textId="0188B2A5" w:rsidR="006D49C5" w:rsidRDefault="00B2641D">
      <w:r>
        <w:rPr>
          <w:noProof/>
        </w:rPr>
        <w:lastRenderedPageBreak/>
        <w:drawing>
          <wp:inline distT="0" distB="0" distL="0" distR="0" wp14:anchorId="743A1E75" wp14:editId="58C9AF3E">
            <wp:extent cx="5943600" cy="5522595"/>
            <wp:effectExtent l="0" t="0" r="0" b="1905"/>
            <wp:docPr id="1699151769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1769" name="Afbeelding 1" descr="Afbeelding met tekst, schermopname, software, nummer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62B4" w14:textId="77777777" w:rsidR="006D49C5" w:rsidRDefault="006D49C5"/>
    <w:sectPr w:rsidR="006D49C5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DA"/>
    <w:rsid w:val="000168C8"/>
    <w:rsid w:val="0005287D"/>
    <w:rsid w:val="00115B05"/>
    <w:rsid w:val="00160C9C"/>
    <w:rsid w:val="001A6777"/>
    <w:rsid w:val="002453DA"/>
    <w:rsid w:val="002B7C17"/>
    <w:rsid w:val="002C1126"/>
    <w:rsid w:val="002C711F"/>
    <w:rsid w:val="003D591F"/>
    <w:rsid w:val="00437B8C"/>
    <w:rsid w:val="004C6013"/>
    <w:rsid w:val="004D42E4"/>
    <w:rsid w:val="005032B9"/>
    <w:rsid w:val="0055318F"/>
    <w:rsid w:val="006D49C5"/>
    <w:rsid w:val="00807A3A"/>
    <w:rsid w:val="00B2641D"/>
    <w:rsid w:val="00BA425F"/>
    <w:rsid w:val="00D22036"/>
    <w:rsid w:val="00D77280"/>
    <w:rsid w:val="00E27D51"/>
    <w:rsid w:val="00ED468B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844E5"/>
  <w15:chartTrackingRefBased/>
  <w15:docId w15:val="{41A86A42-A72A-4795-AE09-A2A9BB2DA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D772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306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24</cp:revision>
  <dcterms:created xsi:type="dcterms:W3CDTF">2023-11-30T09:42:00Z</dcterms:created>
  <dcterms:modified xsi:type="dcterms:W3CDTF">2024-03-19T13:00:00Z</dcterms:modified>
</cp:coreProperties>
</file>