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D663" w14:textId="02E6BD16" w:rsidR="00A2012C" w:rsidRDefault="00A2012C" w:rsidP="00547302">
      <w:r>
        <w:t>Open UNILAB-CONFIGURATOR</w:t>
      </w:r>
    </w:p>
    <w:p w14:paraId="68F095E2" w14:textId="6ABA9066" w:rsidR="00A2012C" w:rsidRDefault="00A2012C" w:rsidP="00547302">
      <w:r>
        <w:t>Ga naar de SAMPLE-TYPE-LISTS, en kies voor BASIC-TASK !</w:t>
      </w:r>
    </w:p>
    <w:p w14:paraId="12429763" w14:textId="77777777" w:rsidR="00A2012C" w:rsidRDefault="00A2012C" w:rsidP="00547302"/>
    <w:p w14:paraId="328AA053" w14:textId="2384C9FE" w:rsidR="00547302" w:rsidRDefault="00547302" w:rsidP="00547302">
      <w:r>
        <w:t>De “sample manager” heet niet “sample manager” in Unilab. Daarom konden we het niet vinden.</w:t>
      </w:r>
    </w:p>
    <w:p w14:paraId="0B35704A" w14:textId="77777777" w:rsidR="00547302" w:rsidRDefault="00547302" w:rsidP="00547302">
      <w:r>
        <w:t>Het heet: “Sample type planning”. Zie screenshot hieronder:</w:t>
      </w:r>
    </w:p>
    <w:p w14:paraId="1C217C16" w14:textId="77777777" w:rsidR="00547302" w:rsidRDefault="00547302" w:rsidP="00547302"/>
    <w:p w14:paraId="4BA20A1E" w14:textId="6E930D22" w:rsidR="00547302" w:rsidRDefault="00547302" w:rsidP="00547302">
      <w:r>
        <w:rPr>
          <w:noProof/>
        </w:rPr>
        <w:drawing>
          <wp:inline distT="0" distB="0" distL="0" distR="0" wp14:anchorId="4F9C46BD" wp14:editId="0964796D">
            <wp:extent cx="5943600" cy="2615565"/>
            <wp:effectExtent l="0" t="0" r="0" b="13335"/>
            <wp:docPr id="2" name="Afbeelding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0E98" w14:textId="77777777" w:rsidR="00547302" w:rsidRDefault="00547302" w:rsidP="00547302"/>
    <w:p w14:paraId="001BB411" w14:textId="77777777" w:rsidR="00547302" w:rsidRDefault="00547302" w:rsidP="00547302">
      <w:r>
        <w:t>In analogie hiermee heeft ook het request een “Planning” tab. Dit is volgens mij wat Ralph vorige week liet zien:</w:t>
      </w:r>
    </w:p>
    <w:p w14:paraId="41D7914B" w14:textId="77777777" w:rsidR="00547302" w:rsidRDefault="00547302" w:rsidP="00547302"/>
    <w:p w14:paraId="05EDCF08" w14:textId="5555B2DA" w:rsidR="00547302" w:rsidRPr="00A2012C" w:rsidRDefault="00547302" w:rsidP="00547302">
      <w:pPr>
        <w:rPr>
          <w:lang w:val="en-GB"/>
        </w:rPr>
      </w:pPr>
      <w:r>
        <w:rPr>
          <w:noProof/>
        </w:rPr>
        <w:drawing>
          <wp:inline distT="0" distB="0" distL="0" distR="0" wp14:anchorId="3952A4D7" wp14:editId="166254A3">
            <wp:extent cx="5943600" cy="37255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0D2C" w14:textId="77777777" w:rsidR="00547302" w:rsidRDefault="00547302" w:rsidP="00547302"/>
    <w:p w14:paraId="3A07D66E" w14:textId="77777777" w:rsidR="00115B05" w:rsidRDefault="00115B05"/>
    <w:sectPr w:rsidR="00115B05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02"/>
    <w:rsid w:val="00115B05"/>
    <w:rsid w:val="00470C26"/>
    <w:rsid w:val="00547302"/>
    <w:rsid w:val="00A2012C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6AF7"/>
  <w15:chartTrackingRefBased/>
  <w15:docId w15:val="{44DA554C-1A24-4FD7-B1EE-EE3A0BCA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7302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jpg@01D75607.B34592C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cid:image001.jpg@01D75607.B34592C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2021-05-31T14:22:00Z</dcterms:created>
  <dcterms:modified xsi:type="dcterms:W3CDTF">2021-06-01T09:01:00Z</dcterms:modified>
</cp:coreProperties>
</file>