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3F62" w:rsidRDefault="00233D3F">
      <w:pPr>
        <w:rPr>
          <w:lang w:val="en-US"/>
        </w:rPr>
      </w:pPr>
      <w:bookmarkStart w:id="0" w:name="_GoBack"/>
      <w:bookmarkEnd w:id="0"/>
      <w:r w:rsidRPr="00233D3F">
        <w:rPr>
          <w:lang w:val="en-US"/>
        </w:rPr>
        <w:t xml:space="preserve">This document describes the setup of the </w:t>
      </w:r>
      <w:proofErr w:type="spellStart"/>
      <w:r w:rsidRPr="00233D3F">
        <w:rPr>
          <w:lang w:val="en-US"/>
        </w:rPr>
        <w:t>Oracleprod</w:t>
      </w:r>
      <w:proofErr w:type="spellEnd"/>
      <w:r w:rsidRPr="00233D3F">
        <w:rPr>
          <w:lang w:val="en-US"/>
        </w:rPr>
        <w:t xml:space="preserve"> server which is used to host </w:t>
      </w:r>
      <w:proofErr w:type="spellStart"/>
      <w:r w:rsidRPr="00233D3F">
        <w:rPr>
          <w:lang w:val="en-US"/>
        </w:rPr>
        <w:t>Unilab</w:t>
      </w:r>
      <w:proofErr w:type="spellEnd"/>
      <w:r w:rsidRPr="00233D3F">
        <w:rPr>
          <w:lang w:val="en-US"/>
        </w:rPr>
        <w:t xml:space="preserve"> and </w:t>
      </w:r>
      <w:proofErr w:type="spellStart"/>
      <w:r w:rsidRPr="00233D3F">
        <w:rPr>
          <w:lang w:val="en-US"/>
        </w:rPr>
        <w:t>Interspec</w:t>
      </w:r>
      <w:proofErr w:type="spellEnd"/>
      <w:r w:rsidRPr="00233D3F">
        <w:rPr>
          <w:lang w:val="en-US"/>
        </w:rPr>
        <w:t xml:space="preserve"> (and report manager). </w:t>
      </w:r>
    </w:p>
    <w:p w:rsidR="00233D3F" w:rsidRDefault="00233D3F">
      <w:pPr>
        <w:rPr>
          <w:lang w:val="en-US"/>
        </w:rPr>
      </w:pPr>
      <w:r>
        <w:rPr>
          <w:lang w:val="en-US"/>
        </w:rPr>
        <w:t>It will describe the specific Windows setup. The setup of the Oracle database and it’s interfaces is described in a different document.</w:t>
      </w:r>
    </w:p>
    <w:p w:rsidR="00233D3F" w:rsidRDefault="00233D3F">
      <w:pPr>
        <w:rPr>
          <w:lang w:val="en-US"/>
        </w:rPr>
      </w:pPr>
    </w:p>
    <w:p w:rsidR="00233D3F" w:rsidRDefault="00233D3F">
      <w:pPr>
        <w:rPr>
          <w:lang w:val="en-US"/>
        </w:rPr>
      </w:pPr>
      <w:r>
        <w:rPr>
          <w:lang w:val="en-US"/>
        </w:rPr>
        <w:t>Setup is started by a clean install of Windows. In this case: Windows 2012 R2.</w:t>
      </w:r>
    </w:p>
    <w:p w:rsidR="00233D3F" w:rsidRDefault="00233D3F">
      <w:pPr>
        <w:rPr>
          <w:lang w:val="en-US"/>
        </w:rPr>
      </w:pPr>
    </w:p>
    <w:p w:rsidR="00233D3F" w:rsidRDefault="00233D3F">
      <w:pPr>
        <w:rPr>
          <w:lang w:val="en-US"/>
        </w:rPr>
      </w:pPr>
      <w:r>
        <w:rPr>
          <w:lang w:val="en-US"/>
        </w:rPr>
        <w:t>There are three disk partitions:</w:t>
      </w:r>
    </w:p>
    <w:p w:rsidR="00233D3F" w:rsidRDefault="00233D3F" w:rsidP="00233D3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C:\</w:t>
      </w:r>
      <w:r>
        <w:rPr>
          <w:lang w:val="en-US"/>
        </w:rPr>
        <w:tab/>
        <w:t>Windows + software</w:t>
      </w:r>
    </w:p>
    <w:p w:rsidR="00233D3F" w:rsidRDefault="00233D3F" w:rsidP="00233D3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D:\</w:t>
      </w:r>
      <w:r>
        <w:rPr>
          <w:lang w:val="en-US"/>
        </w:rPr>
        <w:tab/>
        <w:t xml:space="preserve">Databases + input </w:t>
      </w:r>
      <w:proofErr w:type="spellStart"/>
      <w:r>
        <w:rPr>
          <w:lang w:val="en-US"/>
        </w:rPr>
        <w:t>dir</w:t>
      </w:r>
      <w:proofErr w:type="spellEnd"/>
    </w:p>
    <w:p w:rsidR="00233D3F" w:rsidRPr="00233D3F" w:rsidRDefault="00233D3F" w:rsidP="00233D3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E:\</w:t>
      </w:r>
      <w:r>
        <w:rPr>
          <w:lang w:val="en-US"/>
        </w:rPr>
        <w:tab/>
        <w:t>Backups</w:t>
      </w:r>
    </w:p>
    <w:p w:rsidR="00483F62" w:rsidRDefault="00483F62">
      <w:pPr>
        <w:rPr>
          <w:lang w:val="en-GB"/>
        </w:rPr>
      </w:pPr>
    </w:p>
    <w:p w:rsidR="00233D3F" w:rsidRDefault="00233D3F">
      <w:pPr>
        <w:rPr>
          <w:lang w:val="en-GB"/>
        </w:rPr>
      </w:pPr>
      <w:r>
        <w:rPr>
          <w:lang w:val="en-GB"/>
        </w:rPr>
        <w:t>Attached to this document card you will find 3 text documents describing the exact folder structure.</w:t>
      </w:r>
    </w:p>
    <w:p w:rsidR="008F18D5" w:rsidRDefault="008F18D5">
      <w:pPr>
        <w:rPr>
          <w:lang w:val="en-GB"/>
        </w:rPr>
      </w:pPr>
    </w:p>
    <w:p w:rsidR="008F18D5" w:rsidRPr="007E4363" w:rsidRDefault="008F18D5" w:rsidP="008F18D5">
      <w:pPr>
        <w:pStyle w:val="Subtitle"/>
      </w:pPr>
      <w:r w:rsidRPr="007E4363">
        <w:t>Oracle</w:t>
      </w:r>
    </w:p>
    <w:p w:rsidR="00E64503" w:rsidRDefault="008F18D5" w:rsidP="008F18D5">
      <w:r w:rsidRPr="008F18D5">
        <w:t>De sources om Oracle 11.2.0</w:t>
      </w:r>
      <w:r w:rsidR="00FB25FB">
        <w:t>.</w:t>
      </w:r>
      <w:r w:rsidRPr="008F18D5">
        <w:t xml:space="preserve">4 te installeren staan </w:t>
      </w:r>
      <w:r>
        <w:t>in</w:t>
      </w:r>
      <w:r w:rsidRPr="008F18D5">
        <w:t>: C:\install\Oracle</w:t>
      </w:r>
    </w:p>
    <w:p w:rsidR="00470521" w:rsidRDefault="00470521" w:rsidP="008F18D5"/>
    <w:p w:rsidR="00470521" w:rsidRDefault="00470521" w:rsidP="00470521">
      <w:pPr>
        <w:pStyle w:val="Subtitle"/>
      </w:pPr>
      <w:r>
        <w:t>Datum &amp; Tijd</w:t>
      </w:r>
    </w:p>
    <w:p w:rsidR="00470521" w:rsidRPr="00470521" w:rsidRDefault="00470521" w:rsidP="00470521">
      <w:r>
        <w:t>Datum en tijd van de server moeten op Amerikaans formaat staan ingesteld.</w:t>
      </w:r>
    </w:p>
    <w:p w:rsidR="00483F62" w:rsidRPr="008F18D5" w:rsidRDefault="00483F62">
      <w:pPr>
        <w:pStyle w:val="Header"/>
        <w:tabs>
          <w:tab w:val="clear" w:pos="4320"/>
          <w:tab w:val="clear" w:pos="8640"/>
        </w:tabs>
      </w:pPr>
    </w:p>
    <w:p w:rsidR="00AF0B82" w:rsidRDefault="00AF0B82" w:rsidP="00AF0B82">
      <w:pPr>
        <w:pStyle w:val="Subtitle"/>
        <w:rPr>
          <w:lang w:val="en-GB"/>
        </w:rPr>
      </w:pPr>
      <w:r>
        <w:rPr>
          <w:lang w:val="en-GB"/>
        </w:rPr>
        <w:t>Services</w:t>
      </w:r>
    </w:p>
    <w:p w:rsidR="00AF0B82" w:rsidRDefault="00AF0B82" w:rsidP="00AF0B82">
      <w:pPr>
        <w:rPr>
          <w:lang w:val="en-GB"/>
        </w:rPr>
      </w:pPr>
      <w:r>
        <w:rPr>
          <w:lang w:val="en-GB"/>
        </w:rPr>
        <w:t>There are a two specific services that need to be added to run and start automatically:</w:t>
      </w:r>
    </w:p>
    <w:p w:rsidR="00AF0B82" w:rsidRDefault="00AF0B82" w:rsidP="00AF0B82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>
        <w:rPr>
          <w:lang w:val="en-GB"/>
        </w:rPr>
        <w:t>ToPibs</w:t>
      </w:r>
      <w:proofErr w:type="spellEnd"/>
      <w:r>
        <w:rPr>
          <w:lang w:val="en-GB"/>
        </w:rPr>
        <w:tab/>
      </w:r>
      <w:r>
        <w:rPr>
          <w:lang w:val="en-GB"/>
        </w:rPr>
        <w:tab/>
        <w:t xml:space="preserve">Sends an xml file to </w:t>
      </w:r>
      <w:proofErr w:type="spellStart"/>
      <w:r>
        <w:rPr>
          <w:lang w:val="en-GB"/>
        </w:rPr>
        <w:t>Pibs</w:t>
      </w:r>
      <w:proofErr w:type="spellEnd"/>
      <w:r>
        <w:rPr>
          <w:lang w:val="en-GB"/>
        </w:rPr>
        <w:t xml:space="preserve"> when via a CoA a raw material may be released</w:t>
      </w:r>
    </w:p>
    <w:p w:rsidR="00AF0B82" w:rsidRDefault="00BB5302" w:rsidP="00AF0B82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Oracle services</w:t>
      </w:r>
    </w:p>
    <w:p w:rsidR="00BB5302" w:rsidRDefault="00BB5302" w:rsidP="00BB5302">
      <w:pPr>
        <w:rPr>
          <w:lang w:val="en-GB"/>
        </w:rPr>
      </w:pPr>
      <w:proofErr w:type="spellStart"/>
      <w:r>
        <w:rPr>
          <w:lang w:val="en-GB"/>
        </w:rPr>
        <w:t>ToPibs</w:t>
      </w:r>
      <w:proofErr w:type="spellEnd"/>
      <w:r>
        <w:rPr>
          <w:lang w:val="en-GB"/>
        </w:rPr>
        <w:t xml:space="preserve"> service may be started by executing: C:\services\Install </w:t>
      </w:r>
      <w:proofErr w:type="spellStart"/>
      <w:r>
        <w:rPr>
          <w:lang w:val="en-GB"/>
        </w:rPr>
        <w:t>ToPibs</w:t>
      </w:r>
      <w:proofErr w:type="spellEnd"/>
      <w:r>
        <w:rPr>
          <w:lang w:val="en-GB"/>
        </w:rPr>
        <w:t xml:space="preserve"> shortcut. Which will start ToPibs.exe (in the same directory) as a service.</w:t>
      </w:r>
      <w:r w:rsidR="00E64503">
        <w:rPr>
          <w:lang w:val="en-GB"/>
        </w:rPr>
        <w:br/>
      </w:r>
      <w:proofErr w:type="spellStart"/>
      <w:r w:rsidR="00E64503">
        <w:rPr>
          <w:lang w:val="en-GB"/>
        </w:rPr>
        <w:t>ToPibs</w:t>
      </w:r>
      <w:proofErr w:type="spellEnd"/>
      <w:r w:rsidR="00E64503">
        <w:rPr>
          <w:lang w:val="en-GB"/>
        </w:rPr>
        <w:t xml:space="preserve"> needs E:\log\ToPibs to be able to write a </w:t>
      </w:r>
      <w:proofErr w:type="spellStart"/>
      <w:r w:rsidR="00E64503">
        <w:rPr>
          <w:lang w:val="en-GB"/>
        </w:rPr>
        <w:t>logfile</w:t>
      </w:r>
      <w:proofErr w:type="spellEnd"/>
      <w:r w:rsidR="00E64503">
        <w:rPr>
          <w:lang w:val="en-GB"/>
        </w:rPr>
        <w:t>.</w:t>
      </w:r>
      <w:r w:rsidR="00E64503">
        <w:rPr>
          <w:lang w:val="en-GB"/>
        </w:rPr>
        <w:br/>
        <w:t xml:space="preserve">Files that need to be send to </w:t>
      </w:r>
      <w:proofErr w:type="spellStart"/>
      <w:r w:rsidR="00E64503">
        <w:rPr>
          <w:lang w:val="en-GB"/>
        </w:rPr>
        <w:t>Pibs</w:t>
      </w:r>
      <w:proofErr w:type="spellEnd"/>
      <w:r w:rsidR="00E64503">
        <w:rPr>
          <w:lang w:val="en-GB"/>
        </w:rPr>
        <w:t xml:space="preserve"> are copied to: D:\unilink\out</w:t>
      </w:r>
    </w:p>
    <w:p w:rsidR="00F45A4C" w:rsidRDefault="00F45A4C" w:rsidP="00BB5302">
      <w:pPr>
        <w:rPr>
          <w:lang w:val="en-GB"/>
        </w:rPr>
      </w:pPr>
      <w:proofErr w:type="spellStart"/>
      <w:r>
        <w:rPr>
          <w:lang w:val="en-GB"/>
        </w:rPr>
        <w:t>ToPibs</w:t>
      </w:r>
      <w:proofErr w:type="spellEnd"/>
      <w:r>
        <w:rPr>
          <w:lang w:val="en-GB"/>
        </w:rPr>
        <w:t xml:space="preserve"> includes an ftp server to send messages to </w:t>
      </w:r>
      <w:proofErr w:type="spellStart"/>
      <w:r>
        <w:rPr>
          <w:lang w:val="en-GB"/>
        </w:rPr>
        <w:t>Pibs</w:t>
      </w:r>
      <w:proofErr w:type="spellEnd"/>
      <w:r>
        <w:rPr>
          <w:lang w:val="en-GB"/>
        </w:rPr>
        <w:t>.</w:t>
      </w:r>
    </w:p>
    <w:p w:rsidR="00F83FC3" w:rsidRDefault="00F83FC3" w:rsidP="00BB5302">
      <w:pPr>
        <w:rPr>
          <w:lang w:val="en-GB"/>
        </w:rPr>
      </w:pPr>
    </w:p>
    <w:p w:rsidR="00F83FC3" w:rsidRDefault="00F83FC3" w:rsidP="00F83FC3">
      <w:pPr>
        <w:pStyle w:val="Subtitle"/>
        <w:rPr>
          <w:lang w:val="en-GB"/>
        </w:rPr>
      </w:pPr>
      <w:r>
        <w:rPr>
          <w:lang w:val="en-GB"/>
        </w:rPr>
        <w:t>FTP</w:t>
      </w:r>
    </w:p>
    <w:p w:rsidR="00F83FC3" w:rsidRDefault="00F83FC3" w:rsidP="00F83FC3">
      <w:pPr>
        <w:rPr>
          <w:lang w:val="en-GB"/>
        </w:rPr>
      </w:pPr>
      <w:r>
        <w:rPr>
          <w:lang w:val="en-GB"/>
        </w:rPr>
        <w:t xml:space="preserve">There also needs to be an ftp server that is able to accept </w:t>
      </w:r>
      <w:proofErr w:type="spellStart"/>
      <w:r>
        <w:rPr>
          <w:lang w:val="en-GB"/>
        </w:rPr>
        <w:t>unilink</w:t>
      </w:r>
      <w:proofErr w:type="spellEnd"/>
      <w:r>
        <w:rPr>
          <w:lang w:val="en-GB"/>
        </w:rPr>
        <w:t xml:space="preserve"> files from </w:t>
      </w:r>
      <w:proofErr w:type="spellStart"/>
      <w:r>
        <w:rPr>
          <w:lang w:val="en-GB"/>
        </w:rPr>
        <w:t>Pibs</w:t>
      </w:r>
      <w:proofErr w:type="spellEnd"/>
      <w:r>
        <w:rPr>
          <w:lang w:val="en-GB"/>
        </w:rPr>
        <w:t xml:space="preserve"> (COP test requests).</w:t>
      </w:r>
    </w:p>
    <w:p w:rsidR="00F83FC3" w:rsidRDefault="00F83FC3" w:rsidP="00F83FC3">
      <w:pPr>
        <w:pStyle w:val="ListParagraph"/>
        <w:numPr>
          <w:ilvl w:val="0"/>
          <w:numId w:val="8"/>
        </w:numPr>
      </w:pPr>
      <w:r>
        <w:t xml:space="preserve">username </w:t>
      </w:r>
      <w:proofErr w:type="spellStart"/>
      <w:r>
        <w:t>enschede</w:t>
      </w:r>
      <w:proofErr w:type="spellEnd"/>
      <w:r>
        <w:t>\</w:t>
      </w:r>
      <w:proofErr w:type="spellStart"/>
      <w:r>
        <w:t>ftp_pibs</w:t>
      </w:r>
      <w:proofErr w:type="spellEnd"/>
    </w:p>
    <w:p w:rsidR="00F83FC3" w:rsidRDefault="00F83FC3" w:rsidP="00F83FC3">
      <w:pPr>
        <w:pStyle w:val="ListParagraph"/>
        <w:numPr>
          <w:ilvl w:val="0"/>
          <w:numId w:val="8"/>
        </w:numPr>
      </w:pPr>
      <w:r w:rsidRPr="00F83FC3">
        <w:t>wachtwoord @p0ll0vr</w:t>
      </w:r>
    </w:p>
    <w:p w:rsidR="00F83FC3" w:rsidRPr="000B04E4" w:rsidRDefault="000B04E4" w:rsidP="00F83FC3">
      <w:pPr>
        <w:rPr>
          <w:lang w:val="en-US"/>
        </w:rPr>
      </w:pPr>
      <w:r w:rsidRPr="000B04E4">
        <w:rPr>
          <w:lang w:val="en-US"/>
        </w:rPr>
        <w:t>The incoming files should be written to:</w:t>
      </w:r>
    </w:p>
    <w:p w:rsidR="000B04E4" w:rsidRDefault="000B04E4" w:rsidP="00F83FC3">
      <w:pPr>
        <w:rPr>
          <w:lang w:val="en-US"/>
        </w:rPr>
      </w:pPr>
      <w:r>
        <w:rPr>
          <w:lang w:val="en-US"/>
        </w:rPr>
        <w:t>D:\unilink\in</w:t>
      </w:r>
    </w:p>
    <w:p w:rsidR="000B04E4" w:rsidRDefault="000B04E4" w:rsidP="00F83FC3">
      <w:pPr>
        <w:rPr>
          <w:lang w:val="en-US"/>
        </w:rPr>
      </w:pPr>
      <w:r>
        <w:rPr>
          <w:lang w:val="en-US"/>
        </w:rPr>
        <w:t>This document describes in detail how to setup an ftp server on Windows 2012 R2:</w:t>
      </w:r>
    </w:p>
    <w:p w:rsidR="000B04E4" w:rsidRPr="008F18D5" w:rsidRDefault="00291BB7" w:rsidP="00F83FC3">
      <w:pPr>
        <w:rPr>
          <w:lang w:val="en-US"/>
        </w:rPr>
      </w:pPr>
      <w:hyperlink r:id="rId8" w:history="1">
        <w:r w:rsidR="00B61812" w:rsidRPr="00B61812">
          <w:rPr>
            <w:rStyle w:val="Hyperlink"/>
            <w:lang w:val="en-US"/>
          </w:rPr>
          <w:t>https://vpsie.com/knowledge-base/how-to-setup-ftp-server-users-on-windows-2012-r2/</w:t>
        </w:r>
      </w:hyperlink>
    </w:p>
    <w:p w:rsidR="00B61812" w:rsidRPr="008F18D5" w:rsidRDefault="00B61812" w:rsidP="00F83FC3">
      <w:pPr>
        <w:rPr>
          <w:lang w:val="en-US"/>
        </w:rPr>
      </w:pPr>
    </w:p>
    <w:p w:rsidR="00AE0C60" w:rsidRDefault="00AE0C60" w:rsidP="00F83FC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72200" cy="3203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P server on Oraclepro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60" w:rsidRDefault="00AE0C60" w:rsidP="00F83FC3">
      <w:pPr>
        <w:rPr>
          <w:lang w:val="en-US"/>
        </w:rPr>
      </w:pPr>
    </w:p>
    <w:p w:rsidR="00AE0C60" w:rsidRPr="000B04E4" w:rsidRDefault="00AE0C60" w:rsidP="00F83FC3">
      <w:pPr>
        <w:rPr>
          <w:lang w:val="en-US"/>
        </w:rPr>
      </w:pPr>
      <w:r>
        <w:rPr>
          <w:noProof/>
        </w:rPr>
        <w:drawing>
          <wp:inline distT="0" distB="0" distL="0" distR="0">
            <wp:extent cx="6172200" cy="3204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P server on Oracleprod -user accou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82" w:rsidRPr="000B04E4" w:rsidRDefault="00AF0B82">
      <w:pPr>
        <w:pStyle w:val="Header"/>
        <w:tabs>
          <w:tab w:val="clear" w:pos="4320"/>
          <w:tab w:val="clear" w:pos="8640"/>
        </w:tabs>
        <w:rPr>
          <w:lang w:val="en-US"/>
        </w:rPr>
      </w:pPr>
    </w:p>
    <w:p w:rsidR="00233D3F" w:rsidRDefault="00CB4178" w:rsidP="00CB4178">
      <w:pPr>
        <w:pStyle w:val="Subtitle"/>
        <w:rPr>
          <w:lang w:val="en-GB"/>
        </w:rPr>
      </w:pPr>
      <w:proofErr w:type="spellStart"/>
      <w:r>
        <w:rPr>
          <w:lang w:val="en-GB"/>
        </w:rPr>
        <w:t>Fileshares</w:t>
      </w:r>
      <w:proofErr w:type="spellEnd"/>
    </w:p>
    <w:p w:rsidR="00CB4178" w:rsidRDefault="00CB4178" w:rsidP="00CB4178">
      <w:pPr>
        <w:rPr>
          <w:lang w:val="en-GB"/>
        </w:rPr>
      </w:pPr>
      <w:r>
        <w:rPr>
          <w:lang w:val="en-GB"/>
        </w:rPr>
        <w:t xml:space="preserve">Three </w:t>
      </w:r>
      <w:proofErr w:type="spellStart"/>
      <w:r>
        <w:rPr>
          <w:lang w:val="en-GB"/>
        </w:rPr>
        <w:t>fileshares</w:t>
      </w:r>
      <w:proofErr w:type="spellEnd"/>
      <w:r>
        <w:rPr>
          <w:lang w:val="en-GB"/>
        </w:rPr>
        <w:t xml:space="preserve"> are defined:</w:t>
      </w:r>
    </w:p>
    <w:p w:rsidR="00CB4178" w:rsidRDefault="00CB4178" w:rsidP="00CB4178">
      <w:pPr>
        <w:pStyle w:val="ListParagraph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CatiaExport</w:t>
      </w:r>
      <w:proofErr w:type="spellEnd"/>
      <w:r>
        <w:rPr>
          <w:lang w:val="en-GB"/>
        </w:rPr>
        <w:t>$</w:t>
      </w:r>
      <w:r>
        <w:rPr>
          <w:lang w:val="en-GB"/>
        </w:rPr>
        <w:tab/>
      </w:r>
      <w:r>
        <w:rPr>
          <w:lang w:val="en-GB"/>
        </w:rPr>
        <w:tab/>
        <w:t>D:\Export\Catia</w:t>
      </w:r>
    </w:p>
    <w:p w:rsidR="00CB4178" w:rsidRDefault="00CB4178" w:rsidP="00CB4178">
      <w:pPr>
        <w:pStyle w:val="ListParagraph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fea</w:t>
      </w:r>
      <w:proofErr w:type="spellEnd"/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D:\interface\fea</w:t>
      </w:r>
    </w:p>
    <w:p w:rsidR="00CB4178" w:rsidRDefault="00CB4178" w:rsidP="00CB4178">
      <w:pPr>
        <w:pStyle w:val="ListParagraph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unilink</w:t>
      </w:r>
      <w:proofErr w:type="spellEnd"/>
      <w:r>
        <w:rPr>
          <w:lang w:val="en-GB"/>
        </w:rPr>
        <w:t xml:space="preserve">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D:\unilink</w:t>
      </w:r>
    </w:p>
    <w:p w:rsidR="00CB4178" w:rsidRDefault="00CB4178" w:rsidP="00CB4178">
      <w:pPr>
        <w:rPr>
          <w:lang w:val="en-GB"/>
        </w:rPr>
      </w:pPr>
    </w:p>
    <w:p w:rsidR="00CB4178" w:rsidRDefault="00CB4178" w:rsidP="00CB4178">
      <w:pPr>
        <w:rPr>
          <w:lang w:val="en-GB"/>
        </w:rPr>
      </w:pPr>
      <w:r>
        <w:rPr>
          <w:lang w:val="en-GB"/>
        </w:rPr>
        <w:t>Security:</w:t>
      </w:r>
    </w:p>
    <w:p w:rsidR="00CB4178" w:rsidRDefault="007453AD" w:rsidP="00CB417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6172200" cy="31730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ia Export security setting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AD" w:rsidRDefault="007453AD" w:rsidP="00CB4178">
      <w:pPr>
        <w:rPr>
          <w:lang w:val="en-GB"/>
        </w:rPr>
      </w:pPr>
      <w:r>
        <w:rPr>
          <w:noProof/>
        </w:rPr>
        <w:drawing>
          <wp:inline distT="0" distB="0" distL="0" distR="0">
            <wp:extent cx="6172200" cy="3362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a security setting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AD" w:rsidRDefault="007453AD" w:rsidP="00CB4178">
      <w:pPr>
        <w:rPr>
          <w:lang w:val="en-GB"/>
        </w:rPr>
      </w:pPr>
    </w:p>
    <w:p w:rsidR="007453AD" w:rsidRDefault="00000304" w:rsidP="00CB417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6172200" cy="35344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link security setting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82" w:rsidRDefault="00AF0B82" w:rsidP="00CB4178">
      <w:pPr>
        <w:rPr>
          <w:lang w:val="en-GB"/>
        </w:rPr>
      </w:pPr>
    </w:p>
    <w:p w:rsidR="00A00BC2" w:rsidRDefault="00A00BC2" w:rsidP="00A00BC2">
      <w:pPr>
        <w:pStyle w:val="Heading4"/>
        <w:rPr>
          <w:lang w:val="en-GB"/>
        </w:rPr>
      </w:pPr>
      <w:r>
        <w:rPr>
          <w:lang w:val="en-GB"/>
        </w:rPr>
        <w:t>Backups</w:t>
      </w:r>
    </w:p>
    <w:p w:rsidR="00A00BC2" w:rsidRDefault="00A00BC2" w:rsidP="00A00BC2">
      <w:pPr>
        <w:rPr>
          <w:lang w:val="en-GB"/>
        </w:rPr>
      </w:pPr>
      <w:r>
        <w:rPr>
          <w:lang w:val="en-GB"/>
        </w:rPr>
        <w:t>There are a number of batch files in: E:\Backup</w:t>
      </w:r>
    </w:p>
    <w:p w:rsidR="00A00BC2" w:rsidRDefault="00A00BC2" w:rsidP="00A00BC2">
      <w:pPr>
        <w:rPr>
          <w:lang w:val="en-GB"/>
        </w:rPr>
      </w:pPr>
      <w:r>
        <w:rPr>
          <w:lang w:val="en-GB"/>
        </w:rPr>
        <w:t xml:space="preserve">They can be used to make either incremental or full backups from the databases using: </w:t>
      </w:r>
      <w:proofErr w:type="spellStart"/>
      <w:r>
        <w:rPr>
          <w:lang w:val="en-GB"/>
        </w:rPr>
        <w:t>rman</w:t>
      </w:r>
      <w:proofErr w:type="spellEnd"/>
      <w:r>
        <w:rPr>
          <w:lang w:val="en-GB"/>
        </w:rPr>
        <w:t>.</w:t>
      </w:r>
    </w:p>
    <w:p w:rsidR="00A00BC2" w:rsidRDefault="00A00BC2" w:rsidP="00A00BC2">
      <w:pPr>
        <w:rPr>
          <w:lang w:val="en-GB"/>
        </w:rPr>
      </w:pPr>
      <w:r>
        <w:rPr>
          <w:lang w:val="en-GB"/>
        </w:rPr>
        <w:t>The databases to backup are:</w:t>
      </w:r>
    </w:p>
    <w:p w:rsidR="00A00BC2" w:rsidRDefault="00A00BC2" w:rsidP="00A00BC2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IS61 </w:t>
      </w:r>
      <w:r>
        <w:rPr>
          <w:lang w:val="en-GB"/>
        </w:rPr>
        <w:tab/>
      </w:r>
      <w:proofErr w:type="spellStart"/>
      <w:r>
        <w:rPr>
          <w:lang w:val="en-GB"/>
        </w:rPr>
        <w:t>Interspec</w:t>
      </w:r>
      <w:proofErr w:type="spellEnd"/>
    </w:p>
    <w:p w:rsidR="00A00BC2" w:rsidRDefault="00A00BC2" w:rsidP="00A00BC2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>U611</w:t>
      </w:r>
      <w:r>
        <w:rPr>
          <w:lang w:val="en-GB"/>
        </w:rPr>
        <w:tab/>
      </w:r>
      <w:proofErr w:type="spellStart"/>
      <w:r>
        <w:rPr>
          <w:lang w:val="en-GB"/>
        </w:rPr>
        <w:t>Unilab</w:t>
      </w:r>
      <w:proofErr w:type="spellEnd"/>
    </w:p>
    <w:p w:rsidR="00A00BC2" w:rsidRDefault="00A00BC2" w:rsidP="00A00BC2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>REPM</w:t>
      </w:r>
      <w:r>
        <w:rPr>
          <w:lang w:val="en-GB"/>
        </w:rPr>
        <w:tab/>
        <w:t>Report Manager (BO)</w:t>
      </w:r>
    </w:p>
    <w:p w:rsidR="00A00BC2" w:rsidRDefault="00A00BC2" w:rsidP="00A00BC2">
      <w:pPr>
        <w:rPr>
          <w:lang w:val="en-GB"/>
        </w:rPr>
      </w:pPr>
    </w:p>
    <w:p w:rsidR="002641EF" w:rsidRDefault="002641EF" w:rsidP="00A00BC2">
      <w:pPr>
        <w:rPr>
          <w:lang w:val="en-GB"/>
        </w:rPr>
      </w:pPr>
      <w:r>
        <w:rPr>
          <w:lang w:val="en-GB"/>
        </w:rPr>
        <w:t>These batch files run as scheduled jobs (using Windows task scheduler).</w:t>
      </w:r>
    </w:p>
    <w:p w:rsidR="002641EF" w:rsidRDefault="002717FD" w:rsidP="00A00BC2">
      <w:pPr>
        <w:rPr>
          <w:lang w:val="en-GB"/>
        </w:rPr>
      </w:pPr>
      <w:r>
        <w:rPr>
          <w:lang w:val="en-GB"/>
        </w:rPr>
        <w:t xml:space="preserve">The below screenshots are an example of how the </w:t>
      </w:r>
      <w:proofErr w:type="spellStart"/>
      <w:r>
        <w:rPr>
          <w:lang w:val="en-GB"/>
        </w:rPr>
        <w:t>Interspec</w:t>
      </w:r>
      <w:proofErr w:type="spellEnd"/>
      <w:r>
        <w:rPr>
          <w:lang w:val="en-GB"/>
        </w:rPr>
        <w:t xml:space="preserve"> backup job is scheduled. The other two batch jobs are scheduled in the same way.</w:t>
      </w:r>
    </w:p>
    <w:p w:rsidR="002717FD" w:rsidRDefault="002717FD" w:rsidP="00A00BC2">
      <w:pPr>
        <w:rPr>
          <w:lang w:val="en-GB"/>
        </w:rPr>
      </w:pPr>
      <w:r>
        <w:rPr>
          <w:lang w:val="en-GB"/>
        </w:rPr>
        <w:t xml:space="preserve">We have 6 backup </w:t>
      </w:r>
      <w:proofErr w:type="spellStart"/>
      <w:r>
        <w:rPr>
          <w:lang w:val="en-GB"/>
        </w:rPr>
        <w:t>batchfiles</w:t>
      </w:r>
      <w:proofErr w:type="spellEnd"/>
      <w:r>
        <w:rPr>
          <w:lang w:val="en-GB"/>
        </w:rPr>
        <w:t xml:space="preserve"> and 1 delete </w:t>
      </w:r>
      <w:proofErr w:type="spellStart"/>
      <w:r>
        <w:rPr>
          <w:lang w:val="en-GB"/>
        </w:rPr>
        <w:t>batchfile</w:t>
      </w:r>
      <w:proofErr w:type="spellEnd"/>
      <w:r>
        <w:rPr>
          <w:lang w:val="en-GB"/>
        </w:rPr>
        <w:t>:</w:t>
      </w:r>
    </w:p>
    <w:p w:rsidR="002717FD" w:rsidRDefault="002717FD" w:rsidP="002717FD">
      <w:pPr>
        <w:pStyle w:val="ListParagraph"/>
        <w:numPr>
          <w:ilvl w:val="0"/>
          <w:numId w:val="10"/>
        </w:numPr>
        <w:rPr>
          <w:lang w:val="en-GB"/>
        </w:rPr>
      </w:pPr>
      <w:r w:rsidRPr="002717FD">
        <w:rPr>
          <w:lang w:val="en-GB"/>
        </w:rPr>
        <w:t>bck_full_is61.bat</w:t>
      </w:r>
      <w:r w:rsidR="00296CC6">
        <w:rPr>
          <w:lang w:val="en-GB"/>
        </w:rPr>
        <w:tab/>
      </w:r>
      <w:r w:rsidR="00296CC6">
        <w:rPr>
          <w:lang w:val="en-GB"/>
        </w:rPr>
        <w:tab/>
        <w:t>Every Friday at 7:00pm</w:t>
      </w:r>
    </w:p>
    <w:p w:rsidR="002717FD" w:rsidRDefault="002717FD" w:rsidP="002717FD">
      <w:pPr>
        <w:pStyle w:val="ListParagraph"/>
        <w:numPr>
          <w:ilvl w:val="0"/>
          <w:numId w:val="10"/>
        </w:numPr>
        <w:rPr>
          <w:lang w:val="en-GB"/>
        </w:rPr>
      </w:pPr>
      <w:r w:rsidRPr="002717FD">
        <w:rPr>
          <w:lang w:val="en-GB"/>
        </w:rPr>
        <w:t>bck_full_</w:t>
      </w:r>
      <w:r>
        <w:rPr>
          <w:lang w:val="en-GB"/>
        </w:rPr>
        <w:t>repm</w:t>
      </w:r>
      <w:r w:rsidRPr="002717FD">
        <w:rPr>
          <w:lang w:val="en-GB"/>
        </w:rPr>
        <w:t>.bat</w:t>
      </w:r>
      <w:r w:rsidR="00296CC6">
        <w:rPr>
          <w:lang w:val="en-GB"/>
        </w:rPr>
        <w:tab/>
      </w:r>
      <w:r w:rsidR="00296CC6">
        <w:rPr>
          <w:lang w:val="en-GB"/>
        </w:rPr>
        <w:tab/>
        <w:t>Every Friday at 7:50pm</w:t>
      </w:r>
    </w:p>
    <w:p w:rsidR="002717FD" w:rsidRDefault="002717FD" w:rsidP="002717FD">
      <w:pPr>
        <w:pStyle w:val="ListParagraph"/>
        <w:numPr>
          <w:ilvl w:val="0"/>
          <w:numId w:val="10"/>
        </w:numPr>
        <w:rPr>
          <w:lang w:val="en-GB"/>
        </w:rPr>
      </w:pPr>
      <w:r w:rsidRPr="002717FD">
        <w:rPr>
          <w:lang w:val="en-GB"/>
        </w:rPr>
        <w:t>bck_full_</w:t>
      </w:r>
      <w:r>
        <w:rPr>
          <w:lang w:val="en-GB"/>
        </w:rPr>
        <w:t>u611</w:t>
      </w:r>
      <w:r w:rsidRPr="002717FD">
        <w:rPr>
          <w:lang w:val="en-GB"/>
        </w:rPr>
        <w:t>.bat</w:t>
      </w:r>
      <w:r w:rsidR="00296CC6">
        <w:rPr>
          <w:lang w:val="en-GB"/>
        </w:rPr>
        <w:tab/>
      </w:r>
      <w:r w:rsidR="00296CC6">
        <w:rPr>
          <w:lang w:val="en-GB"/>
        </w:rPr>
        <w:tab/>
        <w:t>Every Friday at 6:00pm</w:t>
      </w:r>
    </w:p>
    <w:p w:rsidR="002717FD" w:rsidRDefault="002717FD" w:rsidP="002717FD">
      <w:pPr>
        <w:pStyle w:val="ListParagraph"/>
        <w:numPr>
          <w:ilvl w:val="0"/>
          <w:numId w:val="10"/>
        </w:numPr>
        <w:rPr>
          <w:lang w:val="en-GB"/>
        </w:rPr>
      </w:pPr>
      <w:r w:rsidRPr="002717FD">
        <w:rPr>
          <w:lang w:val="en-GB"/>
        </w:rPr>
        <w:t>bck_</w:t>
      </w:r>
      <w:r>
        <w:rPr>
          <w:lang w:val="en-GB"/>
        </w:rPr>
        <w:t>incr</w:t>
      </w:r>
      <w:r w:rsidRPr="002717FD">
        <w:rPr>
          <w:lang w:val="en-GB"/>
        </w:rPr>
        <w:t>_is61.bat</w:t>
      </w:r>
      <w:r w:rsidR="00296CC6">
        <w:rPr>
          <w:lang w:val="en-GB"/>
        </w:rPr>
        <w:tab/>
      </w:r>
      <w:r w:rsidR="00296CC6">
        <w:rPr>
          <w:lang w:val="en-GB"/>
        </w:rPr>
        <w:tab/>
        <w:t xml:space="preserve">Every day at </w:t>
      </w:r>
      <w:r w:rsidR="00296CC6">
        <w:rPr>
          <w:lang w:val="en-GB"/>
        </w:rPr>
        <w:tab/>
        <w:t>8:00pm</w:t>
      </w:r>
    </w:p>
    <w:p w:rsidR="002717FD" w:rsidRDefault="002717FD" w:rsidP="002717FD">
      <w:pPr>
        <w:pStyle w:val="ListParagraph"/>
        <w:numPr>
          <w:ilvl w:val="0"/>
          <w:numId w:val="10"/>
        </w:numPr>
        <w:rPr>
          <w:lang w:val="en-GB"/>
        </w:rPr>
      </w:pPr>
      <w:r w:rsidRPr="002717FD">
        <w:rPr>
          <w:lang w:val="en-GB"/>
        </w:rPr>
        <w:t>bck_</w:t>
      </w:r>
      <w:r>
        <w:rPr>
          <w:lang w:val="en-GB"/>
        </w:rPr>
        <w:t>incr</w:t>
      </w:r>
      <w:r w:rsidRPr="002717FD">
        <w:rPr>
          <w:lang w:val="en-GB"/>
        </w:rPr>
        <w:t>_</w:t>
      </w:r>
      <w:r>
        <w:rPr>
          <w:lang w:val="en-GB"/>
        </w:rPr>
        <w:t>repm</w:t>
      </w:r>
      <w:r w:rsidRPr="002717FD">
        <w:rPr>
          <w:lang w:val="en-GB"/>
        </w:rPr>
        <w:t>.bat</w:t>
      </w:r>
      <w:r w:rsidR="00296CC6">
        <w:rPr>
          <w:lang w:val="en-GB"/>
        </w:rPr>
        <w:tab/>
      </w:r>
      <w:r w:rsidR="00296CC6">
        <w:rPr>
          <w:lang w:val="en-GB"/>
        </w:rPr>
        <w:tab/>
        <w:t xml:space="preserve">Every day at </w:t>
      </w:r>
      <w:r w:rsidR="00296CC6">
        <w:rPr>
          <w:lang w:val="en-GB"/>
        </w:rPr>
        <w:tab/>
        <w:t>9:00pm</w:t>
      </w:r>
    </w:p>
    <w:p w:rsidR="002717FD" w:rsidRDefault="002717FD" w:rsidP="002717FD">
      <w:pPr>
        <w:pStyle w:val="ListParagraph"/>
        <w:numPr>
          <w:ilvl w:val="0"/>
          <w:numId w:val="10"/>
        </w:numPr>
        <w:rPr>
          <w:lang w:val="en-GB"/>
        </w:rPr>
      </w:pPr>
      <w:r w:rsidRPr="002717FD">
        <w:rPr>
          <w:lang w:val="en-GB"/>
        </w:rPr>
        <w:t>bck_</w:t>
      </w:r>
      <w:r>
        <w:rPr>
          <w:lang w:val="en-GB"/>
        </w:rPr>
        <w:t>incr</w:t>
      </w:r>
      <w:r w:rsidRPr="002717FD">
        <w:rPr>
          <w:lang w:val="en-GB"/>
        </w:rPr>
        <w:t>_</w:t>
      </w:r>
      <w:r>
        <w:rPr>
          <w:lang w:val="en-GB"/>
        </w:rPr>
        <w:t>u611</w:t>
      </w:r>
      <w:r w:rsidRPr="002717FD">
        <w:rPr>
          <w:lang w:val="en-GB"/>
        </w:rPr>
        <w:t>.bat</w:t>
      </w:r>
      <w:r w:rsidR="00296CC6">
        <w:rPr>
          <w:lang w:val="en-GB"/>
        </w:rPr>
        <w:tab/>
      </w:r>
      <w:r w:rsidR="00296CC6">
        <w:rPr>
          <w:lang w:val="en-GB"/>
        </w:rPr>
        <w:tab/>
        <w:t>Every day at</w:t>
      </w:r>
      <w:r w:rsidR="00296CC6">
        <w:rPr>
          <w:lang w:val="en-GB"/>
        </w:rPr>
        <w:tab/>
        <w:t>8:30pm</w:t>
      </w:r>
    </w:p>
    <w:p w:rsidR="002717FD" w:rsidRDefault="002717FD" w:rsidP="002717FD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DeleteLargefiles.bat</w:t>
      </w:r>
    </w:p>
    <w:p w:rsidR="002717FD" w:rsidRDefault="002717FD" w:rsidP="002717FD">
      <w:pPr>
        <w:rPr>
          <w:lang w:val="en-GB"/>
        </w:rPr>
      </w:pPr>
      <w:r>
        <w:rPr>
          <w:lang w:val="en-GB"/>
        </w:rPr>
        <w:t>The last one is needed to delete the full backup file(s) to make space available for a next backup.</w:t>
      </w:r>
    </w:p>
    <w:p w:rsidR="002717FD" w:rsidRDefault="002717FD" w:rsidP="002717FD">
      <w:pPr>
        <w:rPr>
          <w:lang w:val="en-GB"/>
        </w:rPr>
      </w:pPr>
      <w:proofErr w:type="spellStart"/>
      <w:r>
        <w:rPr>
          <w:lang w:val="en-GB"/>
        </w:rPr>
        <w:t>Teunis</w:t>
      </w:r>
      <w:proofErr w:type="spellEnd"/>
      <w:r>
        <w:rPr>
          <w:lang w:val="en-GB"/>
        </w:rPr>
        <w:t xml:space="preserve"> used to free </w:t>
      </w:r>
      <w:proofErr w:type="spellStart"/>
      <w:r>
        <w:rPr>
          <w:lang w:val="en-GB"/>
        </w:rPr>
        <w:t>diskspace</w:t>
      </w:r>
      <w:proofErr w:type="spellEnd"/>
      <w:r>
        <w:rPr>
          <w:lang w:val="en-GB"/>
        </w:rPr>
        <w:t xml:space="preserve"> just before he started a full backup. We want to try to only delete it after a successful full backup.</w:t>
      </w:r>
    </w:p>
    <w:p w:rsidR="00296CC6" w:rsidRDefault="00296CC6" w:rsidP="002717FD">
      <w:pPr>
        <w:rPr>
          <w:lang w:val="en-GB"/>
        </w:rPr>
      </w:pPr>
    </w:p>
    <w:p w:rsidR="00296CC6" w:rsidRPr="00B55A2A" w:rsidRDefault="00B55A2A" w:rsidP="002717FD">
      <w:pPr>
        <w:rPr>
          <w:lang w:val="en-US"/>
        </w:rPr>
      </w:pPr>
      <w:r w:rsidRPr="00B55A2A">
        <w:rPr>
          <w:lang w:val="en-US"/>
        </w:rPr>
        <w:t>“Real” backups are taken every workday at</w:t>
      </w:r>
      <w:r>
        <w:rPr>
          <w:lang w:val="en-US"/>
        </w:rPr>
        <w:t xml:space="preserve"> 10:00pm (incremental), every Friday at 10:00pm Full (until approx.. 5:00am on Saturday). On Sunday, full </w:t>
      </w:r>
      <w:proofErr w:type="spellStart"/>
      <w:r>
        <w:rPr>
          <w:lang w:val="en-US"/>
        </w:rPr>
        <w:t>backup</w:t>
      </w:r>
      <w:proofErr w:type="spellEnd"/>
      <w:r>
        <w:rPr>
          <w:lang w:val="en-US"/>
        </w:rPr>
        <w:t xml:space="preserve"> is written to tape.</w:t>
      </w:r>
    </w:p>
    <w:p w:rsidR="004531A0" w:rsidRDefault="00296CC6" w:rsidP="00A00BC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6172200" cy="35026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up task schedule U611 Ful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A0" w:rsidRDefault="004531A0" w:rsidP="00A00BC2">
      <w:pPr>
        <w:rPr>
          <w:lang w:val="en-GB"/>
        </w:rPr>
      </w:pPr>
    </w:p>
    <w:p w:rsidR="004531A0" w:rsidRDefault="004531A0" w:rsidP="00A00BC2">
      <w:pPr>
        <w:rPr>
          <w:lang w:val="en-GB"/>
        </w:rPr>
      </w:pPr>
      <w:r>
        <w:rPr>
          <w:noProof/>
        </w:rPr>
        <w:drawing>
          <wp:inline distT="0" distB="0" distL="0" distR="0">
            <wp:extent cx="6172200" cy="2095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up task schedule IS61 (2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A0" w:rsidRDefault="004531A0" w:rsidP="00A00BC2">
      <w:pPr>
        <w:rPr>
          <w:lang w:val="en-GB"/>
        </w:rPr>
      </w:pPr>
    </w:p>
    <w:p w:rsidR="004531A0" w:rsidRDefault="004531A0" w:rsidP="00A00BC2">
      <w:pPr>
        <w:rPr>
          <w:lang w:val="en-GB"/>
        </w:rPr>
      </w:pPr>
      <w:r>
        <w:rPr>
          <w:noProof/>
        </w:rPr>
        <w:drawing>
          <wp:inline distT="0" distB="0" distL="0" distR="0">
            <wp:extent cx="6172200" cy="2117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up task schedule IS61 (3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A0" w:rsidRDefault="004531A0" w:rsidP="00A00BC2">
      <w:pPr>
        <w:rPr>
          <w:lang w:val="en-GB"/>
        </w:rPr>
      </w:pPr>
    </w:p>
    <w:p w:rsidR="004531A0" w:rsidRDefault="004531A0" w:rsidP="00A00BC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6172200" cy="26657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up task schedule IS61 (4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A0" w:rsidRDefault="004531A0" w:rsidP="00A00BC2">
      <w:pPr>
        <w:rPr>
          <w:lang w:val="en-GB"/>
        </w:rPr>
      </w:pPr>
    </w:p>
    <w:p w:rsidR="004531A0" w:rsidRDefault="004531A0" w:rsidP="00A00BC2">
      <w:pPr>
        <w:rPr>
          <w:lang w:val="en-GB"/>
        </w:rPr>
      </w:pPr>
      <w:r>
        <w:rPr>
          <w:noProof/>
        </w:rPr>
        <w:drawing>
          <wp:inline distT="0" distB="0" distL="0" distR="0">
            <wp:extent cx="6172200" cy="3164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up task schedule IS61 (5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63" w:rsidRDefault="007E4363" w:rsidP="00A00BC2">
      <w:pPr>
        <w:rPr>
          <w:lang w:val="en-GB"/>
        </w:rPr>
      </w:pPr>
    </w:p>
    <w:p w:rsidR="007E4363" w:rsidRPr="00296CC6" w:rsidRDefault="007E4363" w:rsidP="007E4363">
      <w:pPr>
        <w:pStyle w:val="Heading4"/>
      </w:pPr>
      <w:r w:rsidRPr="00296CC6">
        <w:t>Report manager</w:t>
      </w:r>
    </w:p>
    <w:p w:rsidR="007E4363" w:rsidRDefault="007E4363" w:rsidP="007E4363">
      <w:r w:rsidRPr="007E4363">
        <w:t>Let op! Nadat de Oracle databases herstart zijn moet meestal de limsreport_64 server ook een keer ge-</w:t>
      </w:r>
      <w:proofErr w:type="spellStart"/>
      <w:r w:rsidRPr="007E4363">
        <w:t>reboot</w:t>
      </w:r>
      <w:proofErr w:type="spellEnd"/>
      <w:r w:rsidRPr="007E4363">
        <w:t xml:space="preserve"> worden. </w:t>
      </w:r>
      <w:r>
        <w:t>Die is dan zijn connectie met de REPM database kwijt.</w:t>
      </w:r>
    </w:p>
    <w:p w:rsidR="00470521" w:rsidRDefault="00470521" w:rsidP="007E4363"/>
    <w:p w:rsidR="00470521" w:rsidRDefault="00470521" w:rsidP="00470521">
      <w:pPr>
        <w:pStyle w:val="Heading4"/>
      </w:pPr>
      <w:proofErr w:type="spellStart"/>
      <w:r>
        <w:t>Restartalldbjabs</w:t>
      </w:r>
      <w:proofErr w:type="spellEnd"/>
    </w:p>
    <w:p w:rsidR="00470521" w:rsidRPr="00470521" w:rsidRDefault="00470521" w:rsidP="00470521">
      <w:r>
        <w:t xml:space="preserve">Na een herstart van de </w:t>
      </w:r>
      <w:proofErr w:type="spellStart"/>
      <w:r w:rsidR="0075166E">
        <w:t>Unilab</w:t>
      </w:r>
      <w:proofErr w:type="spellEnd"/>
      <w:r w:rsidR="0075166E">
        <w:t xml:space="preserve"> </w:t>
      </w:r>
      <w:r>
        <w:t xml:space="preserve">server moeten we ook zeker weten dat de server is gestart </w:t>
      </w:r>
      <w:proofErr w:type="spellStart"/>
      <w:r>
        <w:t>mbv</w:t>
      </w:r>
      <w:proofErr w:type="spellEnd"/>
      <w:r>
        <w:t xml:space="preserve">: </w:t>
      </w:r>
      <w:proofErr w:type="spellStart"/>
      <w:r>
        <w:t>startalldbjobs</w:t>
      </w:r>
      <w:proofErr w:type="spellEnd"/>
      <w:r>
        <w:t xml:space="preserve"> vanuit de package: CXAPP.</w:t>
      </w:r>
      <w:r>
        <w:br/>
        <w:t>Wanneer deze niet gebruikt wordt voor het opstarten kan het resulteren in “</w:t>
      </w:r>
      <w:proofErr w:type="spellStart"/>
      <w:r w:rsidRPr="00470521">
        <w:t>numeric</w:t>
      </w:r>
      <w:proofErr w:type="spellEnd"/>
      <w:r w:rsidRPr="00470521">
        <w:t xml:space="preserve"> or </w:t>
      </w:r>
      <w:proofErr w:type="spellStart"/>
      <w:r w:rsidRPr="00470521">
        <w:t>value</w:t>
      </w:r>
      <w:proofErr w:type="spellEnd"/>
      <w:r w:rsidRPr="00470521">
        <w:t xml:space="preserve"> error</w:t>
      </w:r>
      <w:r>
        <w:t xml:space="preserve">” meldingen. </w:t>
      </w:r>
    </w:p>
    <w:sectPr w:rsidR="00470521" w:rsidRPr="00470521" w:rsidSect="006830F8">
      <w:headerReference w:type="default" r:id="rId19"/>
      <w:footerReference w:type="default" r:id="rId20"/>
      <w:pgSz w:w="11909" w:h="16834" w:code="9"/>
      <w:pgMar w:top="-2340" w:right="1109" w:bottom="1080" w:left="1080" w:header="765" w:footer="28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1BB7" w:rsidRDefault="00291BB7">
      <w:r>
        <w:separator/>
      </w:r>
    </w:p>
  </w:endnote>
  <w:endnote w:type="continuationSeparator" w:id="0">
    <w:p w:rsidR="00291BB7" w:rsidRDefault="00291B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heSanscaps">
    <w:altName w:val="Courier New"/>
    <w:charset w:val="00"/>
    <w:family w:val="auto"/>
    <w:pitch w:val="variable"/>
    <w:sig w:usb0="00000083" w:usb1="00000000" w:usb2="00000000" w:usb3="00000000" w:csb0="000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3F62" w:rsidRDefault="00E75989">
    <w:pPr>
      <w:pStyle w:val="Footer"/>
      <w:tabs>
        <w:tab w:val="clear" w:pos="4320"/>
        <w:tab w:val="clear" w:pos="8640"/>
      </w:tabs>
      <w:rPr>
        <w:rStyle w:val="PageNumber"/>
        <w:rFonts w:cs="Arial"/>
        <w:smallCaps/>
        <w:sz w:val="16"/>
      </w:rPr>
    </w:pPr>
    <w:r>
      <w:rPr>
        <w:rFonts w:cs="Arial"/>
        <w:smallCaps/>
        <w:noProof/>
        <w:sz w:val="16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73BE961" wp14:editId="5075375B">
              <wp:simplePos x="0" y="0"/>
              <wp:positionH relativeFrom="column">
                <wp:posOffset>0</wp:posOffset>
              </wp:positionH>
              <wp:positionV relativeFrom="paragraph">
                <wp:posOffset>12700</wp:posOffset>
              </wp:positionV>
              <wp:extent cx="6515100" cy="0"/>
              <wp:effectExtent l="9525" t="12700" r="9525" b="63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pt" to="513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" strokeweight=".5pt"/>
          </w:pict>
        </mc:Fallback>
      </mc:AlternateContent>
    </w:r>
  </w:p>
  <w:tbl>
    <w:tblPr>
      <w:tblW w:w="10510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378"/>
      <w:gridCol w:w="7705"/>
      <w:gridCol w:w="1427"/>
    </w:tblGrid>
    <w:tr w:rsidR="00483F62">
      <w:trPr>
        <w:cantSplit/>
      </w:trPr>
      <w:tc>
        <w:tcPr>
          <w:tcW w:w="1150" w:type="dxa"/>
          <w:vAlign w:val="center"/>
        </w:tcPr>
        <w:p w:rsidR="00483F62" w:rsidRDefault="00FE2EE2" w:rsidP="001F1843">
          <w:pPr>
            <w:rPr>
              <w:rFonts w:cs="Arial"/>
              <w:sz w:val="16"/>
              <w:lang w:val="en-GB"/>
            </w:rPr>
          </w:pPr>
          <w:r>
            <w:rPr>
              <w:rFonts w:cs="Arial"/>
              <w:noProof/>
              <w:sz w:val="16"/>
            </w:rPr>
            <w:drawing>
              <wp:inline distT="0" distB="0" distL="0" distR="0">
                <wp:extent cx="786384" cy="310896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new smaller 1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384" cy="3108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20" w:type="dxa"/>
          <w:vAlign w:val="center"/>
        </w:tcPr>
        <w:p w:rsidR="00483F62" w:rsidRDefault="00483F62">
          <w:pPr>
            <w:pStyle w:val="Footer"/>
            <w:jc w:val="center"/>
            <w:rPr>
              <w:rFonts w:cs="Arial"/>
              <w:smallCaps/>
              <w:sz w:val="16"/>
            </w:rPr>
          </w:pPr>
          <w:proofErr w:type="spellStart"/>
          <w:r>
            <w:rPr>
              <w:sz w:val="16"/>
              <w:lang w:val="en-GB"/>
            </w:rPr>
            <w:t>Pagina</w:t>
          </w:r>
          <w:proofErr w:type="spellEnd"/>
          <w:r>
            <w:rPr>
              <w:sz w:val="16"/>
              <w:lang w:val="en-GB"/>
            </w:rPr>
            <w:t xml:space="preserve">: </w:t>
          </w:r>
          <w:r>
            <w:rPr>
              <w:sz w:val="16"/>
              <w:lang w:val="en-GB"/>
            </w:rPr>
            <w:fldChar w:fldCharType="begin"/>
          </w:r>
          <w:r>
            <w:rPr>
              <w:sz w:val="16"/>
              <w:lang w:val="en-GB"/>
            </w:rPr>
            <w:instrText xml:space="preserve"> PAGE  \* MERGEFORMAT </w:instrText>
          </w:r>
          <w:r>
            <w:rPr>
              <w:sz w:val="16"/>
              <w:lang w:val="en-GB"/>
            </w:rPr>
            <w:fldChar w:fldCharType="separate"/>
          </w:r>
          <w:r w:rsidR="00153E36">
            <w:rPr>
              <w:noProof/>
              <w:sz w:val="16"/>
              <w:lang w:val="en-GB"/>
            </w:rPr>
            <w:t>1</w:t>
          </w:r>
          <w:r>
            <w:rPr>
              <w:sz w:val="16"/>
              <w:lang w:val="en-GB"/>
            </w:rPr>
            <w:fldChar w:fldCharType="end"/>
          </w:r>
          <w:r>
            <w:rPr>
              <w:sz w:val="16"/>
              <w:lang w:val="en-GB"/>
            </w:rPr>
            <w:t xml:space="preserve"> </w:t>
          </w:r>
          <w:r>
            <w:rPr>
              <w:rStyle w:val="PageNumber"/>
              <w:sz w:val="16"/>
            </w:rPr>
            <w:t xml:space="preserve">/ </w:t>
          </w:r>
          <w:r>
            <w:rPr>
              <w:rStyle w:val="PageNumber"/>
              <w:sz w:val="16"/>
            </w:rPr>
            <w:fldChar w:fldCharType="begin"/>
          </w:r>
          <w:r>
            <w:rPr>
              <w:rStyle w:val="PageNumber"/>
              <w:sz w:val="16"/>
            </w:rPr>
            <w:instrText xml:space="preserve"> NUMPAGES  \* MERGEFORMAT </w:instrText>
          </w:r>
          <w:r>
            <w:rPr>
              <w:rStyle w:val="PageNumber"/>
              <w:sz w:val="16"/>
            </w:rPr>
            <w:fldChar w:fldCharType="separate"/>
          </w:r>
          <w:r w:rsidR="00153E36">
            <w:rPr>
              <w:rStyle w:val="PageNumber"/>
              <w:noProof/>
              <w:sz w:val="16"/>
            </w:rPr>
            <w:t>6</w:t>
          </w:r>
          <w:r>
            <w:rPr>
              <w:rStyle w:val="PageNumber"/>
              <w:sz w:val="16"/>
            </w:rPr>
            <w:fldChar w:fldCharType="end"/>
          </w:r>
        </w:p>
      </w:tc>
      <w:tc>
        <w:tcPr>
          <w:tcW w:w="1440" w:type="dxa"/>
          <w:vAlign w:val="center"/>
        </w:tcPr>
        <w:p w:rsidR="00483F62" w:rsidRDefault="001F1843" w:rsidP="00E304D7">
          <w:pPr>
            <w:jc w:val="center"/>
            <w:rPr>
              <w:rFonts w:cs="Arial"/>
              <w:sz w:val="16"/>
              <w:lang w:val="en-GB"/>
            </w:rPr>
          </w:pPr>
          <w:r>
            <w:object w:dxaOrig="1989" w:dyaOrig="79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3pt;height:17pt" o:ole="">
                <v:imagedata r:id="rId2" o:title=""/>
              </v:shape>
              <o:OLEObject Type="Embed" ProgID="Word.Picture.8" ShapeID="_x0000_i1025" DrawAspect="Content" ObjectID="_1660474523" r:id="rId3"/>
            </w:object>
          </w:r>
        </w:p>
      </w:tc>
    </w:tr>
  </w:tbl>
  <w:p w:rsidR="00483F62" w:rsidRDefault="00483F62">
    <w:pPr>
      <w:pStyle w:val="Footer"/>
      <w:tabs>
        <w:tab w:val="clear" w:pos="4320"/>
        <w:tab w:val="clear" w:pos="8640"/>
        <w:tab w:val="left" w:pos="1080"/>
        <w:tab w:val="right" w:pos="10260"/>
      </w:tabs>
      <w:rPr>
        <w:rStyle w:val="PageNumber"/>
        <w:rFonts w:cs="Arial"/>
        <w:sz w:val="16"/>
        <w:lang w:val="en-GB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1BB7" w:rsidRDefault="00291BB7">
      <w:r>
        <w:separator/>
      </w:r>
    </w:p>
  </w:footnote>
  <w:footnote w:type="continuationSeparator" w:id="0">
    <w:p w:rsidR="00291BB7" w:rsidRDefault="00291BB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400" w:type="dxa"/>
      <w:tblInd w:w="-352" w:type="dxa"/>
      <w:tblBorders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  <w:insideH w:val="single" w:sz="6" w:space="0" w:color="999999"/>
        <w:insideV w:val="single" w:sz="6" w:space="0" w:color="999999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471"/>
      <w:gridCol w:w="3189"/>
      <w:gridCol w:w="540"/>
      <w:gridCol w:w="1260"/>
      <w:gridCol w:w="940"/>
    </w:tblGrid>
    <w:tr w:rsidR="00483F62" w:rsidTr="00AD2C70">
      <w:trPr>
        <w:cantSplit/>
        <w:trHeight w:val="539"/>
      </w:trPr>
      <w:tc>
        <w:tcPr>
          <w:tcW w:w="4471" w:type="dxa"/>
          <w:vAlign w:val="center"/>
        </w:tcPr>
        <w:p w:rsidR="00483F62" w:rsidRDefault="001F1843">
          <w:pPr>
            <w:pStyle w:val="Heading2"/>
          </w:pPr>
          <w:r>
            <w:rPr>
              <w:noProof/>
              <w:lang w:val="nl-NL"/>
            </w:rPr>
            <w:drawing>
              <wp:inline distT="0" distB="0" distL="0" distR="0" wp14:anchorId="4994B84B" wp14:editId="696EFF44">
                <wp:extent cx="2597150" cy="425450"/>
                <wp:effectExtent l="0" t="0" r="0" b="0"/>
                <wp:docPr id="1" name="Afbeelding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9715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729" w:type="dxa"/>
          <w:gridSpan w:val="2"/>
          <w:vAlign w:val="center"/>
        </w:tcPr>
        <w:p w:rsidR="00483F62" w:rsidRDefault="00483F62">
          <w:pPr>
            <w:pStyle w:val="Heading2"/>
            <w:rPr>
              <w:i/>
              <w:iCs/>
            </w:rPr>
          </w:pPr>
        </w:p>
      </w:tc>
      <w:tc>
        <w:tcPr>
          <w:tcW w:w="2200" w:type="dxa"/>
          <w:gridSpan w:val="2"/>
          <w:vAlign w:val="center"/>
        </w:tcPr>
        <w:p w:rsidR="00483F62" w:rsidRDefault="003F53D8">
          <w:pPr>
            <w:jc w:val="right"/>
            <w:rPr>
              <w:rStyle w:val="PageNumber"/>
              <w:lang w:val="en-GB"/>
            </w:rPr>
          </w:pPr>
          <w:bookmarkStart w:id="1" w:name="Status_Edit"/>
          <w:r>
            <w:rPr>
              <w:rStyle w:val="PageNumber"/>
              <w:lang w:val="en-GB"/>
            </w:rPr>
            <w:t>Released</w:t>
          </w:r>
          <w:bookmarkEnd w:id="1"/>
          <w:r w:rsidR="00483F62">
            <w:rPr>
              <w:rStyle w:val="PageNumber"/>
              <w:lang w:val="en-GB"/>
            </w:rPr>
            <w:t>:</w:t>
          </w:r>
          <w:bookmarkStart w:id="2" w:name="ReleasedDate_Edit"/>
          <w:r>
            <w:rPr>
              <w:rStyle w:val="PageNumber"/>
              <w:lang w:val="en-GB"/>
            </w:rPr>
            <w:t>25-8-2020</w:t>
          </w:r>
          <w:bookmarkEnd w:id="2"/>
        </w:p>
        <w:p w:rsidR="00483F62" w:rsidRDefault="003F53D8">
          <w:pPr>
            <w:jc w:val="right"/>
            <w:rPr>
              <w:sz w:val="18"/>
              <w:lang w:val="en-GB"/>
            </w:rPr>
          </w:pPr>
          <w:bookmarkStart w:id="3" w:name="Name_Author_Merge"/>
          <w:r>
            <w:rPr>
              <w:rStyle w:val="PageNumber"/>
              <w:lang w:val="en-GB"/>
            </w:rPr>
            <w:t xml:space="preserve">Patrick </w:t>
          </w:r>
          <w:proofErr w:type="spellStart"/>
          <w:r>
            <w:rPr>
              <w:rStyle w:val="PageNumber"/>
              <w:lang w:val="en-GB"/>
            </w:rPr>
            <w:t>Goossens</w:t>
          </w:r>
          <w:bookmarkEnd w:id="3"/>
          <w:proofErr w:type="spellEnd"/>
          <w:r w:rsidR="00483F62">
            <w:rPr>
              <w:rStyle w:val="PageNumber"/>
              <w:lang w:val="en-GB"/>
            </w:rPr>
            <w:t xml:space="preserve"> </w:t>
          </w:r>
        </w:p>
      </w:tc>
    </w:tr>
    <w:tr w:rsidR="00483F62" w:rsidTr="00AD2C70">
      <w:trPr>
        <w:cantSplit/>
        <w:trHeight w:hRule="exact" w:val="372"/>
      </w:trPr>
      <w:tc>
        <w:tcPr>
          <w:tcW w:w="4471" w:type="dxa"/>
          <w:vAlign w:val="bottom"/>
        </w:tcPr>
        <w:p w:rsidR="00483F62" w:rsidRDefault="00483F62">
          <w:pPr>
            <w:rPr>
              <w:sz w:val="18"/>
              <w:lang w:val="en-GB"/>
            </w:rPr>
          </w:pPr>
          <w:r>
            <w:rPr>
              <w:sz w:val="18"/>
              <w:lang w:val="en-GB"/>
            </w:rPr>
            <w:t xml:space="preserve">Subject: </w:t>
          </w:r>
        </w:p>
      </w:tc>
      <w:tc>
        <w:tcPr>
          <w:tcW w:w="3189" w:type="dxa"/>
          <w:vAlign w:val="bottom"/>
        </w:tcPr>
        <w:p w:rsidR="00483F62" w:rsidRDefault="00483F62">
          <w:pPr>
            <w:jc w:val="right"/>
            <w:rPr>
              <w:sz w:val="18"/>
              <w:lang w:val="en-GB"/>
            </w:rPr>
          </w:pPr>
        </w:p>
      </w:tc>
      <w:tc>
        <w:tcPr>
          <w:tcW w:w="1800" w:type="dxa"/>
          <w:gridSpan w:val="2"/>
          <w:vAlign w:val="bottom"/>
        </w:tcPr>
        <w:p w:rsidR="00483F62" w:rsidRDefault="00483F62">
          <w:pPr>
            <w:jc w:val="right"/>
            <w:rPr>
              <w:sz w:val="18"/>
              <w:lang w:val="en-GB"/>
            </w:rPr>
          </w:pPr>
          <w:r>
            <w:rPr>
              <w:sz w:val="18"/>
              <w:lang w:val="en-GB"/>
            </w:rPr>
            <w:t>Reference</w:t>
          </w:r>
        </w:p>
      </w:tc>
      <w:tc>
        <w:tcPr>
          <w:tcW w:w="940" w:type="dxa"/>
          <w:vAlign w:val="bottom"/>
        </w:tcPr>
        <w:p w:rsidR="00483F62" w:rsidRDefault="00483F62">
          <w:pPr>
            <w:pStyle w:val="Heading3"/>
            <w:rPr>
              <w:sz w:val="18"/>
            </w:rPr>
          </w:pPr>
          <w:r>
            <w:rPr>
              <w:sz w:val="18"/>
            </w:rPr>
            <w:t>Version</w:t>
          </w:r>
        </w:p>
      </w:tc>
    </w:tr>
    <w:tr w:rsidR="002B6114" w:rsidTr="00F41797">
      <w:trPr>
        <w:cantSplit/>
        <w:trHeight w:hRule="exact" w:val="372"/>
      </w:trPr>
      <w:tc>
        <w:tcPr>
          <w:tcW w:w="7660" w:type="dxa"/>
          <w:gridSpan w:val="2"/>
          <w:vAlign w:val="bottom"/>
        </w:tcPr>
        <w:p w:rsidR="002B6114" w:rsidRDefault="003F53D8" w:rsidP="002B6114">
          <w:pPr>
            <w:rPr>
              <w:sz w:val="18"/>
              <w:lang w:val="en-GB"/>
            </w:rPr>
          </w:pPr>
          <w:bookmarkStart w:id="4" w:name="Subject"/>
          <w:r>
            <w:rPr>
              <w:sz w:val="18"/>
              <w:lang w:val="en-GB"/>
            </w:rPr>
            <w:t xml:space="preserve">Setup of </w:t>
          </w:r>
          <w:proofErr w:type="spellStart"/>
          <w:r>
            <w:rPr>
              <w:sz w:val="18"/>
              <w:lang w:val="en-GB"/>
            </w:rPr>
            <w:t>Oracleprod</w:t>
          </w:r>
          <w:proofErr w:type="spellEnd"/>
          <w:r>
            <w:rPr>
              <w:sz w:val="18"/>
              <w:lang w:val="en-GB"/>
            </w:rPr>
            <w:t xml:space="preserve"> server</w:t>
          </w:r>
          <w:bookmarkEnd w:id="4"/>
        </w:p>
      </w:tc>
      <w:tc>
        <w:tcPr>
          <w:tcW w:w="1800" w:type="dxa"/>
          <w:gridSpan w:val="2"/>
          <w:vAlign w:val="bottom"/>
        </w:tcPr>
        <w:p w:rsidR="002B6114" w:rsidRDefault="003F53D8">
          <w:pPr>
            <w:jc w:val="right"/>
            <w:rPr>
              <w:sz w:val="18"/>
              <w:lang w:val="en-GB"/>
            </w:rPr>
          </w:pPr>
          <w:bookmarkStart w:id="5" w:name="DocumentNumber_Edit"/>
          <w:r>
            <w:rPr>
              <w:sz w:val="18"/>
              <w:lang w:val="en-GB"/>
            </w:rPr>
            <w:t>ENSI-BSDFW85043</w:t>
          </w:r>
          <w:bookmarkEnd w:id="5"/>
        </w:p>
      </w:tc>
      <w:tc>
        <w:tcPr>
          <w:tcW w:w="940" w:type="dxa"/>
          <w:vAlign w:val="bottom"/>
        </w:tcPr>
        <w:p w:rsidR="002B6114" w:rsidRDefault="003F53D8">
          <w:pPr>
            <w:pStyle w:val="Heading3"/>
            <w:rPr>
              <w:sz w:val="18"/>
            </w:rPr>
          </w:pPr>
          <w:bookmarkStart w:id="6" w:name="VersionNumber_Edit"/>
          <w:r>
            <w:rPr>
              <w:sz w:val="18"/>
            </w:rPr>
            <w:t>1.0.0</w:t>
          </w:r>
          <w:bookmarkEnd w:id="6"/>
        </w:p>
      </w:tc>
    </w:tr>
  </w:tbl>
  <w:p w:rsidR="00483F62" w:rsidRDefault="00483F62">
    <w:pPr>
      <w:pStyle w:val="Header"/>
      <w:rPr>
        <w:lang w:val="en-GB"/>
      </w:rPr>
    </w:pPr>
  </w:p>
  <w:p w:rsidR="00483F62" w:rsidRDefault="00483F62">
    <w:pPr>
      <w:pStyle w:val="Header"/>
      <w:rPr>
        <w:lang w:val="en-GB"/>
      </w:rPr>
    </w:pPr>
  </w:p>
  <w:p w:rsidR="00483F62" w:rsidRDefault="00483F62">
    <w:pPr>
      <w:pStyle w:val="Header"/>
      <w:tabs>
        <w:tab w:val="clear" w:pos="4320"/>
      </w:tabs>
      <w:rPr>
        <w:lang w:val="en-GB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1B8F62DA"/>
    <w:multiLevelType w:val="hybridMultilevel"/>
    <w:tmpl w:val="2DD48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E12FBE"/>
    <w:multiLevelType w:val="hybridMultilevel"/>
    <w:tmpl w:val="898A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780C3E"/>
    <w:multiLevelType w:val="hybridMultilevel"/>
    <w:tmpl w:val="C2388782"/>
    <w:lvl w:ilvl="0" w:tplc="0413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  <w:i w:val="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BAF62B8"/>
    <w:multiLevelType w:val="hybridMultilevel"/>
    <w:tmpl w:val="14705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670E7C"/>
    <w:multiLevelType w:val="hybridMultilevel"/>
    <w:tmpl w:val="BF328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43B1C33"/>
    <w:multiLevelType w:val="hybridMultilevel"/>
    <w:tmpl w:val="1C706012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4FE600E"/>
    <w:multiLevelType w:val="hybridMultilevel"/>
    <w:tmpl w:val="8A0C9748"/>
    <w:lvl w:ilvl="0" w:tplc="0413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57423724"/>
    <w:multiLevelType w:val="hybridMultilevel"/>
    <w:tmpl w:val="47F4E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7631A54"/>
    <w:multiLevelType w:val="hybridMultilevel"/>
    <w:tmpl w:val="A2029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3">
    <w:abstractNumId w:val="6"/>
  </w:num>
  <w:num w:numId="4">
    <w:abstractNumId w:val="3"/>
  </w:num>
  <w:num w:numId="5">
    <w:abstractNumId w:val="2"/>
  </w:num>
  <w:num w:numId="6">
    <w:abstractNumId w:val="8"/>
  </w:num>
  <w:num w:numId="7">
    <w:abstractNumId w:val="5"/>
  </w:num>
  <w:num w:numId="8">
    <w:abstractNumId w:val="9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activeWritingStyle w:appName="MSWord" w:lang="en-GB" w:vendorID="64" w:dllVersion="131077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Aan" w:val="&lt;Aan&gt;"/>
    <w:docVar w:name="Afdeling" w:val="&lt;Afdeling&gt;"/>
    <w:docVar w:name="Cc" w:val="&lt;Cc&gt;"/>
    <w:docVar w:name="Datum" w:val="&lt;Datum&gt;"/>
    <w:docVar w:name="Onderwerp" w:val="&lt;Onderwerp&gt;"/>
    <w:docVar w:name="Projectnr" w:val="&lt;Projectnr&gt;"/>
    <w:docVar w:name="Referentie" w:val="&lt;Referentie&gt;"/>
    <w:docVar w:name="Statusnr" w:val="&lt;Statusnr&gt;"/>
    <w:docVar w:name="Trefwoorden" w:val="&lt;Trefwoorden&gt;"/>
    <w:docVar w:name="Van" w:val="&lt;Van&gt;"/>
  </w:docVars>
  <w:rsids>
    <w:rsidRoot w:val="00AD2C70"/>
    <w:rsid w:val="00000304"/>
    <w:rsid w:val="00073AC7"/>
    <w:rsid w:val="000B04E4"/>
    <w:rsid w:val="0012537B"/>
    <w:rsid w:val="00153E36"/>
    <w:rsid w:val="00177F9E"/>
    <w:rsid w:val="001F1843"/>
    <w:rsid w:val="00217105"/>
    <w:rsid w:val="00233D3F"/>
    <w:rsid w:val="002641EF"/>
    <w:rsid w:val="00270649"/>
    <w:rsid w:val="002717FD"/>
    <w:rsid w:val="002825A1"/>
    <w:rsid w:val="00291BB7"/>
    <w:rsid w:val="00296CC6"/>
    <w:rsid w:val="002B6114"/>
    <w:rsid w:val="002F7B02"/>
    <w:rsid w:val="0035618D"/>
    <w:rsid w:val="003A75C6"/>
    <w:rsid w:val="003F53D8"/>
    <w:rsid w:val="004038E6"/>
    <w:rsid w:val="004531A0"/>
    <w:rsid w:val="00470521"/>
    <w:rsid w:val="00483F62"/>
    <w:rsid w:val="004C3AE3"/>
    <w:rsid w:val="005259D5"/>
    <w:rsid w:val="00591BFB"/>
    <w:rsid w:val="005A52AA"/>
    <w:rsid w:val="00651958"/>
    <w:rsid w:val="006830F8"/>
    <w:rsid w:val="00731874"/>
    <w:rsid w:val="007453AD"/>
    <w:rsid w:val="0075166E"/>
    <w:rsid w:val="007E4363"/>
    <w:rsid w:val="008F18D5"/>
    <w:rsid w:val="00A00BC2"/>
    <w:rsid w:val="00A00D16"/>
    <w:rsid w:val="00AD2C70"/>
    <w:rsid w:val="00AE0C60"/>
    <w:rsid w:val="00AF0B82"/>
    <w:rsid w:val="00B01EDD"/>
    <w:rsid w:val="00B35277"/>
    <w:rsid w:val="00B55A2A"/>
    <w:rsid w:val="00B61812"/>
    <w:rsid w:val="00B652FE"/>
    <w:rsid w:val="00B734B5"/>
    <w:rsid w:val="00BB5302"/>
    <w:rsid w:val="00C55561"/>
    <w:rsid w:val="00CB4178"/>
    <w:rsid w:val="00D13F1E"/>
    <w:rsid w:val="00DE7BD6"/>
    <w:rsid w:val="00E304D7"/>
    <w:rsid w:val="00E61A3F"/>
    <w:rsid w:val="00E64503"/>
    <w:rsid w:val="00E75989"/>
    <w:rsid w:val="00EE14CA"/>
    <w:rsid w:val="00F00FE4"/>
    <w:rsid w:val="00F45A4C"/>
    <w:rsid w:val="00F80BB1"/>
    <w:rsid w:val="00F83FC3"/>
    <w:rsid w:val="00FB25FB"/>
    <w:rsid w:val="00FB755C"/>
    <w:rsid w:val="00FE2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0" w:uiPriority="9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hAnsi="Arial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cs="Arial"/>
      <w:b/>
      <w:bCs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sz w:val="32"/>
      <w:lang w:val="en-GB"/>
    </w:rPr>
  </w:style>
  <w:style w:type="paragraph" w:styleId="Heading3">
    <w:name w:val="heading 3"/>
    <w:basedOn w:val="Normal"/>
    <w:next w:val="Normal"/>
    <w:qFormat/>
    <w:pPr>
      <w:keepNext/>
      <w:jc w:val="right"/>
      <w:outlineLvl w:val="2"/>
    </w:pPr>
    <w:rPr>
      <w:sz w:val="28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0BC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8">
    <w:name w:val="heading 8"/>
    <w:basedOn w:val="Normal"/>
    <w:next w:val="Normal"/>
    <w:qFormat/>
    <w:pPr>
      <w:keepNext/>
      <w:spacing w:line="580" w:lineRule="exact"/>
      <w:outlineLvl w:val="7"/>
    </w:pPr>
    <w:rPr>
      <w:rFonts w:ascii="TheSanscaps" w:hAnsi="TheSanscaps"/>
      <w:b/>
      <w:bCs/>
      <w:spacing w:val="110"/>
      <w:sz w:val="4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semiHidden/>
    <w:rPr>
      <w:rFonts w:cs="Arial"/>
      <w:b/>
      <w:bCs/>
    </w:rPr>
  </w:style>
  <w:style w:type="character" w:styleId="PageNumber">
    <w:name w:val="page number"/>
    <w:semiHidden/>
    <w:rPr>
      <w:rFonts w:ascii="Arial" w:hAnsi="Arial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04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4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3D3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CB417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B417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61812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A00BC2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0" w:uiPriority="9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hAnsi="Arial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cs="Arial"/>
      <w:b/>
      <w:bCs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sz w:val="32"/>
      <w:lang w:val="en-GB"/>
    </w:rPr>
  </w:style>
  <w:style w:type="paragraph" w:styleId="Heading3">
    <w:name w:val="heading 3"/>
    <w:basedOn w:val="Normal"/>
    <w:next w:val="Normal"/>
    <w:qFormat/>
    <w:pPr>
      <w:keepNext/>
      <w:jc w:val="right"/>
      <w:outlineLvl w:val="2"/>
    </w:pPr>
    <w:rPr>
      <w:sz w:val="28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0BC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8">
    <w:name w:val="heading 8"/>
    <w:basedOn w:val="Normal"/>
    <w:next w:val="Normal"/>
    <w:qFormat/>
    <w:pPr>
      <w:keepNext/>
      <w:spacing w:line="580" w:lineRule="exact"/>
      <w:outlineLvl w:val="7"/>
    </w:pPr>
    <w:rPr>
      <w:rFonts w:ascii="TheSanscaps" w:hAnsi="TheSanscaps"/>
      <w:b/>
      <w:bCs/>
      <w:spacing w:val="110"/>
      <w:sz w:val="4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semiHidden/>
    <w:rPr>
      <w:rFonts w:cs="Arial"/>
      <w:b/>
      <w:bCs/>
    </w:rPr>
  </w:style>
  <w:style w:type="character" w:styleId="PageNumber">
    <w:name w:val="page number"/>
    <w:semiHidden/>
    <w:rPr>
      <w:rFonts w:ascii="Arial" w:hAnsi="Arial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04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4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3D3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CB417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B417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61812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A00BC2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psie.com/knowledge-base/how-to-setup-ftp-server-users-on-windows-2012-r2/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13.wmf"/><Relationship Id="rId1" Type="http://schemas.openxmlformats.org/officeDocument/2006/relationships/image" Target="media/image1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534</Words>
  <Characters>2941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Aan</vt:lpstr>
      <vt:lpstr>Aan</vt:lpstr>
    </vt:vector>
  </TitlesOfParts>
  <Company>Vredestein Banden B.V.</Company>
  <LinksUpToDate>false</LinksUpToDate>
  <CharactersWithSpaces>3469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Aan</dc:title>
  <dc:creator>M. van Es</dc:creator>
  <cp:lastModifiedBy>Schepens, Peter</cp:lastModifiedBy>
  <cp:revision>2</cp:revision>
  <cp:lastPrinted>2011-05-13T09:21:00Z</cp:lastPrinted>
  <dcterms:created xsi:type="dcterms:W3CDTF">2020-09-01T12:09:00Z</dcterms:created>
  <dcterms:modified xsi:type="dcterms:W3CDTF">2020-09-01T12:09:00Z</dcterms:modified>
</cp:coreProperties>
</file>