
<file path=[Content_Types].xml><?xml version="1.0" encoding="utf-8"?>
<Types xmlns="http://schemas.openxmlformats.org/package/2006/content-types">
  <Default Extension="bin" ContentType="application/vnd.openxmlformats-officedocument.oleObject"/>
  <Default Extension="jpeg" ContentType="image/jpeg"/>
  <Default Extension="jp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04" w:type="dxa"/>
        <w:tblInd w:w="-92" w:type="dxa"/>
        <w:tblBorders>
          <w:top w:val="single" w:sz="4" w:space="0" w:color="auto"/>
          <w:bottom w:val="single" w:sz="4" w:space="0" w:color="auto"/>
        </w:tblBorders>
        <w:shd w:val="clear" w:color="auto" w:fill="E6E6E6"/>
        <w:tblLayout w:type="fixed"/>
        <w:tblCellMar>
          <w:left w:w="0" w:type="dxa"/>
          <w:right w:w="0" w:type="dxa"/>
        </w:tblCellMar>
        <w:tblLook w:val="0000" w:firstRow="0" w:lastRow="0" w:firstColumn="0" w:lastColumn="0" w:noHBand="0" w:noVBand="0"/>
      </w:tblPr>
      <w:tblGrid>
        <w:gridCol w:w="1360"/>
        <w:gridCol w:w="180"/>
        <w:gridCol w:w="5220"/>
        <w:gridCol w:w="1260"/>
        <w:gridCol w:w="180"/>
        <w:gridCol w:w="2204"/>
      </w:tblGrid>
      <w:tr w:rsidR="00EB11F6" w14:paraId="5F29D503" w14:textId="77777777">
        <w:trPr>
          <w:cantSplit/>
        </w:trPr>
        <w:tc>
          <w:tcPr>
            <w:tcW w:w="1360" w:type="dxa"/>
            <w:shd w:val="clear" w:color="auto" w:fill="E6E6E6"/>
          </w:tcPr>
          <w:p w14:paraId="5F29D4FD" w14:textId="77777777" w:rsidR="00EB11F6" w:rsidRDefault="00EB11F6">
            <w:pPr>
              <w:spacing w:before="80"/>
              <w:rPr>
                <w:sz w:val="22"/>
                <w:lang w:val="en-GB"/>
              </w:rPr>
            </w:pPr>
            <w:r>
              <w:rPr>
                <w:sz w:val="22"/>
                <w:lang w:val="en-GB"/>
              </w:rPr>
              <w:t>Participants</w:t>
            </w:r>
          </w:p>
        </w:tc>
        <w:tc>
          <w:tcPr>
            <w:tcW w:w="180" w:type="dxa"/>
            <w:shd w:val="clear" w:color="auto" w:fill="E6E6E6"/>
          </w:tcPr>
          <w:p w14:paraId="5F29D4FE" w14:textId="77777777" w:rsidR="00EB11F6" w:rsidRDefault="00EB11F6">
            <w:pPr>
              <w:spacing w:before="80"/>
              <w:rPr>
                <w:sz w:val="22"/>
                <w:lang w:val="en-GB"/>
              </w:rPr>
            </w:pPr>
            <w:r>
              <w:rPr>
                <w:sz w:val="22"/>
                <w:lang w:val="en-GB"/>
              </w:rPr>
              <w:t>:</w:t>
            </w:r>
          </w:p>
        </w:tc>
        <w:tc>
          <w:tcPr>
            <w:tcW w:w="5220" w:type="dxa"/>
            <w:shd w:val="clear" w:color="auto" w:fill="E6E6E6"/>
          </w:tcPr>
          <w:p w14:paraId="5F29D4FF" w14:textId="47DFE5A6" w:rsidR="00EB11F6" w:rsidRDefault="00407000">
            <w:pPr>
              <w:spacing w:before="80"/>
              <w:rPr>
                <w:sz w:val="22"/>
                <w:lang w:val="en-GB"/>
              </w:rPr>
            </w:pPr>
            <w:bookmarkStart w:id="0" w:name="Send_To_Merge"/>
            <w:r>
              <w:rPr>
                <w:sz w:val="22"/>
                <w:lang w:val="en-GB"/>
              </w:rPr>
              <w:t>Puneet Sabharwal, Umesh Kumar</w:t>
            </w:r>
            <w:bookmarkEnd w:id="0"/>
          </w:p>
        </w:tc>
        <w:tc>
          <w:tcPr>
            <w:tcW w:w="1191" w:type="dxa"/>
            <w:shd w:val="clear" w:color="auto" w:fill="E6E6E6"/>
          </w:tcPr>
          <w:p w14:paraId="5F29D500" w14:textId="1A5387D2" w:rsidR="00EB11F6" w:rsidRDefault="00407000">
            <w:pPr>
              <w:spacing w:before="80"/>
              <w:rPr>
                <w:sz w:val="22"/>
                <w:lang w:val="en-GB"/>
              </w:rPr>
            </w:pPr>
            <w:bookmarkStart w:id="1" w:name="Status_Edit"/>
            <w:r>
              <w:rPr>
                <w:sz w:val="22"/>
                <w:lang w:val="en-GB"/>
              </w:rPr>
              <w:t>Draft</w:t>
            </w:r>
            <w:bookmarkEnd w:id="1"/>
          </w:p>
        </w:tc>
        <w:tc>
          <w:tcPr>
            <w:tcW w:w="180" w:type="dxa"/>
            <w:shd w:val="clear" w:color="auto" w:fill="E6E6E6"/>
          </w:tcPr>
          <w:p w14:paraId="5F29D501" w14:textId="77777777" w:rsidR="00EB11F6" w:rsidRDefault="00EB11F6">
            <w:pPr>
              <w:spacing w:before="80"/>
              <w:rPr>
                <w:sz w:val="22"/>
                <w:lang w:val="en-GB"/>
              </w:rPr>
            </w:pPr>
            <w:r>
              <w:rPr>
                <w:sz w:val="22"/>
                <w:lang w:val="en-GB"/>
              </w:rPr>
              <w:t>:</w:t>
            </w:r>
          </w:p>
        </w:tc>
        <w:tc>
          <w:tcPr>
            <w:tcW w:w="2204" w:type="dxa"/>
            <w:shd w:val="clear" w:color="auto" w:fill="E6E6E6"/>
          </w:tcPr>
          <w:p w14:paraId="5F29D502" w14:textId="7D094974" w:rsidR="00EB11F6" w:rsidRDefault="00407000">
            <w:pPr>
              <w:spacing w:before="80"/>
              <w:rPr>
                <w:sz w:val="22"/>
                <w:lang w:val="en-GB"/>
              </w:rPr>
            </w:pPr>
            <w:bookmarkStart w:id="2" w:name="ReleasedDate_Edit"/>
            <w:r>
              <w:rPr>
                <w:sz w:val="22"/>
                <w:lang w:val="en-GB"/>
              </w:rPr>
              <w:t>08/11/2023</w:t>
            </w:r>
            <w:bookmarkEnd w:id="2"/>
          </w:p>
        </w:tc>
      </w:tr>
      <w:tr w:rsidR="00EB11F6" w14:paraId="5F29D50A" w14:textId="77777777">
        <w:trPr>
          <w:cantSplit/>
        </w:trPr>
        <w:tc>
          <w:tcPr>
            <w:tcW w:w="1360" w:type="dxa"/>
            <w:shd w:val="clear" w:color="auto" w:fill="E6E6E6"/>
          </w:tcPr>
          <w:p w14:paraId="5F29D504" w14:textId="77777777" w:rsidR="00EB11F6" w:rsidRDefault="00EB11F6">
            <w:pPr>
              <w:spacing w:before="80"/>
              <w:rPr>
                <w:sz w:val="22"/>
                <w:lang w:val="en-GB"/>
              </w:rPr>
            </w:pPr>
            <w:r>
              <w:rPr>
                <w:sz w:val="22"/>
                <w:lang w:val="en-GB"/>
              </w:rPr>
              <w:t>Not present</w:t>
            </w:r>
          </w:p>
        </w:tc>
        <w:tc>
          <w:tcPr>
            <w:tcW w:w="180" w:type="dxa"/>
            <w:shd w:val="clear" w:color="auto" w:fill="E6E6E6"/>
          </w:tcPr>
          <w:p w14:paraId="5F29D505" w14:textId="77777777" w:rsidR="00EB11F6" w:rsidRDefault="00EB11F6">
            <w:pPr>
              <w:spacing w:before="80"/>
              <w:rPr>
                <w:sz w:val="22"/>
                <w:lang w:val="en-GB"/>
              </w:rPr>
            </w:pPr>
            <w:r>
              <w:rPr>
                <w:sz w:val="22"/>
                <w:lang w:val="en-GB"/>
              </w:rPr>
              <w:t>:</w:t>
            </w:r>
          </w:p>
        </w:tc>
        <w:tc>
          <w:tcPr>
            <w:tcW w:w="5220" w:type="dxa"/>
            <w:shd w:val="clear" w:color="auto" w:fill="E6E6E6"/>
          </w:tcPr>
          <w:p w14:paraId="5F29D506" w14:textId="77777777" w:rsidR="00EB11F6" w:rsidRDefault="00EB11F6">
            <w:pPr>
              <w:spacing w:before="80"/>
              <w:rPr>
                <w:sz w:val="22"/>
                <w:lang w:val="en-GB"/>
              </w:rPr>
            </w:pPr>
            <w:bookmarkStart w:id="3" w:name="NotPresent_Merge"/>
            <w:bookmarkEnd w:id="3"/>
          </w:p>
        </w:tc>
        <w:tc>
          <w:tcPr>
            <w:tcW w:w="1191" w:type="dxa"/>
            <w:shd w:val="clear" w:color="auto" w:fill="E6E6E6"/>
          </w:tcPr>
          <w:p w14:paraId="5F29D507" w14:textId="77777777" w:rsidR="00EB11F6" w:rsidRDefault="00EB11F6">
            <w:pPr>
              <w:spacing w:before="80"/>
              <w:rPr>
                <w:sz w:val="22"/>
                <w:lang w:val="en-GB"/>
              </w:rPr>
            </w:pPr>
          </w:p>
        </w:tc>
        <w:tc>
          <w:tcPr>
            <w:tcW w:w="180" w:type="dxa"/>
            <w:shd w:val="clear" w:color="auto" w:fill="E6E6E6"/>
          </w:tcPr>
          <w:p w14:paraId="5F29D508" w14:textId="77777777" w:rsidR="00EB11F6" w:rsidRDefault="00EB11F6">
            <w:pPr>
              <w:spacing w:before="80"/>
              <w:rPr>
                <w:sz w:val="22"/>
                <w:lang w:val="en-GB"/>
              </w:rPr>
            </w:pPr>
          </w:p>
        </w:tc>
        <w:tc>
          <w:tcPr>
            <w:tcW w:w="2204" w:type="dxa"/>
            <w:shd w:val="clear" w:color="auto" w:fill="E6E6E6"/>
          </w:tcPr>
          <w:p w14:paraId="5F29D509" w14:textId="77777777" w:rsidR="00EB11F6" w:rsidRDefault="00EB11F6">
            <w:pPr>
              <w:spacing w:before="80"/>
              <w:rPr>
                <w:sz w:val="22"/>
                <w:lang w:val="en-GB"/>
              </w:rPr>
            </w:pPr>
          </w:p>
        </w:tc>
      </w:tr>
      <w:tr w:rsidR="00EB11F6" w14:paraId="5F29D511" w14:textId="77777777">
        <w:trPr>
          <w:cantSplit/>
        </w:trPr>
        <w:tc>
          <w:tcPr>
            <w:tcW w:w="1360" w:type="dxa"/>
            <w:shd w:val="clear" w:color="auto" w:fill="E6E6E6"/>
          </w:tcPr>
          <w:p w14:paraId="5F29D50B" w14:textId="77777777" w:rsidR="00EB11F6" w:rsidRDefault="00EB11F6">
            <w:pPr>
              <w:spacing w:before="80"/>
              <w:rPr>
                <w:sz w:val="22"/>
                <w:lang w:val="en-GB"/>
              </w:rPr>
            </w:pPr>
            <w:r>
              <w:rPr>
                <w:sz w:val="22"/>
                <w:lang w:val="en-GB"/>
              </w:rPr>
              <w:t>By</w:t>
            </w:r>
          </w:p>
        </w:tc>
        <w:tc>
          <w:tcPr>
            <w:tcW w:w="180" w:type="dxa"/>
            <w:shd w:val="clear" w:color="auto" w:fill="E6E6E6"/>
          </w:tcPr>
          <w:p w14:paraId="5F29D50C" w14:textId="77777777" w:rsidR="00EB11F6" w:rsidRDefault="00EB11F6">
            <w:pPr>
              <w:spacing w:before="80"/>
              <w:rPr>
                <w:sz w:val="22"/>
                <w:lang w:val="en-GB"/>
              </w:rPr>
            </w:pPr>
            <w:r>
              <w:rPr>
                <w:sz w:val="22"/>
                <w:lang w:val="en-GB"/>
              </w:rPr>
              <w:t>:</w:t>
            </w:r>
          </w:p>
        </w:tc>
        <w:tc>
          <w:tcPr>
            <w:tcW w:w="5220" w:type="dxa"/>
            <w:shd w:val="clear" w:color="auto" w:fill="E6E6E6"/>
          </w:tcPr>
          <w:p w14:paraId="5F29D50D" w14:textId="0274262D" w:rsidR="00EB11F6" w:rsidRDefault="00407000">
            <w:pPr>
              <w:spacing w:before="80"/>
              <w:rPr>
                <w:sz w:val="22"/>
              </w:rPr>
            </w:pPr>
            <w:bookmarkStart w:id="4" w:name="Name_Author_Merge"/>
            <w:r>
              <w:rPr>
                <w:sz w:val="22"/>
              </w:rPr>
              <w:t>Patrick Goossens</w:t>
            </w:r>
            <w:bookmarkEnd w:id="4"/>
          </w:p>
        </w:tc>
        <w:tc>
          <w:tcPr>
            <w:tcW w:w="1191" w:type="dxa"/>
            <w:shd w:val="clear" w:color="auto" w:fill="E6E6E6"/>
          </w:tcPr>
          <w:p w14:paraId="5F29D50E" w14:textId="77777777" w:rsidR="00EB11F6" w:rsidRDefault="00EB11F6">
            <w:pPr>
              <w:spacing w:before="80"/>
              <w:rPr>
                <w:sz w:val="22"/>
              </w:rPr>
            </w:pPr>
            <w:r>
              <w:rPr>
                <w:sz w:val="22"/>
              </w:rPr>
              <w:t>Department</w:t>
            </w:r>
          </w:p>
        </w:tc>
        <w:tc>
          <w:tcPr>
            <w:tcW w:w="180" w:type="dxa"/>
            <w:shd w:val="clear" w:color="auto" w:fill="E6E6E6"/>
          </w:tcPr>
          <w:p w14:paraId="5F29D50F" w14:textId="77777777" w:rsidR="00EB11F6" w:rsidRDefault="00EB11F6">
            <w:pPr>
              <w:spacing w:before="80"/>
              <w:rPr>
                <w:sz w:val="22"/>
              </w:rPr>
            </w:pPr>
            <w:r>
              <w:rPr>
                <w:sz w:val="22"/>
              </w:rPr>
              <w:t>:</w:t>
            </w:r>
          </w:p>
        </w:tc>
        <w:tc>
          <w:tcPr>
            <w:tcW w:w="2204" w:type="dxa"/>
            <w:shd w:val="clear" w:color="auto" w:fill="E6E6E6"/>
          </w:tcPr>
          <w:p w14:paraId="5F29D510" w14:textId="77777777" w:rsidR="00EB11F6" w:rsidRDefault="00EB11F6">
            <w:pPr>
              <w:spacing w:before="80"/>
              <w:rPr>
                <w:sz w:val="22"/>
              </w:rPr>
            </w:pPr>
            <w:bookmarkStart w:id="5" w:name="Department"/>
            <w:bookmarkEnd w:id="5"/>
          </w:p>
        </w:tc>
      </w:tr>
      <w:tr w:rsidR="00EB11F6" w14:paraId="5F29D517" w14:textId="77777777">
        <w:trPr>
          <w:cantSplit/>
        </w:trPr>
        <w:tc>
          <w:tcPr>
            <w:tcW w:w="1360" w:type="dxa"/>
            <w:shd w:val="clear" w:color="auto" w:fill="E6E6E6"/>
          </w:tcPr>
          <w:p w14:paraId="5F29D512" w14:textId="77777777" w:rsidR="00EB11F6" w:rsidRDefault="00EB11F6">
            <w:pPr>
              <w:spacing w:before="80"/>
              <w:rPr>
                <w:sz w:val="22"/>
                <w:lang w:val="en-GB"/>
              </w:rPr>
            </w:pPr>
            <w:bookmarkStart w:id="6" w:name="lblFrom"/>
            <w:bookmarkStart w:id="7" w:name="lblCc"/>
            <w:bookmarkEnd w:id="6"/>
            <w:bookmarkEnd w:id="7"/>
            <w:r>
              <w:rPr>
                <w:sz w:val="22"/>
                <w:lang w:val="en-GB"/>
              </w:rPr>
              <w:t>Copy to</w:t>
            </w:r>
          </w:p>
        </w:tc>
        <w:tc>
          <w:tcPr>
            <w:tcW w:w="180" w:type="dxa"/>
            <w:shd w:val="clear" w:color="auto" w:fill="E6E6E6"/>
          </w:tcPr>
          <w:p w14:paraId="5F29D513" w14:textId="77777777" w:rsidR="00EB11F6" w:rsidRDefault="00EB11F6">
            <w:pPr>
              <w:spacing w:before="80"/>
              <w:rPr>
                <w:sz w:val="22"/>
                <w:lang w:val="en-GB"/>
              </w:rPr>
            </w:pPr>
            <w:r>
              <w:rPr>
                <w:sz w:val="22"/>
                <w:lang w:val="en-GB"/>
              </w:rPr>
              <w:t>:</w:t>
            </w:r>
          </w:p>
        </w:tc>
        <w:tc>
          <w:tcPr>
            <w:tcW w:w="6480" w:type="dxa"/>
            <w:gridSpan w:val="2"/>
            <w:shd w:val="clear" w:color="auto" w:fill="E6E6E6"/>
          </w:tcPr>
          <w:p w14:paraId="5F29D514" w14:textId="77777777" w:rsidR="00EB11F6" w:rsidRDefault="00EB11F6">
            <w:pPr>
              <w:spacing w:before="80"/>
              <w:rPr>
                <w:sz w:val="22"/>
                <w:lang w:val="en-GB"/>
              </w:rPr>
            </w:pPr>
            <w:bookmarkStart w:id="8" w:name="CC"/>
            <w:bookmarkStart w:id="9" w:name="CC_Merge"/>
            <w:bookmarkEnd w:id="8"/>
            <w:bookmarkEnd w:id="9"/>
          </w:p>
        </w:tc>
        <w:tc>
          <w:tcPr>
            <w:tcW w:w="180" w:type="dxa"/>
            <w:shd w:val="clear" w:color="auto" w:fill="E6E6E6"/>
          </w:tcPr>
          <w:p w14:paraId="5F29D515" w14:textId="77777777" w:rsidR="00EB11F6" w:rsidRDefault="00EB11F6">
            <w:pPr>
              <w:spacing w:before="80"/>
              <w:rPr>
                <w:sz w:val="22"/>
                <w:lang w:val="en-GB"/>
              </w:rPr>
            </w:pPr>
          </w:p>
        </w:tc>
        <w:tc>
          <w:tcPr>
            <w:tcW w:w="2204" w:type="dxa"/>
            <w:shd w:val="clear" w:color="auto" w:fill="E6E6E6"/>
          </w:tcPr>
          <w:p w14:paraId="5F29D516" w14:textId="77777777" w:rsidR="00EB11F6" w:rsidRDefault="00EB11F6">
            <w:pPr>
              <w:spacing w:before="80"/>
              <w:rPr>
                <w:sz w:val="22"/>
                <w:lang w:val="en-GB"/>
              </w:rPr>
            </w:pPr>
          </w:p>
        </w:tc>
      </w:tr>
      <w:tr w:rsidR="00EB11F6" w14:paraId="5F29D51B" w14:textId="77777777">
        <w:tc>
          <w:tcPr>
            <w:tcW w:w="1360" w:type="dxa"/>
            <w:shd w:val="clear" w:color="auto" w:fill="E6E6E6"/>
          </w:tcPr>
          <w:p w14:paraId="5F29D518" w14:textId="77777777" w:rsidR="00EB11F6" w:rsidRDefault="00EB11F6">
            <w:pPr>
              <w:spacing w:before="80"/>
              <w:rPr>
                <w:sz w:val="22"/>
                <w:lang w:val="en-GB"/>
              </w:rPr>
            </w:pPr>
            <w:bookmarkStart w:id="10" w:name="lblKeywords"/>
            <w:bookmarkStart w:id="11" w:name="lblDepartment"/>
            <w:bookmarkStart w:id="12" w:name="lblOurReference"/>
            <w:bookmarkStart w:id="13" w:name="OurReference"/>
            <w:bookmarkStart w:id="14" w:name="lblSubject"/>
            <w:bookmarkEnd w:id="10"/>
            <w:bookmarkEnd w:id="11"/>
            <w:bookmarkEnd w:id="12"/>
            <w:bookmarkEnd w:id="13"/>
            <w:bookmarkEnd w:id="14"/>
            <w:r>
              <w:rPr>
                <w:sz w:val="22"/>
                <w:lang w:val="en-GB"/>
              </w:rPr>
              <w:t>Next meeting</w:t>
            </w:r>
          </w:p>
        </w:tc>
        <w:tc>
          <w:tcPr>
            <w:tcW w:w="180" w:type="dxa"/>
            <w:shd w:val="clear" w:color="auto" w:fill="E6E6E6"/>
            <w:vAlign w:val="bottom"/>
          </w:tcPr>
          <w:p w14:paraId="5F29D519" w14:textId="77777777" w:rsidR="00EB11F6" w:rsidRDefault="00EB11F6">
            <w:pPr>
              <w:spacing w:before="80"/>
              <w:rPr>
                <w:sz w:val="22"/>
                <w:lang w:val="en-GB"/>
              </w:rPr>
            </w:pPr>
            <w:r>
              <w:rPr>
                <w:sz w:val="22"/>
                <w:lang w:val="en-GB"/>
              </w:rPr>
              <w:t>:</w:t>
            </w:r>
          </w:p>
        </w:tc>
        <w:tc>
          <w:tcPr>
            <w:tcW w:w="8864" w:type="dxa"/>
            <w:gridSpan w:val="4"/>
            <w:shd w:val="clear" w:color="auto" w:fill="E6E6E6"/>
          </w:tcPr>
          <w:p w14:paraId="5F29D51A" w14:textId="274ECFCE" w:rsidR="00EB11F6" w:rsidRDefault="00407000">
            <w:pPr>
              <w:spacing w:before="80"/>
              <w:rPr>
                <w:sz w:val="22"/>
                <w:lang w:val="en-GB"/>
              </w:rPr>
            </w:pPr>
            <w:bookmarkStart w:id="15" w:name="Next_Meeting"/>
            <w:r>
              <w:rPr>
                <w:sz w:val="22"/>
                <w:lang w:val="en-GB"/>
              </w:rPr>
              <w:t>17th August 2023</w:t>
            </w:r>
            <w:bookmarkEnd w:id="15"/>
          </w:p>
        </w:tc>
      </w:tr>
    </w:tbl>
    <w:p w14:paraId="5F29D51C" w14:textId="77777777" w:rsidR="00EB11F6" w:rsidRDefault="00EB11F6">
      <w:pPr>
        <w:rPr>
          <w:lang w:val="en-GB"/>
        </w:rPr>
      </w:pPr>
    </w:p>
    <w:p w14:paraId="5F29D51E" w14:textId="77777777" w:rsidR="00EB11F6" w:rsidRDefault="00EB11F6">
      <w:pPr>
        <w:rPr>
          <w:lang w:val="en-GB"/>
        </w:rPr>
      </w:pPr>
    </w:p>
    <w:tbl>
      <w:tblPr>
        <w:tblW w:w="0" w:type="auto"/>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CellMar>
          <w:left w:w="70" w:type="dxa"/>
          <w:right w:w="70" w:type="dxa"/>
        </w:tblCellMar>
        <w:tblLook w:val="0000" w:firstRow="0" w:lastRow="0" w:firstColumn="0" w:lastColumn="0" w:noHBand="0" w:noVBand="0"/>
      </w:tblPr>
      <w:tblGrid>
        <w:gridCol w:w="554"/>
        <w:gridCol w:w="674"/>
        <w:gridCol w:w="6913"/>
        <w:gridCol w:w="395"/>
        <w:gridCol w:w="962"/>
        <w:gridCol w:w="935"/>
      </w:tblGrid>
      <w:tr w:rsidR="00EB11F6" w14:paraId="5F29D525" w14:textId="77777777" w:rsidTr="00EB11F6">
        <w:tc>
          <w:tcPr>
            <w:tcW w:w="554" w:type="dxa"/>
          </w:tcPr>
          <w:p w14:paraId="5F29D51F" w14:textId="77777777" w:rsidR="00EB11F6" w:rsidRDefault="00EB11F6">
            <w:pPr>
              <w:rPr>
                <w:b/>
                <w:bCs/>
                <w:lang w:val="en-GB"/>
              </w:rPr>
            </w:pPr>
            <w:r>
              <w:rPr>
                <w:b/>
                <w:bCs/>
                <w:lang w:val="en-GB"/>
              </w:rPr>
              <w:t>Nr.</w:t>
            </w:r>
          </w:p>
        </w:tc>
        <w:tc>
          <w:tcPr>
            <w:tcW w:w="674" w:type="dxa"/>
          </w:tcPr>
          <w:p w14:paraId="5F29D520" w14:textId="77777777" w:rsidR="00EB11F6" w:rsidRDefault="00EB11F6">
            <w:pPr>
              <w:rPr>
                <w:b/>
                <w:bCs/>
              </w:rPr>
            </w:pPr>
            <w:r>
              <w:rPr>
                <w:b/>
                <w:bCs/>
              </w:rPr>
              <w:t>Type</w:t>
            </w:r>
          </w:p>
        </w:tc>
        <w:tc>
          <w:tcPr>
            <w:tcW w:w="6916" w:type="dxa"/>
          </w:tcPr>
          <w:p w14:paraId="5F29D521" w14:textId="77777777" w:rsidR="00EB11F6" w:rsidRDefault="00EB11F6">
            <w:pPr>
              <w:rPr>
                <w:b/>
                <w:bCs/>
                <w:lang w:val="en-GB"/>
              </w:rPr>
            </w:pPr>
            <w:r>
              <w:rPr>
                <w:b/>
                <w:bCs/>
                <w:lang w:val="en-GB"/>
              </w:rPr>
              <w:t>Action/information only/decision (A/I/D)</w:t>
            </w:r>
          </w:p>
        </w:tc>
        <w:tc>
          <w:tcPr>
            <w:tcW w:w="395" w:type="dxa"/>
          </w:tcPr>
          <w:p w14:paraId="5F29D522" w14:textId="77777777" w:rsidR="00EB11F6" w:rsidRDefault="00EB11F6">
            <w:pPr>
              <w:rPr>
                <w:b/>
                <w:bCs/>
                <w:lang w:val="en-GB"/>
              </w:rPr>
            </w:pPr>
          </w:p>
        </w:tc>
        <w:tc>
          <w:tcPr>
            <w:tcW w:w="962" w:type="dxa"/>
          </w:tcPr>
          <w:p w14:paraId="5F29D523" w14:textId="77777777" w:rsidR="00EB11F6" w:rsidRDefault="00EB11F6">
            <w:pPr>
              <w:rPr>
                <w:b/>
                <w:bCs/>
              </w:rPr>
            </w:pPr>
            <w:r>
              <w:rPr>
                <w:b/>
                <w:bCs/>
              </w:rPr>
              <w:t>By</w:t>
            </w:r>
          </w:p>
        </w:tc>
        <w:tc>
          <w:tcPr>
            <w:tcW w:w="935" w:type="dxa"/>
          </w:tcPr>
          <w:p w14:paraId="5F29D524" w14:textId="77777777" w:rsidR="00EB11F6" w:rsidRDefault="00EB11F6">
            <w:pPr>
              <w:rPr>
                <w:b/>
                <w:bCs/>
              </w:rPr>
            </w:pPr>
            <w:r>
              <w:rPr>
                <w:b/>
                <w:bCs/>
              </w:rPr>
              <w:t>Date</w:t>
            </w:r>
          </w:p>
        </w:tc>
      </w:tr>
      <w:tr w:rsidR="00EB11F6" w:rsidRPr="00A352E3" w14:paraId="5F29D52C" w14:textId="77777777" w:rsidTr="00EB11F6">
        <w:tc>
          <w:tcPr>
            <w:tcW w:w="554" w:type="dxa"/>
          </w:tcPr>
          <w:p w14:paraId="5F29D526" w14:textId="7BD4A441" w:rsidR="00EB11F6" w:rsidRDefault="00A352E3">
            <w:r>
              <w:t>1</w:t>
            </w:r>
          </w:p>
        </w:tc>
        <w:tc>
          <w:tcPr>
            <w:tcW w:w="674" w:type="dxa"/>
          </w:tcPr>
          <w:p w14:paraId="5F29D527" w14:textId="27AE4335" w:rsidR="00EB11F6" w:rsidRDefault="00A352E3">
            <w:r>
              <w:t>A</w:t>
            </w:r>
          </w:p>
        </w:tc>
        <w:tc>
          <w:tcPr>
            <w:tcW w:w="6916" w:type="dxa"/>
          </w:tcPr>
          <w:p w14:paraId="5F29D528" w14:textId="7164CDDE" w:rsidR="00EB11F6" w:rsidRPr="00A352E3" w:rsidRDefault="00A352E3">
            <w:pPr>
              <w:rPr>
                <w:lang w:val="en-US"/>
              </w:rPr>
            </w:pPr>
            <w:r w:rsidRPr="00A352E3">
              <w:rPr>
                <w:lang w:val="en-US"/>
              </w:rPr>
              <w:t xml:space="preserve">Puneet to discuss internally </w:t>
            </w:r>
            <w:r>
              <w:rPr>
                <w:lang w:val="en-US"/>
              </w:rPr>
              <w:t>what article code to use and where it should be created. We’ve discussed several options today (see below)</w:t>
            </w:r>
          </w:p>
        </w:tc>
        <w:tc>
          <w:tcPr>
            <w:tcW w:w="395" w:type="dxa"/>
          </w:tcPr>
          <w:p w14:paraId="5F29D529" w14:textId="77777777" w:rsidR="00EB11F6" w:rsidRPr="00A352E3" w:rsidRDefault="00EB11F6">
            <w:pPr>
              <w:rPr>
                <w:lang w:val="en-US"/>
              </w:rPr>
            </w:pPr>
          </w:p>
        </w:tc>
        <w:tc>
          <w:tcPr>
            <w:tcW w:w="962" w:type="dxa"/>
          </w:tcPr>
          <w:p w14:paraId="5F29D52A" w14:textId="4465DB95" w:rsidR="00EB11F6" w:rsidRPr="00A352E3" w:rsidRDefault="00A352E3">
            <w:pPr>
              <w:rPr>
                <w:b/>
                <w:bCs/>
                <w:lang w:val="en-US"/>
              </w:rPr>
            </w:pPr>
            <w:r>
              <w:rPr>
                <w:b/>
                <w:bCs/>
                <w:lang w:val="en-US"/>
              </w:rPr>
              <w:t>Puneet</w:t>
            </w:r>
          </w:p>
        </w:tc>
        <w:tc>
          <w:tcPr>
            <w:tcW w:w="935" w:type="dxa"/>
          </w:tcPr>
          <w:p w14:paraId="5F29D52B" w14:textId="7239D9F0" w:rsidR="00EB11F6" w:rsidRPr="00A352E3" w:rsidRDefault="00A352E3">
            <w:pPr>
              <w:rPr>
                <w:b/>
                <w:bCs/>
                <w:lang w:val="en-US"/>
              </w:rPr>
            </w:pPr>
            <w:r>
              <w:rPr>
                <w:b/>
                <w:bCs/>
                <w:lang w:val="en-US"/>
              </w:rPr>
              <w:t>17-8</w:t>
            </w:r>
          </w:p>
        </w:tc>
      </w:tr>
      <w:tr w:rsidR="00EB11F6" w:rsidRPr="00A352E3" w14:paraId="5F29D533" w14:textId="77777777" w:rsidTr="00EB11F6">
        <w:tc>
          <w:tcPr>
            <w:tcW w:w="554" w:type="dxa"/>
          </w:tcPr>
          <w:p w14:paraId="5F29D52D" w14:textId="306AAFB2" w:rsidR="00EB11F6" w:rsidRPr="00A352E3" w:rsidRDefault="00A352E3">
            <w:pPr>
              <w:rPr>
                <w:lang w:val="en-US"/>
              </w:rPr>
            </w:pPr>
            <w:r>
              <w:rPr>
                <w:lang w:val="en-US"/>
              </w:rPr>
              <w:t>2</w:t>
            </w:r>
          </w:p>
        </w:tc>
        <w:tc>
          <w:tcPr>
            <w:tcW w:w="674" w:type="dxa"/>
          </w:tcPr>
          <w:p w14:paraId="5F29D52E" w14:textId="07E2FB89" w:rsidR="00EB11F6" w:rsidRPr="00A352E3" w:rsidRDefault="00A352E3">
            <w:pPr>
              <w:rPr>
                <w:lang w:val="en-US"/>
              </w:rPr>
            </w:pPr>
            <w:r>
              <w:rPr>
                <w:lang w:val="en-US"/>
              </w:rPr>
              <w:t>A</w:t>
            </w:r>
          </w:p>
        </w:tc>
        <w:tc>
          <w:tcPr>
            <w:tcW w:w="6916" w:type="dxa"/>
          </w:tcPr>
          <w:p w14:paraId="5F29D52F" w14:textId="4F725FDE" w:rsidR="00EB11F6" w:rsidRPr="00A352E3" w:rsidRDefault="00A352E3">
            <w:pPr>
              <w:rPr>
                <w:lang w:val="en-US"/>
              </w:rPr>
            </w:pPr>
            <w:r>
              <w:rPr>
                <w:lang w:val="en-US"/>
              </w:rPr>
              <w:t>Umesh to find out what kind of non R&amp;D data is being added to SAP for plant specifications</w:t>
            </w:r>
          </w:p>
        </w:tc>
        <w:tc>
          <w:tcPr>
            <w:tcW w:w="395" w:type="dxa"/>
          </w:tcPr>
          <w:p w14:paraId="5F29D530" w14:textId="77777777" w:rsidR="00EB11F6" w:rsidRPr="00A352E3" w:rsidRDefault="00EB11F6">
            <w:pPr>
              <w:rPr>
                <w:lang w:val="en-US"/>
              </w:rPr>
            </w:pPr>
          </w:p>
        </w:tc>
        <w:tc>
          <w:tcPr>
            <w:tcW w:w="962" w:type="dxa"/>
          </w:tcPr>
          <w:p w14:paraId="5F29D531" w14:textId="4BFDA54D" w:rsidR="00EB11F6" w:rsidRPr="00A352E3" w:rsidRDefault="00A352E3">
            <w:pPr>
              <w:rPr>
                <w:b/>
                <w:bCs/>
                <w:lang w:val="en-US"/>
              </w:rPr>
            </w:pPr>
            <w:r>
              <w:rPr>
                <w:b/>
                <w:bCs/>
                <w:lang w:val="en-US"/>
              </w:rPr>
              <w:t>Umesh</w:t>
            </w:r>
          </w:p>
        </w:tc>
        <w:tc>
          <w:tcPr>
            <w:tcW w:w="935" w:type="dxa"/>
          </w:tcPr>
          <w:p w14:paraId="5F29D532" w14:textId="3B5244E1" w:rsidR="00EB11F6" w:rsidRPr="00A352E3" w:rsidRDefault="00A352E3">
            <w:pPr>
              <w:rPr>
                <w:b/>
                <w:bCs/>
                <w:lang w:val="en-US"/>
              </w:rPr>
            </w:pPr>
            <w:r>
              <w:rPr>
                <w:b/>
                <w:bCs/>
                <w:lang w:val="en-US"/>
              </w:rPr>
              <w:t>17-8</w:t>
            </w:r>
          </w:p>
        </w:tc>
      </w:tr>
      <w:tr w:rsidR="00EB11F6" w:rsidRPr="00A352E3" w14:paraId="5F29D53A" w14:textId="77777777" w:rsidTr="00EB11F6">
        <w:tc>
          <w:tcPr>
            <w:tcW w:w="554" w:type="dxa"/>
          </w:tcPr>
          <w:p w14:paraId="5F29D534" w14:textId="5E2948B9" w:rsidR="00EB11F6" w:rsidRPr="00A352E3" w:rsidRDefault="00A352E3">
            <w:pPr>
              <w:rPr>
                <w:lang w:val="en-US"/>
              </w:rPr>
            </w:pPr>
            <w:r>
              <w:rPr>
                <w:lang w:val="en-US"/>
              </w:rPr>
              <w:t>3</w:t>
            </w:r>
          </w:p>
        </w:tc>
        <w:tc>
          <w:tcPr>
            <w:tcW w:w="674" w:type="dxa"/>
          </w:tcPr>
          <w:p w14:paraId="5F29D535" w14:textId="70D7CB01" w:rsidR="00EB11F6" w:rsidRPr="00A352E3" w:rsidRDefault="00A352E3">
            <w:pPr>
              <w:rPr>
                <w:lang w:val="en-US"/>
              </w:rPr>
            </w:pPr>
            <w:r>
              <w:rPr>
                <w:lang w:val="en-US"/>
              </w:rPr>
              <w:t>A</w:t>
            </w:r>
          </w:p>
        </w:tc>
        <w:tc>
          <w:tcPr>
            <w:tcW w:w="6916" w:type="dxa"/>
          </w:tcPr>
          <w:p w14:paraId="5F29D536" w14:textId="014DB17A" w:rsidR="00EB11F6" w:rsidRPr="00A352E3" w:rsidRDefault="00A352E3">
            <w:pPr>
              <w:rPr>
                <w:lang w:val="en-US"/>
              </w:rPr>
            </w:pPr>
            <w:r>
              <w:rPr>
                <w:lang w:val="en-US"/>
              </w:rPr>
              <w:t>Patrick to document the to be situation in Contact</w:t>
            </w:r>
          </w:p>
        </w:tc>
        <w:tc>
          <w:tcPr>
            <w:tcW w:w="395" w:type="dxa"/>
          </w:tcPr>
          <w:p w14:paraId="5F29D537" w14:textId="77777777" w:rsidR="00EB11F6" w:rsidRPr="00A352E3" w:rsidRDefault="00EB11F6">
            <w:pPr>
              <w:rPr>
                <w:lang w:val="en-US"/>
              </w:rPr>
            </w:pPr>
          </w:p>
        </w:tc>
        <w:tc>
          <w:tcPr>
            <w:tcW w:w="962" w:type="dxa"/>
          </w:tcPr>
          <w:p w14:paraId="5F29D538" w14:textId="047208A6" w:rsidR="00EB11F6" w:rsidRPr="00A352E3" w:rsidRDefault="00A352E3">
            <w:pPr>
              <w:rPr>
                <w:b/>
                <w:bCs/>
                <w:lang w:val="en-US"/>
              </w:rPr>
            </w:pPr>
            <w:r>
              <w:rPr>
                <w:b/>
                <w:bCs/>
                <w:lang w:val="en-US"/>
              </w:rPr>
              <w:t>Patrick</w:t>
            </w:r>
          </w:p>
        </w:tc>
        <w:tc>
          <w:tcPr>
            <w:tcW w:w="935" w:type="dxa"/>
          </w:tcPr>
          <w:p w14:paraId="5F29D539" w14:textId="4126B381" w:rsidR="00EB11F6" w:rsidRPr="00A352E3" w:rsidRDefault="00A352E3">
            <w:pPr>
              <w:rPr>
                <w:b/>
                <w:bCs/>
                <w:lang w:val="en-US"/>
              </w:rPr>
            </w:pPr>
            <w:r>
              <w:rPr>
                <w:b/>
                <w:bCs/>
                <w:lang w:val="en-US"/>
              </w:rPr>
              <w:t>17-8</w:t>
            </w:r>
          </w:p>
        </w:tc>
      </w:tr>
      <w:tr w:rsidR="00EB11F6" w:rsidRPr="00A352E3" w14:paraId="5F29D541" w14:textId="77777777" w:rsidTr="00EB11F6">
        <w:tc>
          <w:tcPr>
            <w:tcW w:w="554" w:type="dxa"/>
          </w:tcPr>
          <w:p w14:paraId="5F29D53B" w14:textId="04C122D3" w:rsidR="00EB11F6" w:rsidRPr="00A352E3" w:rsidRDefault="00A352E3">
            <w:pPr>
              <w:rPr>
                <w:lang w:val="en-US"/>
              </w:rPr>
            </w:pPr>
            <w:r>
              <w:rPr>
                <w:lang w:val="en-US"/>
              </w:rPr>
              <w:t>4</w:t>
            </w:r>
          </w:p>
        </w:tc>
        <w:tc>
          <w:tcPr>
            <w:tcW w:w="674" w:type="dxa"/>
          </w:tcPr>
          <w:p w14:paraId="5F29D53C" w14:textId="0061ACA8" w:rsidR="00EB11F6" w:rsidRPr="00A352E3" w:rsidRDefault="00A352E3">
            <w:pPr>
              <w:rPr>
                <w:lang w:val="en-US"/>
              </w:rPr>
            </w:pPr>
            <w:r>
              <w:rPr>
                <w:lang w:val="en-US"/>
              </w:rPr>
              <w:t>A</w:t>
            </w:r>
          </w:p>
        </w:tc>
        <w:tc>
          <w:tcPr>
            <w:tcW w:w="6916" w:type="dxa"/>
          </w:tcPr>
          <w:p w14:paraId="5F29D53D" w14:textId="50D9B01F" w:rsidR="00EB11F6" w:rsidRPr="00A352E3" w:rsidRDefault="00A352E3">
            <w:pPr>
              <w:rPr>
                <w:lang w:val="en-US"/>
              </w:rPr>
            </w:pPr>
            <w:r>
              <w:rPr>
                <w:lang w:val="en-US"/>
              </w:rPr>
              <w:t>Patrick to schedule a weekly meeting</w:t>
            </w:r>
          </w:p>
        </w:tc>
        <w:tc>
          <w:tcPr>
            <w:tcW w:w="395" w:type="dxa"/>
          </w:tcPr>
          <w:p w14:paraId="5F29D53E" w14:textId="77777777" w:rsidR="00EB11F6" w:rsidRPr="00A352E3" w:rsidRDefault="00EB11F6">
            <w:pPr>
              <w:rPr>
                <w:lang w:val="en-US"/>
              </w:rPr>
            </w:pPr>
          </w:p>
        </w:tc>
        <w:tc>
          <w:tcPr>
            <w:tcW w:w="962" w:type="dxa"/>
          </w:tcPr>
          <w:p w14:paraId="5F29D53F" w14:textId="7AEF26DA" w:rsidR="00EB11F6" w:rsidRPr="00A352E3" w:rsidRDefault="00A352E3">
            <w:pPr>
              <w:rPr>
                <w:b/>
                <w:bCs/>
                <w:lang w:val="en-US"/>
              </w:rPr>
            </w:pPr>
            <w:r>
              <w:rPr>
                <w:b/>
                <w:bCs/>
                <w:lang w:val="en-US"/>
              </w:rPr>
              <w:t>Patrick</w:t>
            </w:r>
          </w:p>
        </w:tc>
        <w:tc>
          <w:tcPr>
            <w:tcW w:w="935" w:type="dxa"/>
          </w:tcPr>
          <w:p w14:paraId="5F29D540" w14:textId="4FBFC990" w:rsidR="00EB11F6" w:rsidRPr="00A352E3" w:rsidRDefault="00A352E3">
            <w:pPr>
              <w:rPr>
                <w:b/>
                <w:bCs/>
                <w:lang w:val="en-US"/>
              </w:rPr>
            </w:pPr>
            <w:r>
              <w:rPr>
                <w:b/>
                <w:bCs/>
                <w:lang w:val="en-US"/>
              </w:rPr>
              <w:t>Done</w:t>
            </w:r>
          </w:p>
        </w:tc>
      </w:tr>
      <w:tr w:rsidR="00EB11F6" w:rsidRPr="00A352E3" w14:paraId="5F29D548" w14:textId="77777777" w:rsidTr="00EB11F6">
        <w:tc>
          <w:tcPr>
            <w:tcW w:w="554" w:type="dxa"/>
          </w:tcPr>
          <w:p w14:paraId="5F29D542" w14:textId="3F5D7544" w:rsidR="00EB11F6" w:rsidRPr="00A352E3" w:rsidRDefault="00517D43">
            <w:pPr>
              <w:rPr>
                <w:lang w:val="en-US"/>
              </w:rPr>
            </w:pPr>
            <w:r>
              <w:rPr>
                <w:lang w:val="en-US"/>
              </w:rPr>
              <w:t>5</w:t>
            </w:r>
          </w:p>
        </w:tc>
        <w:tc>
          <w:tcPr>
            <w:tcW w:w="674" w:type="dxa"/>
          </w:tcPr>
          <w:p w14:paraId="5F29D543" w14:textId="7F689907" w:rsidR="00EB11F6" w:rsidRPr="00A352E3" w:rsidRDefault="00517D43">
            <w:pPr>
              <w:rPr>
                <w:lang w:val="en-US"/>
              </w:rPr>
            </w:pPr>
            <w:r>
              <w:rPr>
                <w:lang w:val="en-US"/>
              </w:rPr>
              <w:t>A</w:t>
            </w:r>
          </w:p>
        </w:tc>
        <w:tc>
          <w:tcPr>
            <w:tcW w:w="6916" w:type="dxa"/>
          </w:tcPr>
          <w:p w14:paraId="5F29D544" w14:textId="762F5D42" w:rsidR="00EB11F6" w:rsidRPr="00A352E3" w:rsidRDefault="00517D43">
            <w:pPr>
              <w:rPr>
                <w:lang w:val="en-US"/>
              </w:rPr>
            </w:pPr>
            <w:r>
              <w:rPr>
                <w:lang w:val="en-US"/>
              </w:rPr>
              <w:t>Work out multiple scenarios in the life cycle of a specification</w:t>
            </w:r>
            <w:r>
              <w:rPr>
                <w:lang w:val="en-US"/>
              </w:rPr>
              <w:br/>
              <w:t>(birth, maintenance by R&amp;D, maintenance by plant, out of production)</w:t>
            </w:r>
          </w:p>
        </w:tc>
        <w:tc>
          <w:tcPr>
            <w:tcW w:w="395" w:type="dxa"/>
          </w:tcPr>
          <w:p w14:paraId="5F29D545" w14:textId="77777777" w:rsidR="00EB11F6" w:rsidRPr="00A352E3" w:rsidRDefault="00EB11F6">
            <w:pPr>
              <w:rPr>
                <w:lang w:val="en-US"/>
              </w:rPr>
            </w:pPr>
          </w:p>
        </w:tc>
        <w:tc>
          <w:tcPr>
            <w:tcW w:w="962" w:type="dxa"/>
          </w:tcPr>
          <w:p w14:paraId="5F29D546" w14:textId="285141B7" w:rsidR="00EB11F6" w:rsidRPr="00A352E3" w:rsidRDefault="00517D43">
            <w:pPr>
              <w:rPr>
                <w:b/>
                <w:bCs/>
                <w:lang w:val="en-US"/>
              </w:rPr>
            </w:pPr>
            <w:r>
              <w:rPr>
                <w:b/>
                <w:bCs/>
                <w:lang w:val="en-US"/>
              </w:rPr>
              <w:t>Patrick</w:t>
            </w:r>
          </w:p>
        </w:tc>
        <w:tc>
          <w:tcPr>
            <w:tcW w:w="935" w:type="dxa"/>
          </w:tcPr>
          <w:p w14:paraId="5F29D547" w14:textId="550B74D4" w:rsidR="00EB11F6" w:rsidRPr="00A352E3" w:rsidRDefault="00517D43">
            <w:pPr>
              <w:rPr>
                <w:b/>
                <w:bCs/>
                <w:lang w:val="en-US"/>
              </w:rPr>
            </w:pPr>
            <w:r>
              <w:rPr>
                <w:b/>
                <w:bCs/>
                <w:lang w:val="en-US"/>
              </w:rPr>
              <w:t>17-8</w:t>
            </w:r>
          </w:p>
        </w:tc>
      </w:tr>
      <w:tr w:rsidR="00EB11F6" w:rsidRPr="00A352E3" w14:paraId="5F29D54F" w14:textId="77777777" w:rsidTr="00EB11F6">
        <w:tc>
          <w:tcPr>
            <w:tcW w:w="554" w:type="dxa"/>
          </w:tcPr>
          <w:p w14:paraId="5F29D549" w14:textId="77777777" w:rsidR="00EB11F6" w:rsidRPr="00A352E3" w:rsidRDefault="00EB11F6">
            <w:pPr>
              <w:rPr>
                <w:lang w:val="en-US"/>
              </w:rPr>
            </w:pPr>
          </w:p>
        </w:tc>
        <w:tc>
          <w:tcPr>
            <w:tcW w:w="674" w:type="dxa"/>
          </w:tcPr>
          <w:p w14:paraId="5F29D54A" w14:textId="77777777" w:rsidR="00EB11F6" w:rsidRPr="00A352E3" w:rsidRDefault="00EB11F6">
            <w:pPr>
              <w:rPr>
                <w:lang w:val="en-US"/>
              </w:rPr>
            </w:pPr>
          </w:p>
        </w:tc>
        <w:tc>
          <w:tcPr>
            <w:tcW w:w="6916" w:type="dxa"/>
          </w:tcPr>
          <w:p w14:paraId="5F29D54B" w14:textId="77777777" w:rsidR="00EB11F6" w:rsidRPr="00A352E3" w:rsidRDefault="00EB11F6">
            <w:pPr>
              <w:rPr>
                <w:lang w:val="en-US"/>
              </w:rPr>
            </w:pPr>
          </w:p>
        </w:tc>
        <w:tc>
          <w:tcPr>
            <w:tcW w:w="395" w:type="dxa"/>
          </w:tcPr>
          <w:p w14:paraId="5F29D54C" w14:textId="77777777" w:rsidR="00EB11F6" w:rsidRPr="00A352E3" w:rsidRDefault="00EB11F6">
            <w:pPr>
              <w:rPr>
                <w:lang w:val="en-US"/>
              </w:rPr>
            </w:pPr>
          </w:p>
        </w:tc>
        <w:tc>
          <w:tcPr>
            <w:tcW w:w="962" w:type="dxa"/>
          </w:tcPr>
          <w:p w14:paraId="5F29D54D" w14:textId="77777777" w:rsidR="00EB11F6" w:rsidRPr="00A352E3" w:rsidRDefault="00EB11F6">
            <w:pPr>
              <w:rPr>
                <w:b/>
                <w:bCs/>
                <w:lang w:val="en-US"/>
              </w:rPr>
            </w:pPr>
          </w:p>
        </w:tc>
        <w:tc>
          <w:tcPr>
            <w:tcW w:w="935" w:type="dxa"/>
          </w:tcPr>
          <w:p w14:paraId="5F29D54E" w14:textId="77777777" w:rsidR="00EB11F6" w:rsidRPr="00A352E3" w:rsidRDefault="00EB11F6">
            <w:pPr>
              <w:rPr>
                <w:b/>
                <w:bCs/>
                <w:lang w:val="en-US"/>
              </w:rPr>
            </w:pPr>
          </w:p>
        </w:tc>
      </w:tr>
      <w:tr w:rsidR="00EB11F6" w:rsidRPr="00A352E3" w14:paraId="5F29D556" w14:textId="77777777" w:rsidTr="00EB11F6">
        <w:tc>
          <w:tcPr>
            <w:tcW w:w="554" w:type="dxa"/>
          </w:tcPr>
          <w:p w14:paraId="5F29D550" w14:textId="77777777" w:rsidR="00EB11F6" w:rsidRPr="00A352E3" w:rsidRDefault="00EB11F6">
            <w:pPr>
              <w:rPr>
                <w:lang w:val="en-US"/>
              </w:rPr>
            </w:pPr>
          </w:p>
        </w:tc>
        <w:tc>
          <w:tcPr>
            <w:tcW w:w="674" w:type="dxa"/>
          </w:tcPr>
          <w:p w14:paraId="5F29D551" w14:textId="77777777" w:rsidR="00EB11F6" w:rsidRPr="00A352E3" w:rsidRDefault="00EB11F6">
            <w:pPr>
              <w:rPr>
                <w:lang w:val="en-US"/>
              </w:rPr>
            </w:pPr>
          </w:p>
        </w:tc>
        <w:tc>
          <w:tcPr>
            <w:tcW w:w="6916" w:type="dxa"/>
          </w:tcPr>
          <w:p w14:paraId="5F29D552" w14:textId="77777777" w:rsidR="00EB11F6" w:rsidRPr="00A352E3" w:rsidRDefault="00EB11F6">
            <w:pPr>
              <w:rPr>
                <w:lang w:val="en-US"/>
              </w:rPr>
            </w:pPr>
          </w:p>
        </w:tc>
        <w:tc>
          <w:tcPr>
            <w:tcW w:w="395" w:type="dxa"/>
          </w:tcPr>
          <w:p w14:paraId="5F29D553" w14:textId="77777777" w:rsidR="00EB11F6" w:rsidRPr="00A352E3" w:rsidRDefault="00EB11F6">
            <w:pPr>
              <w:rPr>
                <w:lang w:val="en-US"/>
              </w:rPr>
            </w:pPr>
          </w:p>
        </w:tc>
        <w:tc>
          <w:tcPr>
            <w:tcW w:w="962" w:type="dxa"/>
          </w:tcPr>
          <w:p w14:paraId="5F29D554" w14:textId="77777777" w:rsidR="00EB11F6" w:rsidRPr="00A352E3" w:rsidRDefault="00EB11F6">
            <w:pPr>
              <w:rPr>
                <w:b/>
                <w:bCs/>
                <w:lang w:val="en-US"/>
              </w:rPr>
            </w:pPr>
          </w:p>
        </w:tc>
        <w:tc>
          <w:tcPr>
            <w:tcW w:w="935" w:type="dxa"/>
          </w:tcPr>
          <w:p w14:paraId="5F29D555" w14:textId="77777777" w:rsidR="00EB11F6" w:rsidRPr="00A352E3" w:rsidRDefault="00EB11F6">
            <w:pPr>
              <w:rPr>
                <w:b/>
                <w:bCs/>
                <w:lang w:val="en-US"/>
              </w:rPr>
            </w:pPr>
          </w:p>
        </w:tc>
      </w:tr>
      <w:tr w:rsidR="00EB11F6" w:rsidRPr="00A352E3" w14:paraId="5F29D55D" w14:textId="77777777" w:rsidTr="00EB11F6">
        <w:tc>
          <w:tcPr>
            <w:tcW w:w="554" w:type="dxa"/>
          </w:tcPr>
          <w:p w14:paraId="5F29D557" w14:textId="77777777" w:rsidR="00EB11F6" w:rsidRPr="00A352E3" w:rsidRDefault="00EB11F6">
            <w:pPr>
              <w:rPr>
                <w:lang w:val="en-US"/>
              </w:rPr>
            </w:pPr>
          </w:p>
        </w:tc>
        <w:tc>
          <w:tcPr>
            <w:tcW w:w="674" w:type="dxa"/>
          </w:tcPr>
          <w:p w14:paraId="5F29D558" w14:textId="77777777" w:rsidR="00EB11F6" w:rsidRPr="00A352E3" w:rsidRDefault="00EB11F6">
            <w:pPr>
              <w:rPr>
                <w:lang w:val="en-US"/>
              </w:rPr>
            </w:pPr>
          </w:p>
        </w:tc>
        <w:tc>
          <w:tcPr>
            <w:tcW w:w="6916" w:type="dxa"/>
          </w:tcPr>
          <w:p w14:paraId="5F29D559" w14:textId="77777777" w:rsidR="00EB11F6" w:rsidRPr="00A352E3" w:rsidRDefault="00EB11F6">
            <w:pPr>
              <w:rPr>
                <w:lang w:val="en-US"/>
              </w:rPr>
            </w:pPr>
          </w:p>
        </w:tc>
        <w:tc>
          <w:tcPr>
            <w:tcW w:w="395" w:type="dxa"/>
          </w:tcPr>
          <w:p w14:paraId="5F29D55A" w14:textId="77777777" w:rsidR="00EB11F6" w:rsidRPr="00A352E3" w:rsidRDefault="00EB11F6">
            <w:pPr>
              <w:rPr>
                <w:lang w:val="en-US"/>
              </w:rPr>
            </w:pPr>
          </w:p>
        </w:tc>
        <w:tc>
          <w:tcPr>
            <w:tcW w:w="962" w:type="dxa"/>
          </w:tcPr>
          <w:p w14:paraId="5F29D55B" w14:textId="77777777" w:rsidR="00EB11F6" w:rsidRPr="00A352E3" w:rsidRDefault="00EB11F6">
            <w:pPr>
              <w:rPr>
                <w:b/>
                <w:bCs/>
                <w:lang w:val="en-US"/>
              </w:rPr>
            </w:pPr>
          </w:p>
        </w:tc>
        <w:tc>
          <w:tcPr>
            <w:tcW w:w="935" w:type="dxa"/>
          </w:tcPr>
          <w:p w14:paraId="5F29D55C" w14:textId="77777777" w:rsidR="00EB11F6" w:rsidRPr="00A352E3" w:rsidRDefault="00EB11F6">
            <w:pPr>
              <w:rPr>
                <w:b/>
                <w:bCs/>
                <w:lang w:val="en-US"/>
              </w:rPr>
            </w:pPr>
          </w:p>
        </w:tc>
      </w:tr>
      <w:tr w:rsidR="00EB11F6" w:rsidRPr="00A352E3" w14:paraId="5F29D564" w14:textId="77777777" w:rsidTr="00EB11F6">
        <w:tc>
          <w:tcPr>
            <w:tcW w:w="554" w:type="dxa"/>
          </w:tcPr>
          <w:p w14:paraId="5F29D55E" w14:textId="77777777" w:rsidR="00EB11F6" w:rsidRPr="00A352E3" w:rsidRDefault="00EB11F6">
            <w:pPr>
              <w:rPr>
                <w:lang w:val="en-US"/>
              </w:rPr>
            </w:pPr>
          </w:p>
        </w:tc>
        <w:tc>
          <w:tcPr>
            <w:tcW w:w="674" w:type="dxa"/>
          </w:tcPr>
          <w:p w14:paraId="5F29D55F" w14:textId="77777777" w:rsidR="00EB11F6" w:rsidRPr="00A352E3" w:rsidRDefault="00EB11F6">
            <w:pPr>
              <w:rPr>
                <w:lang w:val="en-US"/>
              </w:rPr>
            </w:pPr>
          </w:p>
        </w:tc>
        <w:tc>
          <w:tcPr>
            <w:tcW w:w="6916" w:type="dxa"/>
          </w:tcPr>
          <w:p w14:paraId="5F29D560" w14:textId="77777777" w:rsidR="00EB11F6" w:rsidRPr="00A352E3" w:rsidRDefault="00EB11F6">
            <w:pPr>
              <w:rPr>
                <w:lang w:val="en-US"/>
              </w:rPr>
            </w:pPr>
          </w:p>
        </w:tc>
        <w:tc>
          <w:tcPr>
            <w:tcW w:w="395" w:type="dxa"/>
          </w:tcPr>
          <w:p w14:paraId="5F29D561" w14:textId="77777777" w:rsidR="00EB11F6" w:rsidRPr="00A352E3" w:rsidRDefault="00EB11F6">
            <w:pPr>
              <w:rPr>
                <w:lang w:val="en-US"/>
              </w:rPr>
            </w:pPr>
          </w:p>
        </w:tc>
        <w:tc>
          <w:tcPr>
            <w:tcW w:w="962" w:type="dxa"/>
          </w:tcPr>
          <w:p w14:paraId="5F29D562" w14:textId="77777777" w:rsidR="00EB11F6" w:rsidRPr="00A352E3" w:rsidRDefault="00EB11F6">
            <w:pPr>
              <w:rPr>
                <w:b/>
                <w:bCs/>
                <w:lang w:val="en-US"/>
              </w:rPr>
            </w:pPr>
          </w:p>
        </w:tc>
        <w:tc>
          <w:tcPr>
            <w:tcW w:w="935" w:type="dxa"/>
          </w:tcPr>
          <w:p w14:paraId="5F29D563" w14:textId="77777777" w:rsidR="00EB11F6" w:rsidRPr="00A352E3" w:rsidRDefault="00EB11F6">
            <w:pPr>
              <w:rPr>
                <w:b/>
                <w:bCs/>
                <w:lang w:val="en-US"/>
              </w:rPr>
            </w:pPr>
          </w:p>
        </w:tc>
      </w:tr>
      <w:tr w:rsidR="00EB11F6" w:rsidRPr="00A352E3" w14:paraId="5F29D56B" w14:textId="77777777" w:rsidTr="00EB11F6">
        <w:tc>
          <w:tcPr>
            <w:tcW w:w="554" w:type="dxa"/>
          </w:tcPr>
          <w:p w14:paraId="5F29D565" w14:textId="77777777" w:rsidR="00EB11F6" w:rsidRPr="00A352E3" w:rsidRDefault="00EB11F6">
            <w:pPr>
              <w:rPr>
                <w:lang w:val="en-US"/>
              </w:rPr>
            </w:pPr>
          </w:p>
        </w:tc>
        <w:tc>
          <w:tcPr>
            <w:tcW w:w="674" w:type="dxa"/>
          </w:tcPr>
          <w:p w14:paraId="5F29D566" w14:textId="77777777" w:rsidR="00EB11F6" w:rsidRPr="00A352E3" w:rsidRDefault="00EB11F6">
            <w:pPr>
              <w:rPr>
                <w:lang w:val="en-US"/>
              </w:rPr>
            </w:pPr>
          </w:p>
        </w:tc>
        <w:tc>
          <w:tcPr>
            <w:tcW w:w="6916" w:type="dxa"/>
          </w:tcPr>
          <w:p w14:paraId="5F29D567" w14:textId="77777777" w:rsidR="00EB11F6" w:rsidRPr="00A352E3" w:rsidRDefault="00EB11F6">
            <w:pPr>
              <w:rPr>
                <w:lang w:val="en-US"/>
              </w:rPr>
            </w:pPr>
          </w:p>
        </w:tc>
        <w:tc>
          <w:tcPr>
            <w:tcW w:w="395" w:type="dxa"/>
          </w:tcPr>
          <w:p w14:paraId="5F29D568" w14:textId="77777777" w:rsidR="00EB11F6" w:rsidRPr="00A352E3" w:rsidRDefault="00EB11F6">
            <w:pPr>
              <w:rPr>
                <w:lang w:val="en-US"/>
              </w:rPr>
            </w:pPr>
          </w:p>
        </w:tc>
        <w:tc>
          <w:tcPr>
            <w:tcW w:w="962" w:type="dxa"/>
          </w:tcPr>
          <w:p w14:paraId="5F29D569" w14:textId="77777777" w:rsidR="00EB11F6" w:rsidRPr="00A352E3" w:rsidRDefault="00EB11F6">
            <w:pPr>
              <w:rPr>
                <w:b/>
                <w:bCs/>
                <w:lang w:val="en-US"/>
              </w:rPr>
            </w:pPr>
          </w:p>
        </w:tc>
        <w:tc>
          <w:tcPr>
            <w:tcW w:w="935" w:type="dxa"/>
          </w:tcPr>
          <w:p w14:paraId="5F29D56A" w14:textId="77777777" w:rsidR="00EB11F6" w:rsidRPr="00A352E3" w:rsidRDefault="00EB11F6">
            <w:pPr>
              <w:rPr>
                <w:b/>
                <w:bCs/>
                <w:lang w:val="en-US"/>
              </w:rPr>
            </w:pPr>
          </w:p>
        </w:tc>
      </w:tr>
      <w:tr w:rsidR="00EB11F6" w:rsidRPr="00A352E3" w14:paraId="5F29D572" w14:textId="77777777" w:rsidTr="00EB11F6">
        <w:tc>
          <w:tcPr>
            <w:tcW w:w="554" w:type="dxa"/>
          </w:tcPr>
          <w:p w14:paraId="5F29D56C" w14:textId="77777777" w:rsidR="00EB11F6" w:rsidRPr="00A352E3" w:rsidRDefault="00EB11F6">
            <w:pPr>
              <w:rPr>
                <w:lang w:val="en-US"/>
              </w:rPr>
            </w:pPr>
          </w:p>
        </w:tc>
        <w:tc>
          <w:tcPr>
            <w:tcW w:w="674" w:type="dxa"/>
          </w:tcPr>
          <w:p w14:paraId="5F29D56D" w14:textId="77777777" w:rsidR="00EB11F6" w:rsidRPr="00A352E3" w:rsidRDefault="00EB11F6">
            <w:pPr>
              <w:rPr>
                <w:lang w:val="en-US"/>
              </w:rPr>
            </w:pPr>
          </w:p>
        </w:tc>
        <w:tc>
          <w:tcPr>
            <w:tcW w:w="6916" w:type="dxa"/>
          </w:tcPr>
          <w:p w14:paraId="5F29D56E" w14:textId="77777777" w:rsidR="00EB11F6" w:rsidRPr="00A352E3" w:rsidRDefault="00EB11F6">
            <w:pPr>
              <w:rPr>
                <w:lang w:val="en-US"/>
              </w:rPr>
            </w:pPr>
          </w:p>
        </w:tc>
        <w:tc>
          <w:tcPr>
            <w:tcW w:w="395" w:type="dxa"/>
          </w:tcPr>
          <w:p w14:paraId="5F29D56F" w14:textId="77777777" w:rsidR="00EB11F6" w:rsidRPr="00A352E3" w:rsidRDefault="00EB11F6">
            <w:pPr>
              <w:rPr>
                <w:lang w:val="en-US"/>
              </w:rPr>
            </w:pPr>
          </w:p>
        </w:tc>
        <w:tc>
          <w:tcPr>
            <w:tcW w:w="962" w:type="dxa"/>
          </w:tcPr>
          <w:p w14:paraId="5F29D570" w14:textId="77777777" w:rsidR="00EB11F6" w:rsidRPr="00A352E3" w:rsidRDefault="00EB11F6">
            <w:pPr>
              <w:rPr>
                <w:b/>
                <w:bCs/>
                <w:lang w:val="en-US"/>
              </w:rPr>
            </w:pPr>
          </w:p>
        </w:tc>
        <w:tc>
          <w:tcPr>
            <w:tcW w:w="935" w:type="dxa"/>
          </w:tcPr>
          <w:p w14:paraId="5F29D571" w14:textId="77777777" w:rsidR="00EB11F6" w:rsidRPr="00A352E3" w:rsidRDefault="00EB11F6">
            <w:pPr>
              <w:rPr>
                <w:b/>
                <w:bCs/>
                <w:lang w:val="en-US"/>
              </w:rPr>
            </w:pPr>
          </w:p>
        </w:tc>
      </w:tr>
      <w:tr w:rsidR="00EB11F6" w:rsidRPr="00A352E3" w14:paraId="5F29D579" w14:textId="77777777" w:rsidTr="00EB11F6">
        <w:tc>
          <w:tcPr>
            <w:tcW w:w="554" w:type="dxa"/>
          </w:tcPr>
          <w:p w14:paraId="5F29D573" w14:textId="77777777" w:rsidR="00EB11F6" w:rsidRPr="00A352E3" w:rsidRDefault="00EB11F6">
            <w:pPr>
              <w:rPr>
                <w:lang w:val="en-US"/>
              </w:rPr>
            </w:pPr>
          </w:p>
        </w:tc>
        <w:tc>
          <w:tcPr>
            <w:tcW w:w="674" w:type="dxa"/>
          </w:tcPr>
          <w:p w14:paraId="5F29D574" w14:textId="77777777" w:rsidR="00EB11F6" w:rsidRPr="00A352E3" w:rsidRDefault="00EB11F6">
            <w:pPr>
              <w:rPr>
                <w:lang w:val="en-US"/>
              </w:rPr>
            </w:pPr>
          </w:p>
        </w:tc>
        <w:tc>
          <w:tcPr>
            <w:tcW w:w="6916" w:type="dxa"/>
          </w:tcPr>
          <w:p w14:paraId="5F29D575" w14:textId="77777777" w:rsidR="00EB11F6" w:rsidRPr="00A352E3" w:rsidRDefault="00EB11F6">
            <w:pPr>
              <w:rPr>
                <w:lang w:val="en-US"/>
              </w:rPr>
            </w:pPr>
          </w:p>
        </w:tc>
        <w:tc>
          <w:tcPr>
            <w:tcW w:w="395" w:type="dxa"/>
          </w:tcPr>
          <w:p w14:paraId="5F29D576" w14:textId="77777777" w:rsidR="00EB11F6" w:rsidRPr="00A352E3" w:rsidRDefault="00EB11F6">
            <w:pPr>
              <w:rPr>
                <w:lang w:val="en-US"/>
              </w:rPr>
            </w:pPr>
          </w:p>
        </w:tc>
        <w:tc>
          <w:tcPr>
            <w:tcW w:w="962" w:type="dxa"/>
          </w:tcPr>
          <w:p w14:paraId="5F29D577" w14:textId="77777777" w:rsidR="00EB11F6" w:rsidRPr="00A352E3" w:rsidRDefault="00EB11F6">
            <w:pPr>
              <w:rPr>
                <w:b/>
                <w:bCs/>
                <w:lang w:val="en-US"/>
              </w:rPr>
            </w:pPr>
          </w:p>
        </w:tc>
        <w:tc>
          <w:tcPr>
            <w:tcW w:w="935" w:type="dxa"/>
          </w:tcPr>
          <w:p w14:paraId="5F29D578" w14:textId="77777777" w:rsidR="00EB11F6" w:rsidRPr="00A352E3" w:rsidRDefault="00EB11F6">
            <w:pPr>
              <w:rPr>
                <w:b/>
                <w:bCs/>
                <w:lang w:val="en-US"/>
              </w:rPr>
            </w:pPr>
          </w:p>
        </w:tc>
      </w:tr>
      <w:tr w:rsidR="00EB11F6" w:rsidRPr="00A352E3" w14:paraId="5F29D580" w14:textId="77777777" w:rsidTr="00EB11F6">
        <w:tc>
          <w:tcPr>
            <w:tcW w:w="554" w:type="dxa"/>
          </w:tcPr>
          <w:p w14:paraId="5F29D57A" w14:textId="77777777" w:rsidR="00EB11F6" w:rsidRPr="00A352E3" w:rsidRDefault="00EB11F6">
            <w:pPr>
              <w:rPr>
                <w:lang w:val="en-US"/>
              </w:rPr>
            </w:pPr>
          </w:p>
        </w:tc>
        <w:tc>
          <w:tcPr>
            <w:tcW w:w="674" w:type="dxa"/>
          </w:tcPr>
          <w:p w14:paraId="5F29D57B" w14:textId="77777777" w:rsidR="00EB11F6" w:rsidRPr="00A352E3" w:rsidRDefault="00EB11F6">
            <w:pPr>
              <w:rPr>
                <w:lang w:val="en-US"/>
              </w:rPr>
            </w:pPr>
          </w:p>
        </w:tc>
        <w:tc>
          <w:tcPr>
            <w:tcW w:w="6916" w:type="dxa"/>
          </w:tcPr>
          <w:p w14:paraId="5F29D57C" w14:textId="77777777" w:rsidR="00EB11F6" w:rsidRPr="00A352E3" w:rsidRDefault="00EB11F6">
            <w:pPr>
              <w:rPr>
                <w:lang w:val="en-US"/>
              </w:rPr>
            </w:pPr>
          </w:p>
        </w:tc>
        <w:tc>
          <w:tcPr>
            <w:tcW w:w="395" w:type="dxa"/>
          </w:tcPr>
          <w:p w14:paraId="5F29D57D" w14:textId="77777777" w:rsidR="00EB11F6" w:rsidRPr="00A352E3" w:rsidRDefault="00EB11F6">
            <w:pPr>
              <w:rPr>
                <w:lang w:val="en-US"/>
              </w:rPr>
            </w:pPr>
          </w:p>
        </w:tc>
        <w:tc>
          <w:tcPr>
            <w:tcW w:w="962" w:type="dxa"/>
          </w:tcPr>
          <w:p w14:paraId="5F29D57E" w14:textId="77777777" w:rsidR="00EB11F6" w:rsidRPr="00A352E3" w:rsidRDefault="00EB11F6">
            <w:pPr>
              <w:rPr>
                <w:b/>
                <w:bCs/>
                <w:lang w:val="en-US"/>
              </w:rPr>
            </w:pPr>
          </w:p>
        </w:tc>
        <w:tc>
          <w:tcPr>
            <w:tcW w:w="935" w:type="dxa"/>
          </w:tcPr>
          <w:p w14:paraId="5F29D57F" w14:textId="77777777" w:rsidR="00EB11F6" w:rsidRPr="00A352E3" w:rsidRDefault="00EB11F6">
            <w:pPr>
              <w:rPr>
                <w:b/>
                <w:bCs/>
                <w:lang w:val="en-US"/>
              </w:rPr>
            </w:pPr>
          </w:p>
        </w:tc>
      </w:tr>
      <w:tr w:rsidR="00EB11F6" w:rsidRPr="00A352E3" w14:paraId="5F29D587" w14:textId="77777777" w:rsidTr="00EB11F6">
        <w:tc>
          <w:tcPr>
            <w:tcW w:w="554" w:type="dxa"/>
          </w:tcPr>
          <w:p w14:paraId="5F29D581" w14:textId="77777777" w:rsidR="00EB11F6" w:rsidRPr="00A352E3" w:rsidRDefault="00EB11F6">
            <w:pPr>
              <w:rPr>
                <w:lang w:val="en-US"/>
              </w:rPr>
            </w:pPr>
          </w:p>
        </w:tc>
        <w:tc>
          <w:tcPr>
            <w:tcW w:w="674" w:type="dxa"/>
          </w:tcPr>
          <w:p w14:paraId="5F29D582" w14:textId="77777777" w:rsidR="00EB11F6" w:rsidRPr="00A352E3" w:rsidRDefault="00EB11F6">
            <w:pPr>
              <w:rPr>
                <w:lang w:val="en-US"/>
              </w:rPr>
            </w:pPr>
          </w:p>
        </w:tc>
        <w:tc>
          <w:tcPr>
            <w:tcW w:w="6916" w:type="dxa"/>
          </w:tcPr>
          <w:p w14:paraId="5F29D583" w14:textId="77777777" w:rsidR="00EB11F6" w:rsidRPr="00A352E3" w:rsidRDefault="00EB11F6">
            <w:pPr>
              <w:rPr>
                <w:lang w:val="en-US"/>
              </w:rPr>
            </w:pPr>
          </w:p>
        </w:tc>
        <w:tc>
          <w:tcPr>
            <w:tcW w:w="395" w:type="dxa"/>
          </w:tcPr>
          <w:p w14:paraId="5F29D584" w14:textId="77777777" w:rsidR="00EB11F6" w:rsidRPr="00A352E3" w:rsidRDefault="00EB11F6">
            <w:pPr>
              <w:rPr>
                <w:lang w:val="en-US"/>
              </w:rPr>
            </w:pPr>
          </w:p>
        </w:tc>
        <w:tc>
          <w:tcPr>
            <w:tcW w:w="962" w:type="dxa"/>
          </w:tcPr>
          <w:p w14:paraId="5F29D585" w14:textId="77777777" w:rsidR="00EB11F6" w:rsidRPr="00A352E3" w:rsidRDefault="00EB11F6">
            <w:pPr>
              <w:rPr>
                <w:b/>
                <w:bCs/>
                <w:lang w:val="en-US"/>
              </w:rPr>
            </w:pPr>
          </w:p>
        </w:tc>
        <w:tc>
          <w:tcPr>
            <w:tcW w:w="935" w:type="dxa"/>
          </w:tcPr>
          <w:p w14:paraId="5F29D586" w14:textId="77777777" w:rsidR="00EB11F6" w:rsidRPr="00A352E3" w:rsidRDefault="00EB11F6">
            <w:pPr>
              <w:rPr>
                <w:b/>
                <w:bCs/>
                <w:lang w:val="en-US"/>
              </w:rPr>
            </w:pPr>
          </w:p>
        </w:tc>
      </w:tr>
      <w:tr w:rsidR="00EB11F6" w:rsidRPr="00A352E3" w14:paraId="5F29D58E" w14:textId="77777777" w:rsidTr="00EB11F6">
        <w:tc>
          <w:tcPr>
            <w:tcW w:w="554" w:type="dxa"/>
          </w:tcPr>
          <w:p w14:paraId="5F29D588" w14:textId="77777777" w:rsidR="00EB11F6" w:rsidRPr="00A352E3" w:rsidRDefault="00EB11F6">
            <w:pPr>
              <w:rPr>
                <w:lang w:val="en-US"/>
              </w:rPr>
            </w:pPr>
          </w:p>
        </w:tc>
        <w:tc>
          <w:tcPr>
            <w:tcW w:w="674" w:type="dxa"/>
          </w:tcPr>
          <w:p w14:paraId="5F29D589" w14:textId="77777777" w:rsidR="00EB11F6" w:rsidRPr="00A352E3" w:rsidRDefault="00EB11F6">
            <w:pPr>
              <w:rPr>
                <w:lang w:val="en-US"/>
              </w:rPr>
            </w:pPr>
          </w:p>
        </w:tc>
        <w:tc>
          <w:tcPr>
            <w:tcW w:w="6916" w:type="dxa"/>
          </w:tcPr>
          <w:p w14:paraId="5F29D58A" w14:textId="77777777" w:rsidR="00EB11F6" w:rsidRPr="00A352E3" w:rsidRDefault="00EB11F6">
            <w:pPr>
              <w:rPr>
                <w:lang w:val="en-US"/>
              </w:rPr>
            </w:pPr>
          </w:p>
        </w:tc>
        <w:tc>
          <w:tcPr>
            <w:tcW w:w="395" w:type="dxa"/>
          </w:tcPr>
          <w:p w14:paraId="5F29D58B" w14:textId="77777777" w:rsidR="00EB11F6" w:rsidRPr="00A352E3" w:rsidRDefault="00EB11F6">
            <w:pPr>
              <w:rPr>
                <w:lang w:val="en-US"/>
              </w:rPr>
            </w:pPr>
          </w:p>
        </w:tc>
        <w:tc>
          <w:tcPr>
            <w:tcW w:w="962" w:type="dxa"/>
          </w:tcPr>
          <w:p w14:paraId="5F29D58C" w14:textId="77777777" w:rsidR="00EB11F6" w:rsidRPr="00A352E3" w:rsidRDefault="00EB11F6">
            <w:pPr>
              <w:rPr>
                <w:b/>
                <w:bCs/>
                <w:lang w:val="en-US"/>
              </w:rPr>
            </w:pPr>
          </w:p>
        </w:tc>
        <w:tc>
          <w:tcPr>
            <w:tcW w:w="935" w:type="dxa"/>
          </w:tcPr>
          <w:p w14:paraId="5F29D58D" w14:textId="77777777" w:rsidR="00EB11F6" w:rsidRPr="00A352E3" w:rsidRDefault="00EB11F6">
            <w:pPr>
              <w:rPr>
                <w:b/>
                <w:bCs/>
                <w:lang w:val="en-US"/>
              </w:rPr>
            </w:pPr>
          </w:p>
        </w:tc>
      </w:tr>
      <w:tr w:rsidR="00EB11F6" w:rsidRPr="00A352E3" w14:paraId="5F29D595" w14:textId="77777777" w:rsidTr="00EB11F6">
        <w:tc>
          <w:tcPr>
            <w:tcW w:w="554" w:type="dxa"/>
          </w:tcPr>
          <w:p w14:paraId="5F29D58F" w14:textId="77777777" w:rsidR="00EB11F6" w:rsidRPr="00A352E3" w:rsidRDefault="00EB11F6">
            <w:pPr>
              <w:rPr>
                <w:lang w:val="en-US"/>
              </w:rPr>
            </w:pPr>
          </w:p>
        </w:tc>
        <w:tc>
          <w:tcPr>
            <w:tcW w:w="674" w:type="dxa"/>
          </w:tcPr>
          <w:p w14:paraId="5F29D590" w14:textId="77777777" w:rsidR="00EB11F6" w:rsidRPr="00A352E3" w:rsidRDefault="00EB11F6">
            <w:pPr>
              <w:rPr>
                <w:lang w:val="en-US"/>
              </w:rPr>
            </w:pPr>
          </w:p>
        </w:tc>
        <w:tc>
          <w:tcPr>
            <w:tcW w:w="6916" w:type="dxa"/>
          </w:tcPr>
          <w:p w14:paraId="5F29D591" w14:textId="77777777" w:rsidR="00EB11F6" w:rsidRPr="00A352E3" w:rsidRDefault="00EB11F6">
            <w:pPr>
              <w:rPr>
                <w:lang w:val="en-US"/>
              </w:rPr>
            </w:pPr>
          </w:p>
        </w:tc>
        <w:tc>
          <w:tcPr>
            <w:tcW w:w="395" w:type="dxa"/>
          </w:tcPr>
          <w:p w14:paraId="5F29D592" w14:textId="77777777" w:rsidR="00EB11F6" w:rsidRPr="00A352E3" w:rsidRDefault="00EB11F6">
            <w:pPr>
              <w:rPr>
                <w:lang w:val="en-US"/>
              </w:rPr>
            </w:pPr>
          </w:p>
        </w:tc>
        <w:tc>
          <w:tcPr>
            <w:tcW w:w="962" w:type="dxa"/>
          </w:tcPr>
          <w:p w14:paraId="5F29D593" w14:textId="77777777" w:rsidR="00EB11F6" w:rsidRPr="00A352E3" w:rsidRDefault="00EB11F6">
            <w:pPr>
              <w:rPr>
                <w:b/>
                <w:bCs/>
                <w:lang w:val="en-US"/>
              </w:rPr>
            </w:pPr>
          </w:p>
        </w:tc>
        <w:tc>
          <w:tcPr>
            <w:tcW w:w="935" w:type="dxa"/>
          </w:tcPr>
          <w:p w14:paraId="5F29D594" w14:textId="77777777" w:rsidR="00EB11F6" w:rsidRPr="00A352E3" w:rsidRDefault="00EB11F6">
            <w:pPr>
              <w:rPr>
                <w:b/>
                <w:bCs/>
                <w:lang w:val="en-US"/>
              </w:rPr>
            </w:pPr>
          </w:p>
        </w:tc>
      </w:tr>
      <w:tr w:rsidR="00EB11F6" w:rsidRPr="00A352E3" w14:paraId="5F29D59C" w14:textId="77777777" w:rsidTr="00EB11F6">
        <w:tc>
          <w:tcPr>
            <w:tcW w:w="554" w:type="dxa"/>
          </w:tcPr>
          <w:p w14:paraId="5F29D596" w14:textId="77777777" w:rsidR="00EB11F6" w:rsidRPr="00A352E3" w:rsidRDefault="00EB11F6">
            <w:pPr>
              <w:rPr>
                <w:lang w:val="en-US"/>
              </w:rPr>
            </w:pPr>
          </w:p>
        </w:tc>
        <w:tc>
          <w:tcPr>
            <w:tcW w:w="674" w:type="dxa"/>
          </w:tcPr>
          <w:p w14:paraId="5F29D597" w14:textId="77777777" w:rsidR="00EB11F6" w:rsidRPr="00A352E3" w:rsidRDefault="00EB11F6">
            <w:pPr>
              <w:rPr>
                <w:lang w:val="en-US"/>
              </w:rPr>
            </w:pPr>
          </w:p>
        </w:tc>
        <w:tc>
          <w:tcPr>
            <w:tcW w:w="6916" w:type="dxa"/>
          </w:tcPr>
          <w:p w14:paraId="5F29D598" w14:textId="77777777" w:rsidR="00EB11F6" w:rsidRPr="00A352E3" w:rsidRDefault="00EB11F6">
            <w:pPr>
              <w:rPr>
                <w:lang w:val="en-US"/>
              </w:rPr>
            </w:pPr>
          </w:p>
        </w:tc>
        <w:tc>
          <w:tcPr>
            <w:tcW w:w="395" w:type="dxa"/>
          </w:tcPr>
          <w:p w14:paraId="5F29D599" w14:textId="77777777" w:rsidR="00EB11F6" w:rsidRPr="00A352E3" w:rsidRDefault="00EB11F6">
            <w:pPr>
              <w:rPr>
                <w:lang w:val="en-US"/>
              </w:rPr>
            </w:pPr>
          </w:p>
        </w:tc>
        <w:tc>
          <w:tcPr>
            <w:tcW w:w="962" w:type="dxa"/>
          </w:tcPr>
          <w:p w14:paraId="5F29D59A" w14:textId="77777777" w:rsidR="00EB11F6" w:rsidRPr="00A352E3" w:rsidRDefault="00EB11F6">
            <w:pPr>
              <w:rPr>
                <w:b/>
                <w:bCs/>
                <w:lang w:val="en-US"/>
              </w:rPr>
            </w:pPr>
          </w:p>
        </w:tc>
        <w:tc>
          <w:tcPr>
            <w:tcW w:w="935" w:type="dxa"/>
          </w:tcPr>
          <w:p w14:paraId="5F29D59B" w14:textId="77777777" w:rsidR="00EB11F6" w:rsidRPr="00A352E3" w:rsidRDefault="00EB11F6">
            <w:pPr>
              <w:rPr>
                <w:b/>
                <w:bCs/>
                <w:lang w:val="en-US"/>
              </w:rPr>
            </w:pPr>
          </w:p>
        </w:tc>
      </w:tr>
      <w:tr w:rsidR="00EB11F6" w:rsidRPr="00A352E3" w14:paraId="5F29D5A3" w14:textId="77777777" w:rsidTr="00EB11F6">
        <w:tc>
          <w:tcPr>
            <w:tcW w:w="554" w:type="dxa"/>
          </w:tcPr>
          <w:p w14:paraId="5F29D59D" w14:textId="77777777" w:rsidR="00EB11F6" w:rsidRPr="00A352E3" w:rsidRDefault="00EB11F6">
            <w:pPr>
              <w:rPr>
                <w:lang w:val="en-US"/>
              </w:rPr>
            </w:pPr>
          </w:p>
        </w:tc>
        <w:tc>
          <w:tcPr>
            <w:tcW w:w="674" w:type="dxa"/>
          </w:tcPr>
          <w:p w14:paraId="5F29D59E" w14:textId="77777777" w:rsidR="00EB11F6" w:rsidRPr="00A352E3" w:rsidRDefault="00EB11F6">
            <w:pPr>
              <w:rPr>
                <w:lang w:val="en-US"/>
              </w:rPr>
            </w:pPr>
          </w:p>
        </w:tc>
        <w:tc>
          <w:tcPr>
            <w:tcW w:w="6916" w:type="dxa"/>
          </w:tcPr>
          <w:p w14:paraId="5F29D59F" w14:textId="77777777" w:rsidR="00EB11F6" w:rsidRPr="00A352E3" w:rsidRDefault="00EB11F6">
            <w:pPr>
              <w:rPr>
                <w:lang w:val="en-US"/>
              </w:rPr>
            </w:pPr>
          </w:p>
        </w:tc>
        <w:tc>
          <w:tcPr>
            <w:tcW w:w="395" w:type="dxa"/>
          </w:tcPr>
          <w:p w14:paraId="5F29D5A0" w14:textId="77777777" w:rsidR="00EB11F6" w:rsidRPr="00A352E3" w:rsidRDefault="00EB11F6">
            <w:pPr>
              <w:rPr>
                <w:lang w:val="en-US"/>
              </w:rPr>
            </w:pPr>
          </w:p>
        </w:tc>
        <w:tc>
          <w:tcPr>
            <w:tcW w:w="962" w:type="dxa"/>
          </w:tcPr>
          <w:p w14:paraId="5F29D5A1" w14:textId="77777777" w:rsidR="00EB11F6" w:rsidRPr="00A352E3" w:rsidRDefault="00EB11F6">
            <w:pPr>
              <w:rPr>
                <w:b/>
                <w:bCs/>
                <w:lang w:val="en-US"/>
              </w:rPr>
            </w:pPr>
          </w:p>
        </w:tc>
        <w:tc>
          <w:tcPr>
            <w:tcW w:w="935" w:type="dxa"/>
          </w:tcPr>
          <w:p w14:paraId="5F29D5A2" w14:textId="77777777" w:rsidR="00EB11F6" w:rsidRPr="00A352E3" w:rsidRDefault="00EB11F6">
            <w:pPr>
              <w:rPr>
                <w:b/>
                <w:bCs/>
                <w:lang w:val="en-US"/>
              </w:rPr>
            </w:pPr>
          </w:p>
        </w:tc>
      </w:tr>
      <w:tr w:rsidR="00EB11F6" w:rsidRPr="00A352E3" w14:paraId="5F29D5AA" w14:textId="77777777" w:rsidTr="00EB11F6">
        <w:tc>
          <w:tcPr>
            <w:tcW w:w="554" w:type="dxa"/>
          </w:tcPr>
          <w:p w14:paraId="5F29D5A4" w14:textId="77777777" w:rsidR="00EB11F6" w:rsidRPr="00A352E3" w:rsidRDefault="00EB11F6">
            <w:pPr>
              <w:rPr>
                <w:lang w:val="en-US"/>
              </w:rPr>
            </w:pPr>
          </w:p>
        </w:tc>
        <w:tc>
          <w:tcPr>
            <w:tcW w:w="674" w:type="dxa"/>
          </w:tcPr>
          <w:p w14:paraId="5F29D5A5" w14:textId="77777777" w:rsidR="00EB11F6" w:rsidRPr="00A352E3" w:rsidRDefault="00EB11F6">
            <w:pPr>
              <w:rPr>
                <w:lang w:val="en-US"/>
              </w:rPr>
            </w:pPr>
          </w:p>
        </w:tc>
        <w:tc>
          <w:tcPr>
            <w:tcW w:w="6916" w:type="dxa"/>
          </w:tcPr>
          <w:p w14:paraId="5F29D5A6" w14:textId="77777777" w:rsidR="00EB11F6" w:rsidRPr="00A352E3" w:rsidRDefault="00EB11F6">
            <w:pPr>
              <w:rPr>
                <w:lang w:val="en-US"/>
              </w:rPr>
            </w:pPr>
          </w:p>
        </w:tc>
        <w:tc>
          <w:tcPr>
            <w:tcW w:w="395" w:type="dxa"/>
          </w:tcPr>
          <w:p w14:paraId="5F29D5A7" w14:textId="77777777" w:rsidR="00EB11F6" w:rsidRPr="00A352E3" w:rsidRDefault="00EB11F6">
            <w:pPr>
              <w:rPr>
                <w:lang w:val="en-US"/>
              </w:rPr>
            </w:pPr>
          </w:p>
        </w:tc>
        <w:tc>
          <w:tcPr>
            <w:tcW w:w="962" w:type="dxa"/>
          </w:tcPr>
          <w:p w14:paraId="5F29D5A8" w14:textId="77777777" w:rsidR="00EB11F6" w:rsidRPr="00A352E3" w:rsidRDefault="00EB11F6">
            <w:pPr>
              <w:rPr>
                <w:b/>
                <w:bCs/>
                <w:lang w:val="en-US"/>
              </w:rPr>
            </w:pPr>
          </w:p>
        </w:tc>
        <w:tc>
          <w:tcPr>
            <w:tcW w:w="935" w:type="dxa"/>
          </w:tcPr>
          <w:p w14:paraId="5F29D5A9" w14:textId="77777777" w:rsidR="00EB11F6" w:rsidRPr="00A352E3" w:rsidRDefault="00EB11F6">
            <w:pPr>
              <w:rPr>
                <w:b/>
                <w:bCs/>
                <w:lang w:val="en-US"/>
              </w:rPr>
            </w:pPr>
          </w:p>
        </w:tc>
      </w:tr>
      <w:tr w:rsidR="00EB11F6" w:rsidRPr="00A352E3" w14:paraId="5F29D5B1" w14:textId="77777777" w:rsidTr="00EB11F6">
        <w:tc>
          <w:tcPr>
            <w:tcW w:w="554" w:type="dxa"/>
          </w:tcPr>
          <w:p w14:paraId="5F29D5AB" w14:textId="77777777" w:rsidR="00EB11F6" w:rsidRPr="00A352E3" w:rsidRDefault="00EB11F6">
            <w:pPr>
              <w:rPr>
                <w:lang w:val="en-US"/>
              </w:rPr>
            </w:pPr>
          </w:p>
        </w:tc>
        <w:tc>
          <w:tcPr>
            <w:tcW w:w="674" w:type="dxa"/>
          </w:tcPr>
          <w:p w14:paraId="5F29D5AC" w14:textId="77777777" w:rsidR="00EB11F6" w:rsidRPr="00A352E3" w:rsidRDefault="00EB11F6">
            <w:pPr>
              <w:rPr>
                <w:lang w:val="en-US"/>
              </w:rPr>
            </w:pPr>
          </w:p>
        </w:tc>
        <w:tc>
          <w:tcPr>
            <w:tcW w:w="6916" w:type="dxa"/>
          </w:tcPr>
          <w:p w14:paraId="5F29D5AD" w14:textId="77777777" w:rsidR="00EB11F6" w:rsidRPr="00A352E3" w:rsidRDefault="00EB11F6">
            <w:pPr>
              <w:rPr>
                <w:lang w:val="en-US"/>
              </w:rPr>
            </w:pPr>
          </w:p>
        </w:tc>
        <w:tc>
          <w:tcPr>
            <w:tcW w:w="395" w:type="dxa"/>
          </w:tcPr>
          <w:p w14:paraId="5F29D5AE" w14:textId="77777777" w:rsidR="00EB11F6" w:rsidRPr="00A352E3" w:rsidRDefault="00EB11F6">
            <w:pPr>
              <w:rPr>
                <w:lang w:val="en-US"/>
              </w:rPr>
            </w:pPr>
          </w:p>
        </w:tc>
        <w:tc>
          <w:tcPr>
            <w:tcW w:w="962" w:type="dxa"/>
          </w:tcPr>
          <w:p w14:paraId="5F29D5AF" w14:textId="77777777" w:rsidR="00EB11F6" w:rsidRPr="00A352E3" w:rsidRDefault="00EB11F6">
            <w:pPr>
              <w:rPr>
                <w:b/>
                <w:bCs/>
                <w:lang w:val="en-US"/>
              </w:rPr>
            </w:pPr>
          </w:p>
        </w:tc>
        <w:tc>
          <w:tcPr>
            <w:tcW w:w="935" w:type="dxa"/>
          </w:tcPr>
          <w:p w14:paraId="5F29D5B0" w14:textId="77777777" w:rsidR="00EB11F6" w:rsidRPr="00A352E3" w:rsidRDefault="00EB11F6">
            <w:pPr>
              <w:rPr>
                <w:b/>
                <w:bCs/>
                <w:lang w:val="en-US"/>
              </w:rPr>
            </w:pPr>
          </w:p>
        </w:tc>
      </w:tr>
    </w:tbl>
    <w:p w14:paraId="5F29D5B2" w14:textId="77777777" w:rsidR="00EB11F6" w:rsidRDefault="00EB11F6">
      <w:pPr>
        <w:rPr>
          <w:lang w:val="en-GB"/>
        </w:rPr>
      </w:pPr>
    </w:p>
    <w:p w14:paraId="3465D9E2" w14:textId="6FDAF2EF" w:rsidR="008811E0" w:rsidRDefault="00331F88" w:rsidP="00331F88">
      <w:pPr>
        <w:pStyle w:val="Lijstalinea"/>
        <w:numPr>
          <w:ilvl w:val="0"/>
          <w:numId w:val="4"/>
        </w:numPr>
        <w:rPr>
          <w:lang w:val="en-GB"/>
        </w:rPr>
      </w:pPr>
      <w:r w:rsidRPr="00331F88">
        <w:rPr>
          <w:u w:val="single"/>
          <w:lang w:val="en-GB"/>
        </w:rPr>
        <w:t>Article coding</w:t>
      </w:r>
      <w:r>
        <w:rPr>
          <w:lang w:val="en-GB"/>
        </w:rPr>
        <w:t>:</w:t>
      </w:r>
      <w:r>
        <w:rPr>
          <w:lang w:val="en-GB"/>
        </w:rPr>
        <w:br/>
        <w:t>We started discussing where the article code should be created and how we can uniquely identify an “article” for Contact as well as SAP.</w:t>
      </w:r>
      <w:r>
        <w:rPr>
          <w:lang w:val="en-GB"/>
        </w:rPr>
        <w:br/>
      </w:r>
      <w:r>
        <w:rPr>
          <w:lang w:val="en-GB"/>
        </w:rPr>
        <w:br/>
      </w:r>
      <w:r>
        <w:rPr>
          <w:noProof/>
          <w:lang w:val="en-GB"/>
        </w:rPr>
        <w:drawing>
          <wp:inline distT="0" distB="0" distL="0" distR="0" wp14:anchorId="67C08303" wp14:editId="7CA8648D">
            <wp:extent cx="2825496" cy="1545336"/>
            <wp:effectExtent l="0" t="0" r="0" b="0"/>
            <wp:docPr id="706682416" name="Picture 1" descr="A diagram of a sap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682416" name="Picture 1" descr="A diagram of a sap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25496" cy="1545336"/>
                    </a:xfrm>
                    <a:prstGeom prst="rect">
                      <a:avLst/>
                    </a:prstGeom>
                  </pic:spPr>
                </pic:pic>
              </a:graphicData>
            </a:graphic>
          </wp:inline>
        </w:drawing>
      </w:r>
      <w:r>
        <w:rPr>
          <w:lang w:val="en-GB"/>
        </w:rPr>
        <w:br/>
        <w:t xml:space="preserve">Picture this as the to be situation. Every article in SAP ECC should be uniquely linked to one article in Contact. Today, in Interspec, we handle this by manually adding the SAP commercial article code to FG article codes in Interspec. For SFG, compounds and raw materials we are using the SAP commercial article code as the article code in Interspec. Sometimes there is the need for a translation table between Interspec </w:t>
      </w:r>
      <w:r>
        <w:rPr>
          <w:lang w:val="en-GB"/>
        </w:rPr>
        <w:lastRenderedPageBreak/>
        <w:t>and SAP coding)</w:t>
      </w:r>
      <w:r w:rsidR="0063454D">
        <w:rPr>
          <w:lang w:val="en-GB"/>
        </w:rPr>
        <w:t>.</w:t>
      </w:r>
      <w:r w:rsidR="004F6B55">
        <w:rPr>
          <w:lang w:val="en-GB"/>
        </w:rPr>
        <w:br/>
        <w:t>This manual way of linking articles is due to give errors. When you add the wrong SAP article code to an Interspec FG article and interface it to SAP, it will overwrite th</w:t>
      </w:r>
      <w:r w:rsidR="0063454D">
        <w:rPr>
          <w:lang w:val="en-GB"/>
        </w:rPr>
        <w:t>is</w:t>
      </w:r>
      <w:r w:rsidR="004F6B55">
        <w:rPr>
          <w:lang w:val="en-GB"/>
        </w:rPr>
        <w:t xml:space="preserve"> article in SAP.</w:t>
      </w:r>
      <w:r w:rsidR="004F6B55">
        <w:rPr>
          <w:lang w:val="en-GB"/>
        </w:rPr>
        <w:br/>
      </w:r>
      <w:r w:rsidR="004F6B55">
        <w:rPr>
          <w:lang w:val="en-GB"/>
        </w:rPr>
        <w:br/>
        <w:t>So we need a way to automatically link the articles in both systems. And to the MES as well.</w:t>
      </w:r>
      <w:r w:rsidR="004F6B55">
        <w:rPr>
          <w:lang w:val="en-GB"/>
        </w:rPr>
        <w:br/>
      </w:r>
      <w:r w:rsidR="008811E0">
        <w:rPr>
          <w:lang w:val="en-GB"/>
        </w:rPr>
        <w:br/>
        <w:t>To do this, we discussed two options:</w:t>
      </w:r>
    </w:p>
    <w:p w14:paraId="5ABF6A7F" w14:textId="411F84C1" w:rsidR="008811E0" w:rsidRDefault="008811E0" w:rsidP="008811E0">
      <w:pPr>
        <w:pStyle w:val="Lijstalinea"/>
        <w:numPr>
          <w:ilvl w:val="1"/>
          <w:numId w:val="4"/>
        </w:numPr>
        <w:rPr>
          <w:lang w:val="en-GB"/>
        </w:rPr>
      </w:pPr>
      <w:r w:rsidRPr="0063454D">
        <w:rPr>
          <w:u w:val="single"/>
          <w:lang w:val="en-GB"/>
        </w:rPr>
        <w:t>Use one unique article code that can be used in all systems</w:t>
      </w:r>
      <w:r>
        <w:rPr>
          <w:lang w:val="en-GB"/>
        </w:rPr>
        <w:t xml:space="preserve">. </w:t>
      </w:r>
      <w:r>
        <w:rPr>
          <w:lang w:val="en-GB"/>
        </w:rPr>
        <w:br/>
        <w:t>To be able to uniquely identify specifications per plant, and to tell whether they are experimental or production we would need some extra parameters.</w:t>
      </w:r>
      <w:r>
        <w:rPr>
          <w:lang w:val="en-GB"/>
        </w:rPr>
        <w:br/>
        <w:t xml:space="preserve">To find a unique specification would require these </w:t>
      </w:r>
      <w:r w:rsidR="0063454D">
        <w:rPr>
          <w:lang w:val="en-GB"/>
        </w:rPr>
        <w:t>4</w:t>
      </w:r>
      <w:r>
        <w:rPr>
          <w:lang w:val="en-GB"/>
        </w:rPr>
        <w:t xml:space="preserve"> fields:</w:t>
      </w:r>
    </w:p>
    <w:p w14:paraId="5DDDD214" w14:textId="77777777" w:rsidR="008811E0" w:rsidRDefault="008811E0" w:rsidP="008811E0">
      <w:pPr>
        <w:pStyle w:val="Lijstalinea"/>
        <w:numPr>
          <w:ilvl w:val="2"/>
          <w:numId w:val="4"/>
        </w:numPr>
        <w:rPr>
          <w:lang w:val="en-GB"/>
        </w:rPr>
      </w:pPr>
      <w:r>
        <w:rPr>
          <w:lang w:val="en-GB"/>
        </w:rPr>
        <w:t>Article code ( = SAP commercial article code )</w:t>
      </w:r>
    </w:p>
    <w:p w14:paraId="55EF9DFF" w14:textId="77777777" w:rsidR="008811E0" w:rsidRDefault="008811E0" w:rsidP="008811E0">
      <w:pPr>
        <w:pStyle w:val="Lijstalinea"/>
        <w:numPr>
          <w:ilvl w:val="2"/>
          <w:numId w:val="4"/>
        </w:numPr>
        <w:rPr>
          <w:lang w:val="en-GB"/>
        </w:rPr>
      </w:pPr>
      <w:r>
        <w:rPr>
          <w:lang w:val="en-GB"/>
        </w:rPr>
        <w:t>Plant ( = SAP plant code )</w:t>
      </w:r>
    </w:p>
    <w:p w14:paraId="0DD1BE96" w14:textId="77777777" w:rsidR="008811E0" w:rsidRDefault="008811E0" w:rsidP="008811E0">
      <w:pPr>
        <w:pStyle w:val="Lijstalinea"/>
        <w:numPr>
          <w:ilvl w:val="2"/>
          <w:numId w:val="4"/>
        </w:numPr>
        <w:rPr>
          <w:lang w:val="en-GB"/>
        </w:rPr>
      </w:pPr>
      <w:r>
        <w:rPr>
          <w:lang w:val="en-GB"/>
        </w:rPr>
        <w:t>Type ( = SAP material type ) – to separate experimental from production</w:t>
      </w:r>
    </w:p>
    <w:p w14:paraId="34CBFC81" w14:textId="7134BD06" w:rsidR="008811E0" w:rsidRDefault="008811E0" w:rsidP="008811E0">
      <w:pPr>
        <w:pStyle w:val="Lijstalinea"/>
        <w:numPr>
          <w:ilvl w:val="2"/>
          <w:numId w:val="4"/>
        </w:numPr>
        <w:rPr>
          <w:lang w:val="en-GB"/>
        </w:rPr>
      </w:pPr>
      <w:r>
        <w:rPr>
          <w:lang w:val="en-GB"/>
        </w:rPr>
        <w:t>Unique identifier ( because there can be multiple experimental specs for one production spec</w:t>
      </w:r>
      <w:r w:rsidR="0063454D">
        <w:rPr>
          <w:lang w:val="en-GB"/>
        </w:rPr>
        <w:t xml:space="preserve"> </w:t>
      </w:r>
      <w:r>
        <w:rPr>
          <w:lang w:val="en-GB"/>
        </w:rPr>
        <w:t>)</w:t>
      </w:r>
    </w:p>
    <w:p w14:paraId="7FF9D4FF" w14:textId="30E1CFB3" w:rsidR="008811E0" w:rsidRDefault="008811E0" w:rsidP="008811E0">
      <w:pPr>
        <w:pStyle w:val="Lijstalinea"/>
        <w:numPr>
          <w:ilvl w:val="1"/>
          <w:numId w:val="4"/>
        </w:numPr>
        <w:rPr>
          <w:lang w:val="en-GB"/>
        </w:rPr>
      </w:pPr>
      <w:r>
        <w:rPr>
          <w:lang w:val="en-GB"/>
        </w:rPr>
        <w:t>Use different article codes for experimental tyres. For instance: add an ‘X’ in front of the article code</w:t>
      </w:r>
      <w:r w:rsidR="0063454D">
        <w:rPr>
          <w:lang w:val="en-GB"/>
        </w:rPr>
        <w:t xml:space="preserve"> and a number at the end</w:t>
      </w:r>
      <w:r>
        <w:rPr>
          <w:lang w:val="en-GB"/>
        </w:rPr>
        <w:t>. You would still need a separate plant code.</w:t>
      </w:r>
    </w:p>
    <w:p w14:paraId="26DB846F" w14:textId="4D566D7E" w:rsidR="008811E0" w:rsidRDefault="008811E0" w:rsidP="008811E0">
      <w:pPr>
        <w:pStyle w:val="Lijstalinea"/>
        <w:numPr>
          <w:ilvl w:val="2"/>
          <w:numId w:val="4"/>
        </w:numPr>
        <w:rPr>
          <w:lang w:val="en-GB"/>
        </w:rPr>
      </w:pPr>
      <w:r>
        <w:rPr>
          <w:lang w:val="en-GB"/>
        </w:rPr>
        <w:t>Article code ( = SAP commercial article code ) – experimental tyres would require their own article codes</w:t>
      </w:r>
    </w:p>
    <w:p w14:paraId="35723511" w14:textId="77777777" w:rsidR="008811E0" w:rsidRDefault="008811E0" w:rsidP="008811E0">
      <w:pPr>
        <w:pStyle w:val="Lijstalinea"/>
        <w:numPr>
          <w:ilvl w:val="2"/>
          <w:numId w:val="4"/>
        </w:numPr>
        <w:rPr>
          <w:lang w:val="en-GB"/>
        </w:rPr>
      </w:pPr>
      <w:r>
        <w:rPr>
          <w:lang w:val="en-GB"/>
        </w:rPr>
        <w:t>Plant ( = SAP plant code )</w:t>
      </w:r>
    </w:p>
    <w:p w14:paraId="7B67E7A0" w14:textId="725A22D1" w:rsidR="004F6B55" w:rsidRDefault="008811E0" w:rsidP="008811E0">
      <w:pPr>
        <w:ind w:left="708"/>
        <w:rPr>
          <w:lang w:val="en-GB"/>
        </w:rPr>
      </w:pPr>
      <w:r>
        <w:rPr>
          <w:lang w:val="en-GB"/>
        </w:rPr>
        <w:br/>
      </w:r>
      <w:r w:rsidR="00517D43">
        <w:rPr>
          <w:lang w:val="en-GB"/>
        </w:rPr>
        <w:t>According to Umesh, we can only use the second option in SAP.</w:t>
      </w:r>
      <w:r w:rsidR="00517D43">
        <w:rPr>
          <w:lang w:val="en-GB"/>
        </w:rPr>
        <w:br/>
      </w:r>
      <w:r>
        <w:rPr>
          <w:lang w:val="en-GB"/>
        </w:rPr>
        <w:t>Puneet will investigate which of these options would be the best.</w:t>
      </w:r>
    </w:p>
    <w:p w14:paraId="3561581B" w14:textId="77777777" w:rsidR="003069BA" w:rsidRDefault="003069BA" w:rsidP="008811E0">
      <w:pPr>
        <w:ind w:left="708"/>
        <w:rPr>
          <w:lang w:val="en-GB"/>
        </w:rPr>
      </w:pPr>
    </w:p>
    <w:p w14:paraId="629E701D" w14:textId="7FEDAB69" w:rsidR="003069BA" w:rsidRPr="000D1C27" w:rsidRDefault="003069BA" w:rsidP="008811E0">
      <w:pPr>
        <w:ind w:left="708"/>
        <w:rPr>
          <w:color w:val="FF0000"/>
          <w:lang w:val="en-GB"/>
        </w:rPr>
      </w:pPr>
      <w:r w:rsidRPr="000D1C27">
        <w:rPr>
          <w:color w:val="FF0000"/>
          <w:lang w:val="en-GB"/>
        </w:rPr>
        <w:t xml:space="preserve">OpmPeter: </w:t>
      </w:r>
      <w:r w:rsidR="00C47C36" w:rsidRPr="000D1C27">
        <w:rPr>
          <w:color w:val="FF0000"/>
          <w:lang w:val="en-GB"/>
        </w:rPr>
        <w:t xml:space="preserve">Interspec-articles </w:t>
      </w:r>
      <w:r w:rsidR="007C3CD1" w:rsidRPr="000D1C27">
        <w:rPr>
          <w:color w:val="FF0000"/>
          <w:lang w:val="en-GB"/>
        </w:rPr>
        <w:t xml:space="preserve">only exists in INTERSPEC till </w:t>
      </w:r>
      <w:r w:rsidR="00C47C36" w:rsidRPr="000D1C27">
        <w:rPr>
          <w:color w:val="FF0000"/>
          <w:lang w:val="en-GB"/>
        </w:rPr>
        <w:t>status QURRENT-QR3</w:t>
      </w:r>
      <w:r w:rsidR="007C3CD1" w:rsidRPr="000D1C27">
        <w:rPr>
          <w:color w:val="FF0000"/>
          <w:lang w:val="en-GB"/>
        </w:rPr>
        <w:t xml:space="preserve">. From that time an Article is created in SAP too. </w:t>
      </w:r>
      <w:r w:rsidR="00B50698" w:rsidRPr="000D1C27">
        <w:rPr>
          <w:color w:val="FF0000"/>
          <w:lang w:val="en-GB"/>
        </w:rPr>
        <w:t xml:space="preserve">Some articles never </w:t>
      </w:r>
      <w:r w:rsidR="000D1C27" w:rsidRPr="000D1C27">
        <w:rPr>
          <w:color w:val="FF0000"/>
          <w:lang w:val="en-GB"/>
        </w:rPr>
        <w:t>reach this status, and stay in INTERSPEC alone.</w:t>
      </w:r>
    </w:p>
    <w:p w14:paraId="38A57BFA" w14:textId="77777777" w:rsidR="000D1C27" w:rsidRDefault="000D1C27" w:rsidP="008811E0">
      <w:pPr>
        <w:ind w:left="708"/>
        <w:rPr>
          <w:lang w:val="en-GB"/>
        </w:rPr>
      </w:pPr>
    </w:p>
    <w:p w14:paraId="0F820918" w14:textId="7C4A8BE3" w:rsidR="000074FC" w:rsidRPr="00C632A9" w:rsidRDefault="000074FC" w:rsidP="008811E0">
      <w:pPr>
        <w:ind w:left="708"/>
        <w:rPr>
          <w:color w:val="FF0000"/>
          <w:lang w:val="en-GB"/>
        </w:rPr>
      </w:pPr>
      <w:r w:rsidRPr="00C632A9">
        <w:rPr>
          <w:color w:val="FF0000"/>
          <w:lang w:val="en-GB"/>
        </w:rPr>
        <w:t xml:space="preserve">OpmPeter: There is a </w:t>
      </w:r>
      <w:r w:rsidR="00D72814" w:rsidRPr="00C632A9">
        <w:rPr>
          <w:color w:val="FF0000"/>
          <w:lang w:val="en-GB"/>
        </w:rPr>
        <w:t>optional many</w:t>
      </w:r>
      <w:r w:rsidRPr="00C632A9">
        <w:rPr>
          <w:color w:val="FF0000"/>
          <w:lang w:val="en-GB"/>
        </w:rPr>
        <w:t xml:space="preserve">-to-many-relationship between INTERSPEC-part-no and SAP-article-code. </w:t>
      </w:r>
      <w:r w:rsidR="00D72814" w:rsidRPr="00C632A9">
        <w:rPr>
          <w:color w:val="FF0000"/>
          <w:lang w:val="en-GB"/>
        </w:rPr>
        <w:br/>
        <w:t>-</w:t>
      </w:r>
      <w:r w:rsidR="00474511" w:rsidRPr="00C632A9">
        <w:rPr>
          <w:color w:val="FF0000"/>
          <w:lang w:val="en-GB"/>
        </w:rPr>
        <w:t>Interspec-article without SAP-article code (trial and wrong status)</w:t>
      </w:r>
      <w:r w:rsidR="00474511" w:rsidRPr="00C632A9">
        <w:rPr>
          <w:color w:val="FF0000"/>
          <w:lang w:val="en-GB"/>
        </w:rPr>
        <w:br/>
        <w:t xml:space="preserve">-Interspec-article </w:t>
      </w:r>
      <w:r w:rsidR="00915AE6" w:rsidRPr="00C632A9">
        <w:rPr>
          <w:color w:val="FF0000"/>
          <w:lang w:val="en-GB"/>
        </w:rPr>
        <w:t xml:space="preserve">is related to one </w:t>
      </w:r>
      <w:r w:rsidR="00474511" w:rsidRPr="00C632A9">
        <w:rPr>
          <w:color w:val="FF0000"/>
          <w:lang w:val="en-GB"/>
        </w:rPr>
        <w:t>SAP-article-code</w:t>
      </w:r>
      <w:r w:rsidR="00915AE6" w:rsidRPr="00C632A9">
        <w:rPr>
          <w:color w:val="FF0000"/>
          <w:lang w:val="en-GB"/>
        </w:rPr>
        <w:t xml:space="preserve"> (with translation in </w:t>
      </w:r>
      <w:r w:rsidR="00C1387A" w:rsidRPr="00C632A9">
        <w:rPr>
          <w:color w:val="FF0000"/>
          <w:lang w:val="en-GB"/>
        </w:rPr>
        <w:t>article-</w:t>
      </w:r>
      <w:r w:rsidR="00915AE6" w:rsidRPr="00C632A9">
        <w:rPr>
          <w:color w:val="FF0000"/>
          <w:lang w:val="en-GB"/>
        </w:rPr>
        <w:t>coding)</w:t>
      </w:r>
      <w:r w:rsidR="00915AE6" w:rsidRPr="00C632A9">
        <w:rPr>
          <w:color w:val="FF0000"/>
          <w:lang w:val="en-GB"/>
        </w:rPr>
        <w:br/>
        <w:t>-Interspec-FinishProduct is related to one or more SAP-article-codes (SAP / SAP-DA)</w:t>
      </w:r>
      <w:r w:rsidR="00915AE6" w:rsidRPr="00C632A9">
        <w:rPr>
          <w:color w:val="FF0000"/>
          <w:lang w:val="en-GB"/>
        </w:rPr>
        <w:br/>
        <w:t>-</w:t>
      </w:r>
      <w:r w:rsidR="00C1387A" w:rsidRPr="00C632A9">
        <w:rPr>
          <w:color w:val="FF0000"/>
          <w:lang w:val="en-GB"/>
        </w:rPr>
        <w:t xml:space="preserve">One SAP-article-code can be related to one or more INTERSPEC-articles (in one/more plants). </w:t>
      </w:r>
    </w:p>
    <w:p w14:paraId="33F59012" w14:textId="77777777" w:rsidR="00474511" w:rsidRDefault="00474511" w:rsidP="008811E0">
      <w:pPr>
        <w:ind w:left="708"/>
        <w:rPr>
          <w:lang w:val="en-GB"/>
        </w:rPr>
      </w:pPr>
    </w:p>
    <w:p w14:paraId="2F90AA3A" w14:textId="77777777" w:rsidR="00D72814" w:rsidRDefault="00D72814" w:rsidP="008811E0">
      <w:pPr>
        <w:ind w:left="708"/>
        <w:rPr>
          <w:lang w:val="en-GB"/>
        </w:rPr>
      </w:pPr>
    </w:p>
    <w:p w14:paraId="63A9BF05" w14:textId="77777777" w:rsidR="004F6B55" w:rsidRDefault="004F6B55" w:rsidP="004F6B55">
      <w:pPr>
        <w:pStyle w:val="Lijstalinea"/>
        <w:rPr>
          <w:lang w:val="en-GB"/>
        </w:rPr>
      </w:pPr>
    </w:p>
    <w:p w14:paraId="02BDC469" w14:textId="237C07D9" w:rsidR="009E2FF1" w:rsidRDefault="008811E0" w:rsidP="009E2FF1">
      <w:pPr>
        <w:pStyle w:val="Lijstalinea"/>
        <w:numPr>
          <w:ilvl w:val="0"/>
          <w:numId w:val="4"/>
        </w:numPr>
        <w:rPr>
          <w:lang w:val="en-GB"/>
        </w:rPr>
      </w:pPr>
      <w:r w:rsidRPr="008811E0">
        <w:rPr>
          <w:u w:val="single"/>
          <w:lang w:val="en-GB"/>
        </w:rPr>
        <w:t>Birth of an article code</w:t>
      </w:r>
      <w:r>
        <w:rPr>
          <w:lang w:val="en-GB"/>
        </w:rPr>
        <w:t>:</w:t>
      </w:r>
      <w:r>
        <w:rPr>
          <w:lang w:val="en-GB"/>
        </w:rPr>
        <w:br/>
        <w:t>related to the previous topic. What is the best system to generate the article code.</w:t>
      </w:r>
      <w:r w:rsidR="0029373D">
        <w:rPr>
          <w:lang w:val="en-GB"/>
        </w:rPr>
        <w:br/>
      </w:r>
      <w:r w:rsidR="0029373D">
        <w:rPr>
          <w:lang w:val="en-GB"/>
        </w:rPr>
        <w:br/>
      </w:r>
      <w:r w:rsidR="0029373D">
        <w:rPr>
          <w:noProof/>
          <w:lang w:val="en-GB"/>
        </w:rPr>
        <w:drawing>
          <wp:inline distT="0" distB="0" distL="0" distR="0" wp14:anchorId="745545AD" wp14:editId="4F2F8FD7">
            <wp:extent cx="3191256" cy="1563624"/>
            <wp:effectExtent l="0" t="0" r="0" b="0"/>
            <wp:docPr id="1529084436" name="Picture 2"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084436" name="Picture 2" descr="A diagram of a software company&#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1256" cy="1563624"/>
                    </a:xfrm>
                    <a:prstGeom prst="rect">
                      <a:avLst/>
                    </a:prstGeom>
                  </pic:spPr>
                </pic:pic>
              </a:graphicData>
            </a:graphic>
          </wp:inline>
        </w:drawing>
      </w:r>
      <w:r w:rsidR="0029373D">
        <w:rPr>
          <w:lang w:val="en-GB"/>
        </w:rPr>
        <w:br/>
        <w:t xml:space="preserve">Above picture might be a solution. Where both R&amp;D and marketing </w:t>
      </w:r>
      <w:r w:rsidR="0063454D">
        <w:rPr>
          <w:lang w:val="en-GB"/>
        </w:rPr>
        <w:t>can</w:t>
      </w:r>
      <w:r w:rsidR="0029373D">
        <w:rPr>
          <w:lang w:val="en-GB"/>
        </w:rPr>
        <w:t xml:space="preserve"> create an article code, using SAP MDG. </w:t>
      </w:r>
      <w:r w:rsidR="0029373D">
        <w:rPr>
          <w:lang w:val="en-GB"/>
        </w:rPr>
        <w:br/>
        <w:t>SAP MDG will communicate with SAP ECC to request article creation with the new article code.</w:t>
      </w:r>
      <w:r w:rsidR="0029373D">
        <w:rPr>
          <w:lang w:val="en-GB"/>
        </w:rPr>
        <w:br/>
      </w:r>
      <w:r w:rsidR="0029373D">
        <w:rPr>
          <w:lang w:val="en-GB"/>
        </w:rPr>
        <w:lastRenderedPageBreak/>
        <w:t>Once confirmed, SAP MDG will also send new article code to Contact which will also trigger article creation in Contact.</w:t>
      </w:r>
      <w:r w:rsidR="00331F88" w:rsidRPr="009E2FF1">
        <w:rPr>
          <w:lang w:val="en-GB"/>
        </w:rPr>
        <w:br/>
      </w:r>
    </w:p>
    <w:p w14:paraId="7A384A22" w14:textId="169BB93C" w:rsidR="00394A07" w:rsidRPr="00B167A1" w:rsidRDefault="00394A07" w:rsidP="009E2FF1">
      <w:pPr>
        <w:rPr>
          <w:color w:val="FF0000"/>
          <w:lang w:val="en-GB"/>
        </w:rPr>
      </w:pPr>
      <w:r w:rsidRPr="00B167A1">
        <w:rPr>
          <w:color w:val="FF0000"/>
          <w:lang w:val="en-GB"/>
        </w:rPr>
        <w:t xml:space="preserve">Opm-Peter: for what kind of articles is this? Only FinishedProduct or also </w:t>
      </w:r>
      <w:r w:rsidR="00CA130E" w:rsidRPr="00B167A1">
        <w:rPr>
          <w:color w:val="FF0000"/>
          <w:lang w:val="en-GB"/>
        </w:rPr>
        <w:t>SFG,COMPounds/raw-material?</w:t>
      </w:r>
    </w:p>
    <w:p w14:paraId="6A42CFA6" w14:textId="77777777" w:rsidR="00CA130E" w:rsidRPr="00B167A1" w:rsidRDefault="00CA130E" w:rsidP="009E2FF1">
      <w:pPr>
        <w:rPr>
          <w:color w:val="FF0000"/>
          <w:lang w:val="en-GB"/>
        </w:rPr>
      </w:pPr>
    </w:p>
    <w:p w14:paraId="404CE16B" w14:textId="0BA77510" w:rsidR="00B167A1" w:rsidRPr="00B167A1" w:rsidRDefault="00B167A1" w:rsidP="009E2FF1">
      <w:pPr>
        <w:rPr>
          <w:color w:val="FF0000"/>
          <w:lang w:val="en-GB"/>
        </w:rPr>
      </w:pPr>
      <w:r w:rsidRPr="00B167A1">
        <w:rPr>
          <w:color w:val="FF0000"/>
          <w:lang w:val="en-GB"/>
        </w:rPr>
        <w:t>Opm-Peter: how to deal with the many-to-many-relationships?</w:t>
      </w:r>
    </w:p>
    <w:p w14:paraId="5CABAF47" w14:textId="77777777" w:rsidR="00B167A1" w:rsidRPr="00B167A1" w:rsidRDefault="00B167A1" w:rsidP="009E2FF1">
      <w:pPr>
        <w:rPr>
          <w:color w:val="FF0000"/>
          <w:lang w:val="en-GB"/>
        </w:rPr>
      </w:pPr>
    </w:p>
    <w:p w14:paraId="59E94245" w14:textId="56B313AB" w:rsidR="009E2FF1" w:rsidRPr="00B167A1" w:rsidRDefault="009E2FF1" w:rsidP="009E2FF1">
      <w:pPr>
        <w:rPr>
          <w:color w:val="FF0000"/>
          <w:lang w:val="en-GB"/>
        </w:rPr>
      </w:pPr>
      <w:r w:rsidRPr="00B167A1">
        <w:rPr>
          <w:color w:val="FF0000"/>
          <w:lang w:val="en-GB"/>
        </w:rPr>
        <w:t>Opm-Peter: why not create a SAP-service which can being called from the CONTACT-system whe</w:t>
      </w:r>
      <w:r w:rsidR="00F032AA" w:rsidRPr="00B167A1">
        <w:rPr>
          <w:color w:val="FF0000"/>
          <w:lang w:val="en-GB"/>
        </w:rPr>
        <w:t xml:space="preserve">n reaching a specific status (CURRENT-QR3) ? </w:t>
      </w:r>
      <w:r w:rsidR="00933D2B" w:rsidRPr="00B167A1">
        <w:rPr>
          <w:color w:val="FF0000"/>
          <w:lang w:val="en-GB"/>
        </w:rPr>
        <w:t xml:space="preserve">May be in automatic-way or may-be picking from a list retrieved from SAP </w:t>
      </w:r>
      <w:r w:rsidR="00B167A1" w:rsidRPr="00B167A1">
        <w:rPr>
          <w:color w:val="FF0000"/>
          <w:lang w:val="en-GB"/>
        </w:rPr>
        <w:t>meeting certain conditions.</w:t>
      </w:r>
    </w:p>
    <w:p w14:paraId="22D0EE65" w14:textId="77777777" w:rsidR="00B167A1" w:rsidRDefault="00B167A1" w:rsidP="009E2FF1">
      <w:pPr>
        <w:rPr>
          <w:lang w:val="en-GB"/>
        </w:rPr>
      </w:pPr>
    </w:p>
    <w:p w14:paraId="2C9EE3FF" w14:textId="77777777" w:rsidR="00B150A6" w:rsidRDefault="00B150A6" w:rsidP="009E2FF1">
      <w:pPr>
        <w:rPr>
          <w:lang w:val="en-GB"/>
        </w:rPr>
      </w:pPr>
    </w:p>
    <w:p w14:paraId="3FD2399F" w14:textId="77777777" w:rsidR="009E2FF1" w:rsidRPr="009E2FF1" w:rsidRDefault="009E2FF1" w:rsidP="009E2FF1">
      <w:pPr>
        <w:rPr>
          <w:lang w:val="en-GB"/>
        </w:rPr>
      </w:pPr>
    </w:p>
    <w:p w14:paraId="4D484921" w14:textId="77777777" w:rsidR="00517D43" w:rsidRDefault="00517D43">
      <w:pPr>
        <w:rPr>
          <w:lang w:val="en-GB"/>
        </w:rPr>
      </w:pPr>
      <w:r>
        <w:rPr>
          <w:lang w:val="en-GB"/>
        </w:rPr>
        <w:br w:type="page"/>
      </w:r>
    </w:p>
    <w:p w14:paraId="09BD7B08" w14:textId="0B38F612" w:rsidR="00331F88" w:rsidRPr="00906551" w:rsidRDefault="00517D43" w:rsidP="00906551">
      <w:pPr>
        <w:pStyle w:val="Lijstalinea"/>
        <w:numPr>
          <w:ilvl w:val="0"/>
          <w:numId w:val="4"/>
        </w:numPr>
        <w:rPr>
          <w:lang w:val="en-GB"/>
        </w:rPr>
      </w:pPr>
      <w:r w:rsidRPr="00906551">
        <w:rPr>
          <w:u w:val="single"/>
          <w:lang w:val="en-GB"/>
        </w:rPr>
        <w:lastRenderedPageBreak/>
        <w:t>BoM</w:t>
      </w:r>
      <w:r w:rsidRPr="00906551">
        <w:rPr>
          <w:lang w:val="en-GB"/>
        </w:rPr>
        <w:t>:</w:t>
      </w:r>
      <w:r w:rsidRPr="00906551">
        <w:rPr>
          <w:lang w:val="en-GB"/>
        </w:rPr>
        <w:br/>
        <w:t>We also discussed the Bill of Material. Umesh confirms interfacing the same data as we are already doing from Interspec would be sufficient.</w:t>
      </w:r>
      <w:r w:rsidRPr="00906551">
        <w:rPr>
          <w:lang w:val="en-GB"/>
        </w:rPr>
        <w:br/>
        <w:t>We already documented the BoM data that is flowing from Interspec to SAP.</w:t>
      </w:r>
      <w:r w:rsidR="00CF0F55" w:rsidRPr="00906551">
        <w:rPr>
          <w:lang w:val="en-GB"/>
        </w:rPr>
        <w:br/>
      </w:r>
      <w:r w:rsidR="00906551">
        <w:rPr>
          <w:lang w:val="en-GB"/>
        </w:rPr>
        <w:br/>
        <w:t>Opm:</w:t>
      </w:r>
      <w:r w:rsidR="001C6F13">
        <w:rPr>
          <w:lang w:val="en-GB"/>
        </w:rPr>
        <w:t xml:space="preserve"> Only BOM-data-attributes is documented, not the functional requirements, when and how</w:t>
      </w:r>
      <w:r w:rsidR="001C6F13">
        <w:rPr>
          <w:lang w:val="en-GB"/>
        </w:rPr>
        <w:br/>
      </w:r>
      <w:r w:rsidR="001C6F13">
        <w:rPr>
          <w:lang w:val="en-GB"/>
        </w:rPr>
        <w:br/>
      </w:r>
      <w:r w:rsidR="00906551">
        <w:rPr>
          <w:lang w:val="en-GB"/>
        </w:rPr>
        <w:t>O</w:t>
      </w:r>
      <w:r w:rsidR="00CF0F55" w:rsidRPr="00906551">
        <w:rPr>
          <w:lang w:val="en-GB"/>
        </w:rPr>
        <w:t xml:space="preserve">pm. Peter: is this enough? </w:t>
      </w:r>
      <w:r w:rsidR="00773BED" w:rsidRPr="00906551">
        <w:rPr>
          <w:lang w:val="en-GB"/>
        </w:rPr>
        <w:t>How to deal with status</w:t>
      </w:r>
      <w:r w:rsidR="00B1797C" w:rsidRPr="00906551">
        <w:rPr>
          <w:lang w:val="en-GB"/>
        </w:rPr>
        <w:t xml:space="preserve"> (current/historic)</w:t>
      </w:r>
      <w:r w:rsidR="00773BED" w:rsidRPr="00906551">
        <w:rPr>
          <w:lang w:val="en-GB"/>
        </w:rPr>
        <w:t>, alternative</w:t>
      </w:r>
      <w:r w:rsidR="00906551" w:rsidRPr="00906551">
        <w:rPr>
          <w:lang w:val="en-GB"/>
        </w:rPr>
        <w:t>, etc</w:t>
      </w:r>
      <w:r w:rsidR="002E2E20" w:rsidRPr="00906551">
        <w:rPr>
          <w:lang w:val="en-GB"/>
        </w:rPr>
        <w:t xml:space="preserve">. </w:t>
      </w:r>
      <w:r w:rsidR="00906551" w:rsidRPr="00906551">
        <w:rPr>
          <w:lang w:val="en-GB"/>
        </w:rPr>
        <w:br/>
      </w:r>
      <w:r w:rsidR="00906551" w:rsidRPr="00906551">
        <w:rPr>
          <w:lang w:val="en-GB"/>
        </w:rPr>
        <w:br/>
      </w:r>
    </w:p>
    <w:p w14:paraId="57EF530D" w14:textId="7292885E" w:rsidR="00331F88" w:rsidRDefault="00517D43" w:rsidP="00331F88">
      <w:pPr>
        <w:pStyle w:val="Lijstalinea"/>
        <w:numPr>
          <w:ilvl w:val="0"/>
          <w:numId w:val="4"/>
        </w:numPr>
        <w:rPr>
          <w:lang w:val="en-GB"/>
        </w:rPr>
      </w:pPr>
      <w:r w:rsidRPr="00517D43">
        <w:rPr>
          <w:u w:val="single"/>
          <w:lang w:val="en-GB"/>
        </w:rPr>
        <w:t>Masterdata</w:t>
      </w:r>
      <w:r>
        <w:rPr>
          <w:lang w:val="en-GB"/>
        </w:rPr>
        <w:t>:</w:t>
      </w:r>
      <w:r>
        <w:rPr>
          <w:lang w:val="en-GB"/>
        </w:rPr>
        <w:br/>
        <w:t xml:space="preserve">Another topic we touched was masterdata. </w:t>
      </w:r>
      <w:r>
        <w:rPr>
          <w:lang w:val="en-GB"/>
        </w:rPr>
        <w:br/>
        <w:t>We discussed the best system to store specific data. In our discussion today we isolated 2 specific types of data:</w:t>
      </w:r>
    </w:p>
    <w:p w14:paraId="132EA584" w14:textId="5B21C3E2" w:rsidR="00517D43" w:rsidRDefault="00517D43" w:rsidP="00517D43">
      <w:pPr>
        <w:pStyle w:val="Lijstalinea"/>
        <w:numPr>
          <w:ilvl w:val="1"/>
          <w:numId w:val="4"/>
        </w:numPr>
        <w:rPr>
          <w:lang w:val="en-GB"/>
        </w:rPr>
      </w:pPr>
      <w:r w:rsidRPr="00517D43">
        <w:rPr>
          <w:lang w:val="en-GB"/>
        </w:rPr>
        <w:t>Data maintained by R&amp;D</w:t>
      </w:r>
    </w:p>
    <w:p w14:paraId="62847CF2" w14:textId="0095E599" w:rsidR="00517D43" w:rsidRDefault="00517D43" w:rsidP="00517D43">
      <w:pPr>
        <w:pStyle w:val="Lijstalinea"/>
        <w:numPr>
          <w:ilvl w:val="1"/>
          <w:numId w:val="4"/>
        </w:numPr>
        <w:rPr>
          <w:lang w:val="en-GB"/>
        </w:rPr>
      </w:pPr>
      <w:r>
        <w:rPr>
          <w:lang w:val="en-GB"/>
        </w:rPr>
        <w:t>Data maintained by plant for production (machine specific)</w:t>
      </w:r>
      <w:r w:rsidR="0063454D">
        <w:rPr>
          <w:lang w:val="en-GB"/>
        </w:rPr>
        <w:br/>
      </w:r>
    </w:p>
    <w:p w14:paraId="7A84FE74" w14:textId="6A3E1959" w:rsidR="00517D43" w:rsidRDefault="00517D43" w:rsidP="00517D43">
      <w:pPr>
        <w:ind w:left="708"/>
        <w:rPr>
          <w:lang w:val="en-GB"/>
        </w:rPr>
      </w:pPr>
      <w:r>
        <w:rPr>
          <w:lang w:val="en-GB"/>
        </w:rPr>
        <w:t>Currently in APMEA, this machine specific information is maintained in SAP and shown in production by printing a set of (approximately 20) paper forms.</w:t>
      </w:r>
      <w:r>
        <w:rPr>
          <w:lang w:val="en-GB"/>
        </w:rPr>
        <w:br/>
        <w:t>Currently in Europe it differs per plant:</w:t>
      </w:r>
    </w:p>
    <w:p w14:paraId="43E178A5" w14:textId="142B5DCE" w:rsidR="00517D43" w:rsidRDefault="00517D43" w:rsidP="00517D43">
      <w:pPr>
        <w:pStyle w:val="Lijstalinea"/>
        <w:numPr>
          <w:ilvl w:val="0"/>
          <w:numId w:val="5"/>
        </w:numPr>
        <w:rPr>
          <w:lang w:val="en-GB"/>
        </w:rPr>
      </w:pPr>
      <w:r>
        <w:rPr>
          <w:lang w:val="en-GB"/>
        </w:rPr>
        <w:t>Enschede : stores extra machine information in PG (AS400)</w:t>
      </w:r>
    </w:p>
    <w:p w14:paraId="2D8A6688" w14:textId="1195DE59" w:rsidR="00517D43" w:rsidRDefault="00517D43" w:rsidP="00517D43">
      <w:pPr>
        <w:pStyle w:val="Lijstalinea"/>
        <w:numPr>
          <w:ilvl w:val="0"/>
          <w:numId w:val="5"/>
        </w:numPr>
        <w:rPr>
          <w:lang w:val="en-GB"/>
        </w:rPr>
      </w:pPr>
      <w:r>
        <w:rPr>
          <w:lang w:val="en-GB"/>
        </w:rPr>
        <w:t>Hungary : retrieves information from Interspec, displayed by (or printed from) Athena</w:t>
      </w:r>
      <w:r w:rsidR="0063454D">
        <w:rPr>
          <w:lang w:val="en-GB"/>
        </w:rPr>
        <w:br/>
      </w:r>
    </w:p>
    <w:p w14:paraId="311213A4" w14:textId="2F2FAB56" w:rsidR="00517D43" w:rsidRDefault="00517D43" w:rsidP="00517D43">
      <w:pPr>
        <w:ind w:left="708"/>
        <w:rPr>
          <w:lang w:val="en-GB"/>
        </w:rPr>
      </w:pPr>
      <w:r>
        <w:rPr>
          <w:lang w:val="en-GB"/>
        </w:rPr>
        <w:t xml:space="preserve">We think the best system to store this data in the future would be Contact, as SAP MDG is not capable of enriching with this kind of information. </w:t>
      </w:r>
      <w:r>
        <w:rPr>
          <w:lang w:val="en-GB"/>
        </w:rPr>
        <w:br/>
      </w:r>
      <w:r w:rsidR="0063454D">
        <w:rPr>
          <w:lang w:val="en-GB"/>
        </w:rPr>
        <w:t>However,</w:t>
      </w:r>
      <w:r>
        <w:rPr>
          <w:lang w:val="en-GB"/>
        </w:rPr>
        <w:t xml:space="preserve"> this w</w:t>
      </w:r>
      <w:r w:rsidR="006709B7">
        <w:rPr>
          <w:lang w:val="en-GB"/>
        </w:rPr>
        <w:t xml:space="preserve">as not in my original scope of the Contact system. </w:t>
      </w:r>
      <w:r w:rsidR="006709B7">
        <w:rPr>
          <w:lang w:val="en-GB"/>
        </w:rPr>
        <w:br/>
        <w:t>I always imagined Contact to be the system holding R&amp;D information and plant specific production information would be stored in a separate (plant production) system.</w:t>
      </w:r>
    </w:p>
    <w:p w14:paraId="277550DB" w14:textId="77777777" w:rsidR="00517D43" w:rsidRPr="00517D43" w:rsidRDefault="00517D43" w:rsidP="00517D43">
      <w:pPr>
        <w:ind w:left="708"/>
        <w:rPr>
          <w:lang w:val="en-GB"/>
        </w:rPr>
      </w:pPr>
    </w:p>
    <w:p w14:paraId="0775B9C2" w14:textId="5224A05B" w:rsidR="00517D43" w:rsidRDefault="006709B7" w:rsidP="006709B7">
      <w:pPr>
        <w:rPr>
          <w:lang w:val="en-GB"/>
        </w:rPr>
      </w:pPr>
      <w:r w:rsidRPr="0063454D">
        <w:rPr>
          <w:u w:val="single"/>
          <w:lang w:val="en-GB"/>
        </w:rPr>
        <w:t>Next meeting</w:t>
      </w:r>
      <w:r>
        <w:rPr>
          <w:lang w:val="en-GB"/>
        </w:rPr>
        <w:t>:</w:t>
      </w:r>
    </w:p>
    <w:p w14:paraId="4C87E4AC" w14:textId="0157CD40" w:rsidR="006709B7" w:rsidRPr="006709B7" w:rsidRDefault="006709B7" w:rsidP="006709B7">
      <w:pPr>
        <w:rPr>
          <w:lang w:val="en-GB"/>
        </w:rPr>
      </w:pPr>
      <w:r>
        <w:rPr>
          <w:lang w:val="en-GB"/>
        </w:rPr>
        <w:t>We decided to keep doing this meeting on a weekly basis as long as necessary. And invite other colleagues to these meetings whenever required.</w:t>
      </w:r>
    </w:p>
    <w:sectPr w:rsidR="006709B7" w:rsidRPr="006709B7">
      <w:headerReference w:type="default" r:id="rId9"/>
      <w:footerReference w:type="default" r:id="rId10"/>
      <w:pgSz w:w="11909" w:h="16834" w:code="9"/>
      <w:pgMar w:top="-2489" w:right="709" w:bottom="1814" w:left="907" w:header="765" w:footer="28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B56DE" w14:textId="77777777" w:rsidR="001945AF" w:rsidRDefault="001945AF">
      <w:r>
        <w:separator/>
      </w:r>
    </w:p>
  </w:endnote>
  <w:endnote w:type="continuationSeparator" w:id="0">
    <w:p w14:paraId="031EE016" w14:textId="77777777" w:rsidR="001945AF" w:rsidRDefault="001945AF">
      <w:r>
        <w:continuationSeparator/>
      </w:r>
    </w:p>
  </w:endnote>
  <w:endnote w:type="continuationNotice" w:id="1">
    <w:p w14:paraId="2E2FB2BA" w14:textId="77777777" w:rsidR="001945AF" w:rsidRDefault="001945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heSanscaps">
    <w:altName w:val="Courier New"/>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9D5CA" w14:textId="77777777" w:rsidR="00EB11F6" w:rsidRDefault="00812406">
    <w:pPr>
      <w:pStyle w:val="Voettekst"/>
      <w:tabs>
        <w:tab w:val="clear" w:pos="4320"/>
        <w:tab w:val="clear" w:pos="8640"/>
      </w:tabs>
      <w:rPr>
        <w:rStyle w:val="Paginanummer"/>
        <w:smallCaps/>
      </w:rPr>
    </w:pPr>
    <w:r>
      <w:rPr>
        <w:smallCaps/>
        <w:noProof/>
      </w:rPr>
      <mc:AlternateContent>
        <mc:Choice Requires="wps">
          <w:drawing>
            <wp:anchor distT="0" distB="0" distL="114300" distR="114300" simplePos="0" relativeHeight="251658240" behindDoc="0" locked="0" layoutInCell="1" allowOverlap="1" wp14:anchorId="5F29D5D2" wp14:editId="5F29D5D3">
              <wp:simplePos x="0" y="0"/>
              <wp:positionH relativeFrom="column">
                <wp:posOffset>0</wp:posOffset>
              </wp:positionH>
              <wp:positionV relativeFrom="paragraph">
                <wp:posOffset>39370</wp:posOffset>
              </wp:positionV>
              <wp:extent cx="6515100" cy="0"/>
              <wp:effectExtent l="952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15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58D58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1pt" to="513pt,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" strokeweight=".5pt"/>
          </w:pict>
        </mc:Fallback>
      </mc:AlternateContent>
    </w:r>
  </w:p>
  <w:tbl>
    <w:tblPr>
      <w:tblW w:w="10510" w:type="dxa"/>
      <w:tblCellMar>
        <w:left w:w="70" w:type="dxa"/>
        <w:right w:w="70" w:type="dxa"/>
      </w:tblCellMar>
      <w:tblLook w:val="0000" w:firstRow="0" w:lastRow="0" w:firstColumn="0" w:lastColumn="0" w:noHBand="0" w:noVBand="0"/>
    </w:tblPr>
    <w:tblGrid>
      <w:gridCol w:w="1126"/>
      <w:gridCol w:w="5514"/>
      <w:gridCol w:w="1072"/>
      <w:gridCol w:w="1378"/>
      <w:gridCol w:w="1420"/>
    </w:tblGrid>
    <w:tr w:rsidR="00EB11F6" w14:paraId="5F29D5D0" w14:textId="77777777">
      <w:tc>
        <w:tcPr>
          <w:tcW w:w="1150" w:type="dxa"/>
          <w:vAlign w:val="center"/>
        </w:tcPr>
        <w:p w14:paraId="5F29D5CB" w14:textId="77777777" w:rsidR="00EB11F6" w:rsidRDefault="00EB11F6">
          <w:pPr>
            <w:rPr>
              <w:sz w:val="18"/>
              <w:lang w:val="en-GB"/>
            </w:rPr>
          </w:pPr>
          <w:r>
            <w:rPr>
              <w:sz w:val="18"/>
              <w:lang w:val="en-GB"/>
            </w:rPr>
            <w:t xml:space="preserve">Page: </w:t>
          </w:r>
          <w:r>
            <w:rPr>
              <w:rStyle w:val="Paginanummer"/>
            </w:rPr>
            <w:fldChar w:fldCharType="begin"/>
          </w:r>
          <w:r>
            <w:rPr>
              <w:rStyle w:val="Paginanummer"/>
              <w:lang w:val="en-GB"/>
            </w:rPr>
            <w:instrText xml:space="preserve"> PAGE </w:instrText>
          </w:r>
          <w:r>
            <w:rPr>
              <w:rStyle w:val="Paginanummer"/>
            </w:rPr>
            <w:fldChar w:fldCharType="separate"/>
          </w:r>
          <w:r w:rsidR="00DE3D1C">
            <w:rPr>
              <w:rStyle w:val="Paginanummer"/>
              <w:noProof/>
              <w:lang w:val="en-GB"/>
            </w:rPr>
            <w:t>1</w:t>
          </w:r>
          <w:r>
            <w:rPr>
              <w:rStyle w:val="Paginanummer"/>
            </w:rPr>
            <w:fldChar w:fldCharType="end"/>
          </w:r>
          <w:r>
            <w:rPr>
              <w:rStyle w:val="Paginanummer"/>
              <w:lang w:val="en-GB"/>
            </w:rPr>
            <w:t>/</w:t>
          </w:r>
          <w:r>
            <w:rPr>
              <w:rStyle w:val="Paginanummer"/>
            </w:rPr>
            <w:fldChar w:fldCharType="begin"/>
          </w:r>
          <w:r>
            <w:rPr>
              <w:rStyle w:val="Paginanummer"/>
              <w:lang w:val="en-GB"/>
            </w:rPr>
            <w:instrText xml:space="preserve"> NUMPAGES </w:instrText>
          </w:r>
          <w:r>
            <w:rPr>
              <w:rStyle w:val="Paginanummer"/>
            </w:rPr>
            <w:fldChar w:fldCharType="separate"/>
          </w:r>
          <w:r w:rsidR="00DE3D1C">
            <w:rPr>
              <w:rStyle w:val="Paginanummer"/>
              <w:noProof/>
              <w:lang w:val="en-GB"/>
            </w:rPr>
            <w:t>1</w:t>
          </w:r>
          <w:r>
            <w:rPr>
              <w:rStyle w:val="Paginanummer"/>
            </w:rPr>
            <w:fldChar w:fldCharType="end"/>
          </w:r>
        </w:p>
      </w:tc>
      <w:tc>
        <w:tcPr>
          <w:tcW w:w="5725" w:type="dxa"/>
          <w:vAlign w:val="center"/>
        </w:tcPr>
        <w:p w14:paraId="5F29D5CC" w14:textId="7C6C7E03" w:rsidR="00EB11F6" w:rsidRDefault="00407000">
          <w:pPr>
            <w:rPr>
              <w:rStyle w:val="Paginanummer"/>
              <w:lang w:val="en-GB"/>
            </w:rPr>
          </w:pPr>
          <w:bookmarkStart w:id="24" w:name="CopyrightMessage"/>
          <w:r>
            <w:rPr>
              <w:rStyle w:val="Paginanummer"/>
              <w:lang w:val="en-GB"/>
            </w:rPr>
            <w:t>copyright © Apollo Vredestein B.V.</w:t>
          </w:r>
          <w:bookmarkEnd w:id="24"/>
        </w:p>
      </w:tc>
      <w:tc>
        <w:tcPr>
          <w:tcW w:w="1115" w:type="dxa"/>
          <w:vAlign w:val="center"/>
        </w:tcPr>
        <w:p w14:paraId="5F29D5CD" w14:textId="77777777" w:rsidR="00EB11F6" w:rsidRPr="00A352E3" w:rsidRDefault="00EB11F6">
          <w:pPr>
            <w:rPr>
              <w:lang w:val="en-US"/>
            </w:rPr>
          </w:pPr>
        </w:p>
      </w:tc>
      <w:tc>
        <w:tcPr>
          <w:tcW w:w="1080" w:type="dxa"/>
          <w:vAlign w:val="center"/>
        </w:tcPr>
        <w:p w14:paraId="5F29D5CE" w14:textId="77777777" w:rsidR="00EB11F6" w:rsidRDefault="00DE3D1C">
          <w:pPr>
            <w:rPr>
              <w:b/>
              <w:bCs/>
              <w:smallCaps/>
            </w:rPr>
          </w:pPr>
          <w:bookmarkStart w:id="25" w:name="_MON_1365330693"/>
          <w:bookmarkStart w:id="26" w:name="_MON_1365330697"/>
          <w:bookmarkStart w:id="27" w:name="_MON_1365330711"/>
          <w:bookmarkStart w:id="28" w:name="_MON_1365330766"/>
          <w:bookmarkEnd w:id="25"/>
          <w:bookmarkEnd w:id="26"/>
          <w:bookmarkEnd w:id="27"/>
          <w:bookmarkEnd w:id="28"/>
          <w:r>
            <w:rPr>
              <w:b/>
              <w:bCs/>
              <w:smallCaps/>
              <w:noProof/>
            </w:rPr>
            <w:drawing>
              <wp:inline distT="0" distB="0" distL="0" distR="0" wp14:anchorId="5F29D5D4" wp14:editId="5F29D5D5">
                <wp:extent cx="786384" cy="3108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new smaller 1.jpg"/>
                        <pic:cNvPicPr/>
                      </pic:nvPicPr>
                      <pic:blipFill>
                        <a:blip r:embed="rId1">
                          <a:extLst>
                            <a:ext uri="{28A0092B-C50C-407E-A947-70E740481C1C}">
                              <a14:useLocalDpi xmlns:a14="http://schemas.microsoft.com/office/drawing/2010/main" val="0"/>
                            </a:ext>
                          </a:extLst>
                        </a:blip>
                        <a:stretch>
                          <a:fillRect/>
                        </a:stretch>
                      </pic:blipFill>
                      <pic:spPr>
                        <a:xfrm>
                          <a:off x="0" y="0"/>
                          <a:ext cx="786384" cy="310896"/>
                        </a:xfrm>
                        <a:prstGeom prst="rect">
                          <a:avLst/>
                        </a:prstGeom>
                      </pic:spPr>
                    </pic:pic>
                  </a:graphicData>
                </a:graphic>
              </wp:inline>
            </w:drawing>
          </w:r>
        </w:p>
      </w:tc>
      <w:bookmarkStart w:id="29" w:name="_MON_1365330715"/>
      <w:bookmarkEnd w:id="29"/>
      <w:tc>
        <w:tcPr>
          <w:tcW w:w="1440" w:type="dxa"/>
          <w:vAlign w:val="center"/>
        </w:tcPr>
        <w:p w14:paraId="5F29D5CF" w14:textId="77777777" w:rsidR="00EB11F6" w:rsidRDefault="00812406">
          <w:pPr>
            <w:rPr>
              <w:lang w:val="en-GB"/>
            </w:rPr>
          </w:pPr>
          <w:r>
            <w:object w:dxaOrig="860" w:dyaOrig="350" w14:anchorId="5F29D5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9pt;height:17.4pt">
                <v:imagedata r:id="rId2" o:title=""/>
              </v:shape>
              <o:OLEObject Type="Embed" ProgID="Word.Picture.8" ShapeID="_x0000_i1025" DrawAspect="Content" ObjectID="_1753776656" r:id="rId3"/>
            </w:object>
          </w:r>
        </w:p>
      </w:tc>
    </w:tr>
  </w:tbl>
  <w:p w14:paraId="5F29D5D1" w14:textId="77777777" w:rsidR="00EB11F6" w:rsidRDefault="00EB11F6">
    <w:pPr>
      <w:pStyle w:val="Voettekst"/>
      <w:rPr>
        <w:rStyle w:val="Paginanumme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0AC9D" w14:textId="77777777" w:rsidR="001945AF" w:rsidRDefault="001945AF">
      <w:r>
        <w:separator/>
      </w:r>
    </w:p>
  </w:footnote>
  <w:footnote w:type="continuationSeparator" w:id="0">
    <w:p w14:paraId="5376CF82" w14:textId="77777777" w:rsidR="001945AF" w:rsidRDefault="001945AF">
      <w:r>
        <w:continuationSeparator/>
      </w:r>
    </w:p>
  </w:footnote>
  <w:footnote w:type="continuationNotice" w:id="1">
    <w:p w14:paraId="723FE914" w14:textId="77777777" w:rsidR="001945AF" w:rsidRDefault="001945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00" w:type="dxa"/>
      <w:tblInd w:w="-92" w:type="dxa"/>
      <w:tblBorders>
        <w:top w:val="single" w:sz="4" w:space="0" w:color="808080"/>
        <w:left w:val="single" w:sz="4" w:space="0" w:color="808080"/>
        <w:bottom w:val="single" w:sz="4" w:space="0" w:color="808080"/>
        <w:right w:val="single" w:sz="4" w:space="0" w:color="808080"/>
        <w:insideH w:val="single" w:sz="6" w:space="0" w:color="808080"/>
        <w:insideV w:val="single" w:sz="6" w:space="0" w:color="808080"/>
      </w:tblBorders>
      <w:tblLayout w:type="fixed"/>
      <w:tblCellMar>
        <w:left w:w="0" w:type="dxa"/>
        <w:right w:w="0" w:type="dxa"/>
      </w:tblCellMar>
      <w:tblLook w:val="0000" w:firstRow="0" w:lastRow="0" w:firstColumn="0" w:lastColumn="0" w:noHBand="0" w:noVBand="0"/>
    </w:tblPr>
    <w:tblGrid>
      <w:gridCol w:w="1540"/>
      <w:gridCol w:w="2560"/>
      <w:gridCol w:w="1040"/>
      <w:gridCol w:w="2520"/>
      <w:gridCol w:w="540"/>
      <w:gridCol w:w="1260"/>
      <w:gridCol w:w="940"/>
    </w:tblGrid>
    <w:tr w:rsidR="00EB11F6" w14:paraId="5F29D5BA" w14:textId="77777777" w:rsidTr="00EB11F6">
      <w:trPr>
        <w:cantSplit/>
        <w:trHeight w:val="539"/>
      </w:trPr>
      <w:tc>
        <w:tcPr>
          <w:tcW w:w="4100" w:type="dxa"/>
          <w:gridSpan w:val="2"/>
          <w:vAlign w:val="center"/>
        </w:tcPr>
        <w:p w14:paraId="5F29D5B7" w14:textId="77777777" w:rsidR="00EB11F6" w:rsidRDefault="00EB11F6">
          <w:pPr>
            <w:pStyle w:val="Kop2"/>
          </w:pPr>
          <w:r>
            <w:t>Minutes of Meeting</w:t>
          </w:r>
        </w:p>
      </w:tc>
      <w:tc>
        <w:tcPr>
          <w:tcW w:w="4100" w:type="dxa"/>
          <w:gridSpan w:val="3"/>
          <w:vAlign w:val="center"/>
        </w:tcPr>
        <w:p w14:paraId="5F29D5B8" w14:textId="77777777" w:rsidR="00EB11F6" w:rsidRDefault="00EB11F6">
          <w:pPr>
            <w:pStyle w:val="Kop2"/>
            <w:rPr>
              <w:i/>
              <w:iCs/>
            </w:rPr>
          </w:pPr>
          <w:bookmarkStart w:id="16" w:name="Classification"/>
          <w:bookmarkEnd w:id="16"/>
        </w:p>
      </w:tc>
      <w:tc>
        <w:tcPr>
          <w:tcW w:w="2200" w:type="dxa"/>
          <w:gridSpan w:val="2"/>
          <w:vAlign w:val="center"/>
        </w:tcPr>
        <w:p w14:paraId="5F29D5B9" w14:textId="77D5F628" w:rsidR="00EB11F6" w:rsidRDefault="00407000">
          <w:pPr>
            <w:jc w:val="right"/>
            <w:rPr>
              <w:sz w:val="18"/>
              <w:lang w:val="en-GB"/>
            </w:rPr>
          </w:pPr>
          <w:bookmarkStart w:id="17" w:name="StatusF_Edit"/>
          <w:r>
            <w:rPr>
              <w:rStyle w:val="Paginanummer"/>
              <w:lang w:val="en-GB"/>
            </w:rPr>
            <w:t>Draft</w:t>
          </w:r>
          <w:bookmarkEnd w:id="17"/>
          <w:r w:rsidR="00EB11F6">
            <w:rPr>
              <w:rStyle w:val="Paginanummer"/>
              <w:lang w:val="en-GB"/>
            </w:rPr>
            <w:t xml:space="preserve">: </w:t>
          </w:r>
          <w:bookmarkStart w:id="18" w:name="ReleasedDateF_Edit"/>
          <w:r>
            <w:rPr>
              <w:rStyle w:val="Paginanummer"/>
              <w:lang w:val="en-GB"/>
            </w:rPr>
            <w:t>08/11/2023</w:t>
          </w:r>
          <w:bookmarkEnd w:id="18"/>
        </w:p>
      </w:tc>
    </w:tr>
    <w:tr w:rsidR="00EB11F6" w14:paraId="5F29D5C0" w14:textId="77777777" w:rsidTr="00EB11F6">
      <w:trPr>
        <w:cantSplit/>
        <w:trHeight w:hRule="exact" w:val="372"/>
      </w:trPr>
      <w:tc>
        <w:tcPr>
          <w:tcW w:w="1540" w:type="dxa"/>
          <w:vAlign w:val="bottom"/>
        </w:tcPr>
        <w:p w14:paraId="5F29D5BB" w14:textId="77777777" w:rsidR="00EB11F6" w:rsidRDefault="00EB11F6">
          <w:pPr>
            <w:rPr>
              <w:sz w:val="18"/>
              <w:lang w:val="en-GB"/>
            </w:rPr>
          </w:pPr>
          <w:r>
            <w:rPr>
              <w:sz w:val="18"/>
              <w:lang w:val="en-GB"/>
            </w:rPr>
            <w:t>D.D.</w:t>
          </w:r>
        </w:p>
      </w:tc>
      <w:tc>
        <w:tcPr>
          <w:tcW w:w="3600" w:type="dxa"/>
          <w:gridSpan w:val="2"/>
          <w:vAlign w:val="bottom"/>
        </w:tcPr>
        <w:p w14:paraId="5F29D5BC" w14:textId="77777777" w:rsidR="00EB11F6" w:rsidRDefault="00EB11F6">
          <w:pPr>
            <w:rPr>
              <w:sz w:val="18"/>
              <w:lang w:val="en-GB"/>
            </w:rPr>
          </w:pPr>
          <w:r>
            <w:rPr>
              <w:sz w:val="18"/>
              <w:lang w:val="en-GB"/>
            </w:rPr>
            <w:t>Subject</w:t>
          </w:r>
        </w:p>
      </w:tc>
      <w:tc>
        <w:tcPr>
          <w:tcW w:w="2520" w:type="dxa"/>
          <w:vAlign w:val="bottom"/>
        </w:tcPr>
        <w:p w14:paraId="5F29D5BD" w14:textId="77777777" w:rsidR="00EB11F6" w:rsidRDefault="00EB11F6">
          <w:pPr>
            <w:jc w:val="right"/>
            <w:rPr>
              <w:sz w:val="18"/>
              <w:lang w:val="en-GB"/>
            </w:rPr>
          </w:pPr>
          <w:r>
            <w:rPr>
              <w:sz w:val="18"/>
              <w:lang w:val="en-GB"/>
            </w:rPr>
            <w:t>Project/Folder</w:t>
          </w:r>
        </w:p>
      </w:tc>
      <w:tc>
        <w:tcPr>
          <w:tcW w:w="1800" w:type="dxa"/>
          <w:gridSpan w:val="2"/>
          <w:vAlign w:val="bottom"/>
        </w:tcPr>
        <w:p w14:paraId="5F29D5BE" w14:textId="77777777" w:rsidR="00EB11F6" w:rsidRDefault="00EB11F6">
          <w:pPr>
            <w:jc w:val="right"/>
            <w:rPr>
              <w:sz w:val="18"/>
              <w:lang w:val="en-GB"/>
            </w:rPr>
          </w:pPr>
          <w:r>
            <w:rPr>
              <w:sz w:val="18"/>
              <w:lang w:val="en-GB"/>
            </w:rPr>
            <w:t>Reference</w:t>
          </w:r>
        </w:p>
      </w:tc>
      <w:tc>
        <w:tcPr>
          <w:tcW w:w="940" w:type="dxa"/>
          <w:vAlign w:val="bottom"/>
        </w:tcPr>
        <w:p w14:paraId="5F29D5BF" w14:textId="77777777" w:rsidR="00EB11F6" w:rsidRDefault="00EB11F6">
          <w:pPr>
            <w:jc w:val="right"/>
            <w:rPr>
              <w:sz w:val="18"/>
              <w:lang w:val="en-GB"/>
            </w:rPr>
          </w:pPr>
          <w:r>
            <w:rPr>
              <w:sz w:val="18"/>
              <w:lang w:val="en-GB"/>
            </w:rPr>
            <w:t>Version</w:t>
          </w:r>
        </w:p>
      </w:tc>
    </w:tr>
    <w:tr w:rsidR="00EB11F6" w14:paraId="5F29D5C6" w14:textId="77777777" w:rsidTr="00EB11F6">
      <w:trPr>
        <w:cantSplit/>
        <w:trHeight w:val="272"/>
      </w:trPr>
      <w:tc>
        <w:tcPr>
          <w:tcW w:w="1540" w:type="dxa"/>
          <w:tcMar>
            <w:bottom w:w="28" w:type="dxa"/>
          </w:tcMar>
          <w:vAlign w:val="bottom"/>
        </w:tcPr>
        <w:p w14:paraId="5F29D5C1" w14:textId="645B9415" w:rsidR="00EB11F6" w:rsidRDefault="00407000">
          <w:pPr>
            <w:rPr>
              <w:sz w:val="18"/>
              <w:lang w:val="en-GB"/>
            </w:rPr>
          </w:pPr>
          <w:bookmarkStart w:id="19" w:name="Memo_Date"/>
          <w:r>
            <w:rPr>
              <w:sz w:val="18"/>
              <w:lang w:val="en-GB"/>
            </w:rPr>
            <w:t>08-11-2023</w:t>
          </w:r>
          <w:bookmarkEnd w:id="19"/>
        </w:p>
      </w:tc>
      <w:tc>
        <w:tcPr>
          <w:tcW w:w="3600" w:type="dxa"/>
          <w:gridSpan w:val="2"/>
          <w:vAlign w:val="bottom"/>
        </w:tcPr>
        <w:p w14:paraId="5F29D5C2" w14:textId="5C817077" w:rsidR="00EB11F6" w:rsidRDefault="00407000">
          <w:pPr>
            <w:rPr>
              <w:sz w:val="18"/>
              <w:lang w:val="en-GB"/>
            </w:rPr>
          </w:pPr>
          <w:bookmarkStart w:id="20" w:name="Subject"/>
          <w:r>
            <w:rPr>
              <w:sz w:val="18"/>
              <w:lang w:val="en-GB"/>
            </w:rPr>
            <w:t>Contact - SAP interface</w:t>
          </w:r>
          <w:bookmarkEnd w:id="20"/>
        </w:p>
      </w:tc>
      <w:tc>
        <w:tcPr>
          <w:tcW w:w="2520" w:type="dxa"/>
          <w:tcMar>
            <w:top w:w="0" w:type="dxa"/>
            <w:bottom w:w="28" w:type="dxa"/>
          </w:tcMar>
          <w:vAlign w:val="bottom"/>
        </w:tcPr>
        <w:p w14:paraId="5F29D5C3" w14:textId="2EE79984" w:rsidR="00EB11F6" w:rsidRDefault="00EB11F6">
          <w:pPr>
            <w:jc w:val="right"/>
            <w:rPr>
              <w:rFonts w:cs="Arial"/>
              <w:sz w:val="18"/>
              <w:lang w:val="en-GB"/>
            </w:rPr>
          </w:pPr>
          <w:bookmarkStart w:id="21" w:name="Project_Merge"/>
          <w:bookmarkEnd w:id="21"/>
        </w:p>
      </w:tc>
      <w:tc>
        <w:tcPr>
          <w:tcW w:w="1800" w:type="dxa"/>
          <w:gridSpan w:val="2"/>
          <w:vAlign w:val="bottom"/>
        </w:tcPr>
        <w:p w14:paraId="5F29D5C4" w14:textId="2525344D" w:rsidR="00EB11F6" w:rsidRDefault="00407000">
          <w:pPr>
            <w:jc w:val="right"/>
            <w:rPr>
              <w:rFonts w:cs="Arial"/>
              <w:sz w:val="18"/>
              <w:lang w:val="en-GB"/>
            </w:rPr>
          </w:pPr>
          <w:bookmarkStart w:id="22" w:name="DocumentNumber_Edit"/>
          <w:r>
            <w:rPr>
              <w:rFonts w:cs="Arial"/>
              <w:sz w:val="18"/>
              <w:lang w:val="en-GB"/>
            </w:rPr>
            <w:t>ENSI-CULEP74815</w:t>
          </w:r>
          <w:bookmarkEnd w:id="22"/>
        </w:p>
      </w:tc>
      <w:tc>
        <w:tcPr>
          <w:tcW w:w="940" w:type="dxa"/>
          <w:vAlign w:val="bottom"/>
        </w:tcPr>
        <w:p w14:paraId="5F29D5C5" w14:textId="543D1E7D" w:rsidR="00EB11F6" w:rsidRDefault="00407000">
          <w:pPr>
            <w:jc w:val="right"/>
            <w:rPr>
              <w:rFonts w:cs="Arial"/>
              <w:sz w:val="18"/>
              <w:lang w:val="en-GB"/>
            </w:rPr>
          </w:pPr>
          <w:bookmarkStart w:id="23" w:name="VersionNumber_Edit"/>
          <w:r>
            <w:rPr>
              <w:rFonts w:cs="Arial"/>
              <w:sz w:val="18"/>
              <w:lang w:val="en-GB"/>
            </w:rPr>
            <w:t>0.0.0</w:t>
          </w:r>
          <w:bookmarkEnd w:id="23"/>
        </w:p>
      </w:tc>
    </w:tr>
  </w:tbl>
  <w:p w14:paraId="5F29D5C7" w14:textId="77777777" w:rsidR="00EB11F6" w:rsidRDefault="00EB11F6">
    <w:pPr>
      <w:pStyle w:val="Koptekst"/>
      <w:rPr>
        <w:lang w:val="en-GB"/>
      </w:rPr>
    </w:pPr>
  </w:p>
  <w:p w14:paraId="5F29D5C8" w14:textId="77777777" w:rsidR="00EB11F6" w:rsidRDefault="00EB11F6">
    <w:pPr>
      <w:pStyle w:val="Koptekst"/>
      <w:rPr>
        <w:lang w:val="en-GB"/>
      </w:rPr>
    </w:pPr>
  </w:p>
  <w:p w14:paraId="5F29D5C9" w14:textId="77777777" w:rsidR="00EB11F6" w:rsidRDefault="00EB11F6">
    <w:pPr>
      <w:pStyle w:val="Koptekst"/>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462A0469"/>
    <w:multiLevelType w:val="hybridMultilevel"/>
    <w:tmpl w:val="CE7AC3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B1C33"/>
    <w:multiLevelType w:val="hybridMultilevel"/>
    <w:tmpl w:val="1C70601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4FE600E"/>
    <w:multiLevelType w:val="hybridMultilevel"/>
    <w:tmpl w:val="8A0C9748"/>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4" w15:restartNumberingAfterBreak="0">
    <w:nsid w:val="66AC2427"/>
    <w:multiLevelType w:val="hybridMultilevel"/>
    <w:tmpl w:val="5C942BC8"/>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num w:numId="1" w16cid:durableId="1791508340">
    <w:abstractNumId w:val="3"/>
  </w:num>
  <w:num w:numId="2" w16cid:durableId="1108744843">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3" w16cid:durableId="1127817350">
    <w:abstractNumId w:val="2"/>
  </w:num>
  <w:num w:numId="4" w16cid:durableId="1496725365">
    <w:abstractNumId w:val="1"/>
  </w:num>
  <w:num w:numId="5" w16cid:durableId="1314984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Aan" w:val="&lt;Aan&gt;"/>
    <w:docVar w:name="Afdeling" w:val="&lt;Afdeling&gt;"/>
    <w:docVar w:name="Cc" w:val="&lt;Cc&gt;"/>
    <w:docVar w:name="Datum" w:val="&lt;Datum&gt;"/>
    <w:docVar w:name="Onderwerp" w:val="&lt;Onderwerp&gt;"/>
    <w:docVar w:name="Projectnr" w:val="&lt;Projectnr&gt;"/>
    <w:docVar w:name="Referentie" w:val="&lt;Referentie&gt;"/>
    <w:docVar w:name="Statusnr" w:val="&lt;Statusnr&gt;"/>
    <w:docVar w:name="Trefwoorden" w:val="&lt;Trefwoorden&gt;"/>
    <w:docVar w:name="Van" w:val="&lt;Van&gt;"/>
  </w:docVars>
  <w:rsids>
    <w:rsidRoot w:val="005049A1"/>
    <w:rsid w:val="000074FC"/>
    <w:rsid w:val="000D1C27"/>
    <w:rsid w:val="00151797"/>
    <w:rsid w:val="001945AF"/>
    <w:rsid w:val="001C4A09"/>
    <w:rsid w:val="001C6F13"/>
    <w:rsid w:val="0029373D"/>
    <w:rsid w:val="002E2E20"/>
    <w:rsid w:val="003069BA"/>
    <w:rsid w:val="00331F88"/>
    <w:rsid w:val="00394A07"/>
    <w:rsid w:val="00407000"/>
    <w:rsid w:val="00474511"/>
    <w:rsid w:val="004F6B55"/>
    <w:rsid w:val="005049A1"/>
    <w:rsid w:val="00517D43"/>
    <w:rsid w:val="00527970"/>
    <w:rsid w:val="0063454D"/>
    <w:rsid w:val="006709B7"/>
    <w:rsid w:val="00773BED"/>
    <w:rsid w:val="007C3CD1"/>
    <w:rsid w:val="00812406"/>
    <w:rsid w:val="008811E0"/>
    <w:rsid w:val="00906551"/>
    <w:rsid w:val="00915AE6"/>
    <w:rsid w:val="00933D2B"/>
    <w:rsid w:val="009E2FF1"/>
    <w:rsid w:val="00A352E3"/>
    <w:rsid w:val="00A51108"/>
    <w:rsid w:val="00B150A6"/>
    <w:rsid w:val="00B167A1"/>
    <w:rsid w:val="00B1797C"/>
    <w:rsid w:val="00B50698"/>
    <w:rsid w:val="00C1387A"/>
    <w:rsid w:val="00C47C36"/>
    <w:rsid w:val="00C632A9"/>
    <w:rsid w:val="00CA130E"/>
    <w:rsid w:val="00CF0F55"/>
    <w:rsid w:val="00D72814"/>
    <w:rsid w:val="00DE371A"/>
    <w:rsid w:val="00DE3D1C"/>
    <w:rsid w:val="00DF6A4A"/>
    <w:rsid w:val="00EB11F6"/>
    <w:rsid w:val="00F032AA"/>
    <w:rsid w:val="00F36A3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F29D4FD"/>
  <w15:docId w15:val="{8EF28F93-0313-4211-AC9B-57E4BBB1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rFonts w:ascii="Arial" w:hAnsi="Arial"/>
      <w:szCs w:val="24"/>
    </w:rPr>
  </w:style>
  <w:style w:type="paragraph" w:styleId="Kop1">
    <w:name w:val="heading 1"/>
    <w:basedOn w:val="Standaard"/>
    <w:next w:val="Standaard"/>
    <w:qFormat/>
    <w:pPr>
      <w:keepNext/>
      <w:outlineLvl w:val="0"/>
    </w:pPr>
    <w:rPr>
      <w:rFonts w:cs="Arial"/>
      <w:b/>
      <w:bCs/>
    </w:rPr>
  </w:style>
  <w:style w:type="paragraph" w:styleId="Kop2">
    <w:name w:val="heading 2"/>
    <w:basedOn w:val="Standaard"/>
    <w:next w:val="Standaard"/>
    <w:qFormat/>
    <w:pPr>
      <w:keepNext/>
      <w:outlineLvl w:val="1"/>
    </w:pPr>
    <w:rPr>
      <w:sz w:val="32"/>
      <w:lang w:val="en-GB"/>
    </w:rPr>
  </w:style>
  <w:style w:type="paragraph" w:styleId="Kop8">
    <w:name w:val="heading 8"/>
    <w:basedOn w:val="Standaard"/>
    <w:next w:val="Standaard"/>
    <w:qFormat/>
    <w:pPr>
      <w:keepNext/>
      <w:spacing w:line="580" w:lineRule="exact"/>
      <w:outlineLvl w:val="7"/>
    </w:pPr>
    <w:rPr>
      <w:rFonts w:ascii="TheSanscaps" w:hAnsi="TheSanscaps"/>
      <w:b/>
      <w:bCs/>
      <w:spacing w:val="110"/>
      <w:sz w:val="44"/>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semiHidden/>
    <w:pPr>
      <w:tabs>
        <w:tab w:val="center" w:pos="4320"/>
        <w:tab w:val="right" w:pos="8640"/>
      </w:tabs>
    </w:pPr>
  </w:style>
  <w:style w:type="paragraph" w:styleId="Voettekst">
    <w:name w:val="footer"/>
    <w:basedOn w:val="Standaard"/>
    <w:semiHidden/>
    <w:pPr>
      <w:tabs>
        <w:tab w:val="center" w:pos="4320"/>
        <w:tab w:val="right" w:pos="8640"/>
      </w:tabs>
    </w:pPr>
  </w:style>
  <w:style w:type="paragraph" w:styleId="Plattetekst">
    <w:name w:val="Body Text"/>
    <w:basedOn w:val="Standaard"/>
    <w:semiHidden/>
    <w:rPr>
      <w:rFonts w:cs="Arial"/>
      <w:b/>
      <w:bCs/>
    </w:rPr>
  </w:style>
  <w:style w:type="character" w:styleId="Paginanummer">
    <w:name w:val="page number"/>
    <w:semiHidden/>
    <w:rPr>
      <w:rFonts w:ascii="Arial" w:hAnsi="Arial"/>
      <w:sz w:val="18"/>
    </w:rPr>
  </w:style>
  <w:style w:type="paragraph" w:styleId="Ballontekst">
    <w:name w:val="Balloon Text"/>
    <w:basedOn w:val="Standaard"/>
    <w:link w:val="BallontekstChar"/>
    <w:uiPriority w:val="99"/>
    <w:semiHidden/>
    <w:unhideWhenUsed/>
    <w:rsid w:val="00DE3D1C"/>
    <w:rPr>
      <w:rFonts w:ascii="Tahoma" w:hAnsi="Tahoma" w:cs="Tahoma"/>
      <w:sz w:val="16"/>
      <w:szCs w:val="16"/>
    </w:rPr>
  </w:style>
  <w:style w:type="character" w:customStyle="1" w:styleId="BallontekstChar">
    <w:name w:val="Ballontekst Char"/>
    <w:basedOn w:val="Standaardalinea-lettertype"/>
    <w:link w:val="Ballontekst"/>
    <w:uiPriority w:val="99"/>
    <w:semiHidden/>
    <w:rsid w:val="00DE3D1C"/>
    <w:rPr>
      <w:rFonts w:ascii="Tahoma" w:hAnsi="Tahoma" w:cs="Tahoma"/>
      <w:sz w:val="16"/>
      <w:szCs w:val="16"/>
    </w:rPr>
  </w:style>
  <w:style w:type="paragraph" w:styleId="Lijstalinea">
    <w:name w:val="List Paragraph"/>
    <w:basedOn w:val="Standaard"/>
    <w:uiPriority w:val="34"/>
    <w:qFormat/>
    <w:rsid w:val="00331F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4.wmf"/><Relationship Id="rId1" Type="http://schemas.openxmlformats.org/officeDocument/2006/relationships/image" Target="media/image3.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887</Words>
  <Characters>4881</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Aan</vt:lpstr>
      <vt:lpstr>Aan</vt:lpstr>
    </vt:vector>
  </TitlesOfParts>
  <Company>Vredestein Banden B.V.</Company>
  <LinksUpToDate>false</LinksUpToDate>
  <CharactersWithSpaces>5757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Aan</dc:title>
  <dc:subject/>
  <dc:creator>M. van Es</dc:creator>
  <cp:keywords/>
  <dc:description/>
  <cp:lastModifiedBy>Peter Schepens</cp:lastModifiedBy>
  <cp:revision>37</cp:revision>
  <cp:lastPrinted>2018-01-30T15:48:00Z</cp:lastPrinted>
  <dcterms:created xsi:type="dcterms:W3CDTF">2013-06-13T11:29:00Z</dcterms:created>
  <dcterms:modified xsi:type="dcterms:W3CDTF">2023-08-17T09:24:00Z</dcterms:modified>
</cp:coreProperties>
</file>