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D2D3" w14:textId="58B4605A" w:rsidR="00567ECC" w:rsidRPr="00C240E3" w:rsidRDefault="00567ECC">
      <w:pPr>
        <w:rPr>
          <w:sz w:val="20"/>
          <w:szCs w:val="20"/>
        </w:rPr>
      </w:pPr>
      <w:r w:rsidRPr="00C240E3">
        <w:rPr>
          <w:sz w:val="20"/>
          <w:szCs w:val="20"/>
        </w:rPr>
        <w:t>GA NAAR:</w:t>
      </w:r>
      <w:r w:rsidRPr="00C240E3">
        <w:rPr>
          <w:sz w:val="20"/>
          <w:szCs w:val="20"/>
        </w:rPr>
        <w:tab/>
        <w:t>pypi.org</w:t>
      </w:r>
    </w:p>
    <w:p w14:paraId="4A879625" w14:textId="001034EE" w:rsidR="00567ECC" w:rsidRDefault="00567EC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346123E" wp14:editId="52B8C843">
            <wp:extent cx="2590110" cy="1635422"/>
            <wp:effectExtent l="0" t="0" r="1270" b="317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38" cy="16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607" w14:textId="1D43E7DD" w:rsidR="00567ECC" w:rsidRDefault="00567EC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Zoek op redshift connector</w:t>
      </w:r>
    </w:p>
    <w:p w14:paraId="0877873C" w14:textId="49938EBA" w:rsidR="00567ECC" w:rsidRDefault="00567EC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68BEE35" wp14:editId="23B6B6FE">
            <wp:extent cx="2552872" cy="1611910"/>
            <wp:effectExtent l="0" t="0" r="0" b="7620"/>
            <wp:docPr id="12" name="Afbeelding 12" descr="Afbeelding met tekst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hermafbeelding, comput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513" cy="16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45C" w14:textId="68BBB3B3" w:rsidR="00567ECC" w:rsidRDefault="00567EC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0A364CA" wp14:editId="30E0A851">
            <wp:extent cx="2933528" cy="1852260"/>
            <wp:effectExtent l="0" t="0" r="635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841" cy="18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D89" w14:textId="4192CE79" w:rsidR="00567ECC" w:rsidRDefault="00567EC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Klik [download files]</w:t>
      </w:r>
    </w:p>
    <w:p w14:paraId="3807C73B" w14:textId="3CFEC310" w:rsidR="00567ECC" w:rsidRDefault="00567EC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7354641" wp14:editId="3DF08FA0">
            <wp:extent cx="2888014" cy="1823522"/>
            <wp:effectExtent l="0" t="0" r="7620" b="571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636" cy="18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0EC9" w14:textId="2A26C5B6" w:rsidR="00567ECC" w:rsidRDefault="00567EC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Save:</w:t>
      </w:r>
      <w:r>
        <w:rPr>
          <w:sz w:val="20"/>
          <w:szCs w:val="20"/>
          <w:lang w:val="en-GB"/>
        </w:rPr>
        <w:tab/>
      </w:r>
      <w:r w:rsidRPr="00567ECC">
        <w:rPr>
          <w:sz w:val="20"/>
          <w:szCs w:val="20"/>
          <w:lang w:val="en-GB"/>
        </w:rPr>
        <w:t>redshift_connector-2.0.905-py3-none-any.whl</w:t>
      </w:r>
    </w:p>
    <w:p w14:paraId="41E357D4" w14:textId="77777777" w:rsidR="00567ECC" w:rsidRPr="00567ECC" w:rsidRDefault="00DA4656" w:rsidP="00567ECC">
      <w:pPr>
        <w:pStyle w:val="Kop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18"/>
          <w:szCs w:val="18"/>
          <w:lang w:val="en-GB"/>
        </w:rPr>
      </w:pPr>
      <w:hyperlink r:id="rId9" w:anchor="id18" w:history="1">
        <w:r w:rsidR="00567ECC" w:rsidRPr="00567ECC">
          <w:rPr>
            <w:rStyle w:val="Hyperlink"/>
            <w:rFonts w:ascii="Arial" w:hAnsi="Arial" w:cs="Arial"/>
            <w:b w:val="0"/>
            <w:bCs w:val="0"/>
            <w:color w:val="0072AA"/>
            <w:sz w:val="18"/>
            <w:szCs w:val="18"/>
            <w:lang w:val="en-GB"/>
          </w:rPr>
          <w:t>Installing from PyPI</w:t>
        </w:r>
      </w:hyperlink>
    </w:p>
    <w:p w14:paraId="49AD447F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The most common usage of </w:t>
      </w:r>
      <w:hyperlink r:id="rId10" w:anchor="pip" w:history="1">
        <w:r w:rsidRPr="00567ECC">
          <w:rPr>
            <w:rStyle w:val="std"/>
            <w:rFonts w:ascii="Arial" w:hAnsi="Arial" w:cs="Arial"/>
            <w:color w:val="0072AA"/>
            <w:sz w:val="18"/>
            <w:szCs w:val="18"/>
            <w:lang w:val="en-GB"/>
          </w:rPr>
          <w:t>pip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 is to install from the </w:t>
      </w:r>
      <w:hyperlink r:id="rId11" w:anchor="term-Python-Package-Index-PyPI" w:history="1">
        <w:r w:rsidRPr="00567ECC">
          <w:rPr>
            <w:rStyle w:val="xref"/>
            <w:rFonts w:ascii="Arial" w:hAnsi="Arial" w:cs="Arial"/>
            <w:color w:val="0072AA"/>
            <w:sz w:val="18"/>
            <w:szCs w:val="18"/>
            <w:lang w:val="en-GB"/>
          </w:rPr>
          <w:t>Python Package Index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 using a </w:t>
      </w:r>
      <w:hyperlink r:id="rId12" w:anchor="term-Requirement-Specifier" w:history="1">
        <w:r w:rsidRPr="00567ECC">
          <w:rPr>
            <w:rStyle w:val="xref"/>
            <w:rFonts w:ascii="Arial" w:hAnsi="Arial" w:cs="Arial"/>
            <w:color w:val="0072AA"/>
            <w:sz w:val="18"/>
            <w:szCs w:val="18"/>
            <w:lang w:val="en-GB"/>
          </w:rPr>
          <w:t>requirement specifier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. Generally speaking, a requirement specifier is composed of a project name followed by an optional </w:t>
      </w:r>
      <w:hyperlink r:id="rId13" w:anchor="term-Version-Specifier" w:history="1">
        <w:r w:rsidRPr="00567ECC">
          <w:rPr>
            <w:rStyle w:val="xref"/>
            <w:rFonts w:ascii="Arial" w:hAnsi="Arial" w:cs="Arial"/>
            <w:color w:val="0072AA"/>
            <w:sz w:val="18"/>
            <w:szCs w:val="18"/>
            <w:lang w:val="en-GB"/>
          </w:rPr>
          <w:t>version specifier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. </w:t>
      </w:r>
      <w:hyperlink r:id="rId14" w:history="1">
        <w:r w:rsidRPr="00567ECC">
          <w:rPr>
            <w:rStyle w:val="Zwaar"/>
            <w:rFonts w:ascii="Arial" w:hAnsi="Arial" w:cs="Arial"/>
            <w:color w:val="0072AA"/>
            <w:sz w:val="18"/>
            <w:szCs w:val="18"/>
            <w:lang w:val="en-GB"/>
          </w:rPr>
          <w:t>PEP 440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 contains a </w:t>
      </w:r>
      <w:hyperlink r:id="rId15" w:anchor="version-specifiers" w:history="1">
        <w:r w:rsidRPr="00567ECC">
          <w:rPr>
            <w:rStyle w:val="Zwaar"/>
            <w:rFonts w:ascii="Arial" w:hAnsi="Arial" w:cs="Arial"/>
            <w:color w:val="0072AA"/>
            <w:sz w:val="18"/>
            <w:szCs w:val="18"/>
            <w:lang w:val="en-GB"/>
          </w:rPr>
          <w:t>full specification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 of the currently supported specifiers. Below are some examples.</w:t>
      </w:r>
    </w:p>
    <w:p w14:paraId="172985DE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To install the latest version of “SomeProject”:</w:t>
      </w:r>
    </w:p>
    <w:p w14:paraId="2F01654C" w14:textId="3C061B4B" w:rsidR="00567ECC" w:rsidRPr="00567ECC" w:rsidRDefault="00567ECC" w:rsidP="00567ECC">
      <w:pPr>
        <w:shd w:val="clear" w:color="auto" w:fill="FFFFFF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41D1F2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3pt;height:18.1pt" o:ole="">
            <v:imagedata r:id="rId16" o:title=""/>
          </v:shape>
          <w:control r:id="rId17" w:name="DefaultOcxName" w:shapeid="_x0000_i1042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Unix/macOS</w:t>
      </w: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2E5A4AF3">
          <v:shape id="_x0000_i1045" type="#_x0000_t75" style="width:20.3pt;height:18.1pt" o:ole="">
            <v:imagedata r:id="rId18" o:title=""/>
          </v:shape>
          <w:control r:id="rId19" w:name="DefaultOcxName1" w:shapeid="_x0000_i1045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Windows</w:t>
      </w:r>
    </w:p>
    <w:p w14:paraId="6397F1AB" w14:textId="77777777" w:rsidR="00567ECC" w:rsidRPr="00567ECC" w:rsidRDefault="00567ECC" w:rsidP="00567ECC">
      <w:pPr>
        <w:pStyle w:val="HTML-voorafopgemaakt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18"/>
          <w:szCs w:val="18"/>
          <w:lang w:val="en-GB"/>
        </w:rPr>
      </w:pPr>
      <w:r w:rsidRPr="00567ECC">
        <w:rPr>
          <w:color w:val="333333"/>
          <w:sz w:val="18"/>
          <w:szCs w:val="18"/>
          <w:lang w:val="en-GB"/>
        </w:rPr>
        <w:t xml:space="preserve">py -m pip install </w:t>
      </w:r>
      <w:r w:rsidRPr="00567ECC">
        <w:rPr>
          <w:rStyle w:val="s2"/>
          <w:color w:val="4070A0"/>
          <w:sz w:val="18"/>
          <w:szCs w:val="18"/>
          <w:lang w:val="en-GB"/>
        </w:rPr>
        <w:t>"SomeProject"</w:t>
      </w:r>
    </w:p>
    <w:p w14:paraId="5FCA7577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To install a specific version:</w:t>
      </w:r>
    </w:p>
    <w:p w14:paraId="75093490" w14:textId="65C1A233" w:rsidR="00567ECC" w:rsidRPr="00567ECC" w:rsidRDefault="00567ECC" w:rsidP="00567ECC">
      <w:pPr>
        <w:shd w:val="clear" w:color="auto" w:fill="FFFFFF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0F3642D7">
          <v:shape id="_x0000_i1048" type="#_x0000_t75" style="width:20.3pt;height:18.1pt" o:ole="">
            <v:imagedata r:id="rId16" o:title=""/>
          </v:shape>
          <w:control r:id="rId20" w:name="DefaultOcxName2" w:shapeid="_x0000_i1048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Unix/macOS</w:t>
      </w: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2FAEFA0A">
          <v:shape id="_x0000_i1051" type="#_x0000_t75" style="width:20.3pt;height:18.1pt" o:ole="">
            <v:imagedata r:id="rId18" o:title=""/>
          </v:shape>
          <w:control r:id="rId21" w:name="DefaultOcxName3" w:shapeid="_x0000_i1051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Windows</w:t>
      </w:r>
    </w:p>
    <w:p w14:paraId="7D326C73" w14:textId="77777777" w:rsidR="00567ECC" w:rsidRPr="00567ECC" w:rsidRDefault="00567ECC" w:rsidP="00567ECC">
      <w:pPr>
        <w:pStyle w:val="HTML-voorafopgemaakt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18"/>
          <w:szCs w:val="18"/>
          <w:lang w:val="en-GB"/>
        </w:rPr>
      </w:pPr>
      <w:r w:rsidRPr="00567ECC">
        <w:rPr>
          <w:color w:val="333333"/>
          <w:sz w:val="18"/>
          <w:szCs w:val="18"/>
          <w:lang w:val="en-GB"/>
        </w:rPr>
        <w:t xml:space="preserve">py -m pip install </w:t>
      </w:r>
      <w:r w:rsidRPr="00567ECC">
        <w:rPr>
          <w:rStyle w:val="s2"/>
          <w:color w:val="4070A0"/>
          <w:sz w:val="18"/>
          <w:szCs w:val="18"/>
          <w:lang w:val="en-GB"/>
        </w:rPr>
        <w:t>"SomeProject==1.4"</w:t>
      </w:r>
    </w:p>
    <w:p w14:paraId="09A7C7F0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To install greater than or equal to one version and less than another:</w:t>
      </w:r>
    </w:p>
    <w:p w14:paraId="04ADF930" w14:textId="55EAD486" w:rsidR="00567ECC" w:rsidRPr="00567ECC" w:rsidRDefault="00567ECC" w:rsidP="00567ECC">
      <w:pPr>
        <w:shd w:val="clear" w:color="auto" w:fill="FFFFFF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31E7BC04">
          <v:shape id="_x0000_i1054" type="#_x0000_t75" style="width:20.3pt;height:18.1pt" o:ole="">
            <v:imagedata r:id="rId16" o:title=""/>
          </v:shape>
          <w:control r:id="rId22" w:name="DefaultOcxName4" w:shapeid="_x0000_i1054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Unix/macOS</w:t>
      </w: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2224A6DE">
          <v:shape id="_x0000_i1057" type="#_x0000_t75" style="width:20.3pt;height:18.1pt" o:ole="">
            <v:imagedata r:id="rId18" o:title=""/>
          </v:shape>
          <w:control r:id="rId23" w:name="DefaultOcxName5" w:shapeid="_x0000_i1057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Windows</w:t>
      </w:r>
    </w:p>
    <w:p w14:paraId="213D665B" w14:textId="77777777" w:rsidR="00567ECC" w:rsidRPr="00567ECC" w:rsidRDefault="00567ECC" w:rsidP="00567ECC">
      <w:pPr>
        <w:pStyle w:val="HTML-voorafopgemaakt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18"/>
          <w:szCs w:val="18"/>
          <w:lang w:val="en-GB"/>
        </w:rPr>
      </w:pPr>
      <w:r w:rsidRPr="00567ECC">
        <w:rPr>
          <w:color w:val="333333"/>
          <w:sz w:val="18"/>
          <w:szCs w:val="18"/>
          <w:lang w:val="en-GB"/>
        </w:rPr>
        <w:t xml:space="preserve">py -m pip install </w:t>
      </w:r>
      <w:r w:rsidRPr="00567ECC">
        <w:rPr>
          <w:rStyle w:val="s2"/>
          <w:color w:val="4070A0"/>
          <w:sz w:val="18"/>
          <w:szCs w:val="18"/>
          <w:lang w:val="en-GB"/>
        </w:rPr>
        <w:t>"SomeProject&gt;=1,&lt;2"</w:t>
      </w:r>
    </w:p>
    <w:p w14:paraId="63A09173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To install a version that’s </w:t>
      </w:r>
      <w:hyperlink r:id="rId24" w:anchor="compatible-release" w:history="1">
        <w:r w:rsidRPr="00567ECC">
          <w:rPr>
            <w:rStyle w:val="Zwaar"/>
            <w:rFonts w:ascii="Arial" w:hAnsi="Arial" w:cs="Arial"/>
            <w:color w:val="0072AA"/>
            <w:sz w:val="18"/>
            <w:szCs w:val="18"/>
            <w:lang w:val="en-GB"/>
          </w:rPr>
          <w:t>“compatible”</w:t>
        </w:r>
      </w:hyperlink>
      <w:r w:rsidRPr="00567ECC">
        <w:rPr>
          <w:rFonts w:ascii="Arial" w:hAnsi="Arial" w:cs="Arial"/>
          <w:color w:val="222222"/>
          <w:sz w:val="18"/>
          <w:szCs w:val="18"/>
          <w:lang w:val="en-GB"/>
        </w:rPr>
        <w:t> with a certain version: </w:t>
      </w:r>
      <w:hyperlink r:id="rId25" w:anchor="id10" w:history="1">
        <w:r w:rsidRPr="00567ECC">
          <w:rPr>
            <w:rStyle w:val="Hyperlink"/>
            <w:rFonts w:ascii="Arial" w:hAnsi="Arial" w:cs="Arial"/>
            <w:color w:val="0072AA"/>
            <w:sz w:val="18"/>
            <w:szCs w:val="18"/>
            <w:lang w:val="en-GB"/>
          </w:rPr>
          <w:t>4</w:t>
        </w:r>
      </w:hyperlink>
    </w:p>
    <w:p w14:paraId="21F8CED5" w14:textId="6A5DD2BA" w:rsidR="00567ECC" w:rsidRPr="00567ECC" w:rsidRDefault="00567ECC" w:rsidP="00567ECC">
      <w:pPr>
        <w:shd w:val="clear" w:color="auto" w:fill="FFFFFF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08334568">
          <v:shape id="_x0000_i1060" type="#_x0000_t75" style="width:20.3pt;height:18.1pt" o:ole="">
            <v:imagedata r:id="rId16" o:title=""/>
          </v:shape>
          <w:control r:id="rId26" w:name="DefaultOcxName6" w:shapeid="_x0000_i1060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Unix/macOS</w:t>
      </w:r>
      <w:r w:rsidRPr="00567ECC">
        <w:rPr>
          <w:rFonts w:ascii="Arial" w:hAnsi="Arial" w:cs="Arial"/>
          <w:color w:val="222222"/>
          <w:sz w:val="18"/>
          <w:szCs w:val="18"/>
        </w:rPr>
        <w:object w:dxaOrig="225" w:dyaOrig="225" w14:anchorId="31FA6E0A">
          <v:shape id="_x0000_i1063" type="#_x0000_t75" style="width:20.3pt;height:18.1pt" o:ole="">
            <v:imagedata r:id="rId18" o:title=""/>
          </v:shape>
          <w:control r:id="rId27" w:name="DefaultOcxName7" w:shapeid="_x0000_i1063"/>
        </w:object>
      </w:r>
      <w:r w:rsidRPr="00567ECC">
        <w:rPr>
          <w:rFonts w:ascii="Arial" w:hAnsi="Arial" w:cs="Arial"/>
          <w:color w:val="222222"/>
          <w:sz w:val="18"/>
          <w:szCs w:val="18"/>
          <w:lang w:val="en-GB"/>
        </w:rPr>
        <w:t>Windows</w:t>
      </w:r>
    </w:p>
    <w:p w14:paraId="612383FD" w14:textId="77777777" w:rsidR="00567ECC" w:rsidRPr="00567ECC" w:rsidRDefault="00567ECC" w:rsidP="00567ECC">
      <w:pPr>
        <w:pStyle w:val="HTML-voorafopgemaakt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18"/>
          <w:szCs w:val="18"/>
          <w:lang w:val="en-GB"/>
        </w:rPr>
      </w:pPr>
      <w:r w:rsidRPr="00567ECC">
        <w:rPr>
          <w:color w:val="333333"/>
          <w:sz w:val="18"/>
          <w:szCs w:val="18"/>
          <w:lang w:val="en-GB"/>
        </w:rPr>
        <w:t xml:space="preserve">py -m pip install </w:t>
      </w:r>
      <w:r w:rsidRPr="00567ECC">
        <w:rPr>
          <w:rStyle w:val="s2"/>
          <w:color w:val="4070A0"/>
          <w:sz w:val="18"/>
          <w:szCs w:val="18"/>
          <w:lang w:val="en-GB"/>
        </w:rPr>
        <w:t>"SomeProject~=1.4.2"</w:t>
      </w:r>
    </w:p>
    <w:p w14:paraId="41E589BD" w14:textId="77777777" w:rsidR="00567ECC" w:rsidRPr="00567ECC" w:rsidRDefault="00567ECC" w:rsidP="00567ECC">
      <w:pPr>
        <w:pStyle w:val="Norma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  <w:sz w:val="18"/>
          <w:szCs w:val="18"/>
          <w:lang w:val="en-GB"/>
        </w:rPr>
      </w:pPr>
      <w:r w:rsidRPr="00567ECC">
        <w:rPr>
          <w:rFonts w:ascii="Arial" w:hAnsi="Arial" w:cs="Arial"/>
          <w:color w:val="222222"/>
          <w:sz w:val="18"/>
          <w:szCs w:val="18"/>
          <w:lang w:val="en-GB"/>
        </w:rPr>
        <w:t>In this case, this means to install any version “==1.4.*” version that’s also “&gt;=1.4.2”.</w:t>
      </w:r>
    </w:p>
    <w:p w14:paraId="5A922E6C" w14:textId="77777777" w:rsidR="00567ECC" w:rsidRPr="00567ECC" w:rsidRDefault="00567ECC">
      <w:pPr>
        <w:rPr>
          <w:sz w:val="18"/>
          <w:szCs w:val="18"/>
          <w:lang w:val="en-GB"/>
        </w:rPr>
      </w:pPr>
    </w:p>
    <w:p w14:paraId="00EE99FB" w14:textId="5C95F026" w:rsidR="00466549" w:rsidRPr="00C02E4E" w:rsidRDefault="00466549">
      <w:pPr>
        <w:rPr>
          <w:sz w:val="20"/>
          <w:szCs w:val="20"/>
          <w:lang w:val="en-GB"/>
        </w:rPr>
      </w:pPr>
      <w:r w:rsidRPr="00C02E4E">
        <w:rPr>
          <w:sz w:val="20"/>
          <w:szCs w:val="20"/>
          <w:lang w:val="en-GB"/>
        </w:rPr>
        <w:br w:type="page"/>
      </w:r>
    </w:p>
    <w:p w14:paraId="68711644" w14:textId="77777777" w:rsidR="00466549" w:rsidRPr="00C02E4E" w:rsidRDefault="00466549" w:rsidP="00466549">
      <w:pPr>
        <w:pStyle w:val="Kop1"/>
        <w:shd w:val="clear" w:color="auto" w:fill="FFFFFF"/>
        <w:spacing w:line="294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b/>
          <w:bCs/>
          <w:color w:val="16191F"/>
          <w:sz w:val="20"/>
          <w:szCs w:val="20"/>
          <w:lang w:val="en-GB"/>
        </w:rPr>
        <w:lastRenderedPageBreak/>
        <w:t>Installing the Amazon Redshift Python connector</w:t>
      </w:r>
    </w:p>
    <w:p w14:paraId="55700F5C" w14:textId="77777777" w:rsidR="00466549" w:rsidRPr="00C02E4E" w:rsidRDefault="00DA4656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28" w:anchor="python-driver-install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PDF</w:t>
        </w:r>
      </w:hyperlink>
    </w:p>
    <w:p w14:paraId="470A2266" w14:textId="77777777" w:rsidR="00466549" w:rsidRPr="00C02E4E" w:rsidRDefault="00DA4656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29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Kindle</w:t>
        </w:r>
      </w:hyperlink>
    </w:p>
    <w:p w14:paraId="6AD6850F" w14:textId="77777777" w:rsidR="00466549" w:rsidRPr="00C02E4E" w:rsidRDefault="00DA4656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30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RSS</w:t>
        </w:r>
      </w:hyperlink>
    </w:p>
    <w:p w14:paraId="42BB80C4" w14:textId="77777777" w:rsidR="00466549" w:rsidRPr="00C02E4E" w:rsidRDefault="00466549" w:rsidP="00466549">
      <w:pPr>
        <w:pStyle w:val="Normaalweb"/>
        <w:shd w:val="clear" w:color="auto" w:fill="FFFFFF"/>
        <w:spacing w:before="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You can use any of the following methods to install the Amazon Redshift Python connector:</w:t>
      </w:r>
    </w:p>
    <w:p w14:paraId="2E47C3D5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Python Package Index (PyPI)</w:t>
      </w:r>
    </w:p>
    <w:p w14:paraId="12309A0C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Conda</w:t>
      </w:r>
    </w:p>
    <w:p w14:paraId="6D9285C3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Cloning the GitHub repository</w:t>
      </w:r>
    </w:p>
    <w:p w14:paraId="29228E04" w14:textId="77777777" w:rsidR="00466549" w:rsidRPr="00C02E4E" w:rsidRDefault="00466549" w:rsidP="00466549">
      <w:pPr>
        <w:pStyle w:val="Kop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Roboto" w:hAnsi="Roboto"/>
          <w:color w:val="FF0000"/>
          <w:sz w:val="20"/>
          <w:szCs w:val="20"/>
          <w:lang w:val="en-GB"/>
        </w:rPr>
      </w:pPr>
      <w:r w:rsidRPr="00C02E4E">
        <w:rPr>
          <w:rFonts w:ascii="Roboto" w:hAnsi="Roboto"/>
          <w:color w:val="FF0000"/>
          <w:sz w:val="20"/>
          <w:szCs w:val="20"/>
          <w:lang w:val="en-GB"/>
        </w:rPr>
        <w:t>Installing the Python connector from PyPI</w:t>
      </w:r>
    </w:p>
    <w:p w14:paraId="2DAEF2D1" w14:textId="43342FCC" w:rsidR="00466549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To install the Python connector from the Python Package Index (PyPI), you can use pip. To do this, run the following command.</w:t>
      </w:r>
    </w:p>
    <w:p w14:paraId="441A8684" w14:textId="5F76725A" w:rsidR="00764E75" w:rsidRPr="00C240E3" w:rsidRDefault="00764E75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FF0000"/>
          <w:sz w:val="20"/>
          <w:szCs w:val="20"/>
          <w:lang w:val="en-GB"/>
        </w:rPr>
      </w:pPr>
      <w:r w:rsidRPr="00C240E3">
        <w:rPr>
          <w:rFonts w:ascii="Roboto" w:hAnsi="Roboto"/>
          <w:color w:val="FF0000"/>
          <w:sz w:val="20"/>
          <w:szCs w:val="20"/>
          <w:lang w:val="en-GB"/>
        </w:rPr>
        <w:t>LET OP: start eerst PYTHON op: c:\py</w:t>
      </w:r>
    </w:p>
    <w:p w14:paraId="2BA5FAB8" w14:textId="3221ADB4" w:rsidR="00466549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hd w:val="clear" w:color="auto" w:fill="F9F9F9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pip install redshift_connector</w:t>
      </w:r>
    </w:p>
    <w:p w14:paraId="5111B033" w14:textId="474FA322" w:rsidR="00E2362B" w:rsidRPr="00C02E4E" w:rsidRDefault="00E2362B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Of:</w:t>
      </w:r>
      <w:r>
        <w:rPr>
          <w:rStyle w:val="HTMLCode"/>
          <w:rFonts w:ascii="Consolas" w:hAnsi="Consolas"/>
          <w:color w:val="16191F"/>
          <w:shd w:val="clear" w:color="auto" w:fill="F9F9F9"/>
          <w:lang w:val="en-GB"/>
        </w:rPr>
        <w:br/>
      </w:r>
      <w:r w:rsidRPr="00E2362B">
        <w:rPr>
          <w:rStyle w:val="HTMLCode"/>
          <w:rFonts w:ascii="Consolas" w:hAnsi="Consolas"/>
          <w:b/>
          <w:bCs/>
          <w:color w:val="FF0000"/>
          <w:shd w:val="clear" w:color="auto" w:fill="F9F9F9"/>
          <w:lang w:val="en-GB"/>
        </w:rPr>
        <w:t>c:\py -m pip install redshift_connector</w:t>
      </w:r>
    </w:p>
    <w:p w14:paraId="01BBFEF5" w14:textId="2E652173" w:rsidR="00E2362B" w:rsidRDefault="00E2362B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8C10161" wp14:editId="50093372">
            <wp:extent cx="4555450" cy="1983276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7151" cy="19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090" w14:textId="5532322E" w:rsidR="00466549" w:rsidRPr="00C02E4E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You can install the connector within a virtual environment. To do this, run the following command.</w:t>
      </w:r>
    </w:p>
    <w:p w14:paraId="493E053C" w14:textId="77777777" w:rsidR="00466549" w:rsidRPr="00C02E4E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pip install redshift_connector</w:t>
      </w:r>
    </w:p>
    <w:p w14:paraId="6B5BAF3A" w14:textId="77777777" w:rsidR="00466549" w:rsidRPr="00C02E4E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Optionally, you can install pandas and NumPy with the connector.</w:t>
      </w:r>
    </w:p>
    <w:p w14:paraId="375E3B82" w14:textId="77777777" w:rsidR="00466549" w:rsidRPr="00C02E4E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 xml:space="preserve">pip install </w:t>
      </w:r>
      <w:r w:rsidRPr="00C02E4E">
        <w:rPr>
          <w:rStyle w:val="hljs-string"/>
          <w:rFonts w:ascii="Consolas" w:hAnsi="Consolas"/>
          <w:color w:val="0B6125"/>
          <w:shd w:val="clear" w:color="auto" w:fill="F9F9F9"/>
          <w:lang w:val="en-GB"/>
        </w:rPr>
        <w:t>"redshift_connector[full]"</w:t>
      </w:r>
    </w:p>
    <w:p w14:paraId="0FF209AE" w14:textId="77777777" w:rsidR="00DA4656" w:rsidRPr="00DA4656" w:rsidRDefault="00DA4656" w:rsidP="00DA4656">
      <w:pPr>
        <w:rPr>
          <w:b/>
          <w:bCs/>
          <w:color w:val="FF0000"/>
          <w:sz w:val="20"/>
          <w:szCs w:val="20"/>
        </w:rPr>
      </w:pPr>
      <w:r w:rsidRPr="00DA4656">
        <w:rPr>
          <w:b/>
          <w:bCs/>
          <w:color w:val="FF0000"/>
          <w:sz w:val="20"/>
          <w:szCs w:val="20"/>
        </w:rPr>
        <w:lastRenderedPageBreak/>
        <w:t>Apollo-SETTINGS</w:t>
      </w:r>
    </w:p>
    <w:p w14:paraId="536A1FD7" w14:textId="77777777" w:rsidR="00DA4656" w:rsidRPr="00C02E4E" w:rsidRDefault="00DA4656" w:rsidP="00DA4656">
      <w:pPr>
        <w:rPr>
          <w:sz w:val="20"/>
          <w:szCs w:val="20"/>
        </w:rPr>
      </w:pPr>
      <w:r w:rsidRPr="00C02E4E">
        <w:rPr>
          <w:sz w:val="20"/>
          <w:szCs w:val="20"/>
        </w:rPr>
        <w:t>Test vanuit eigen omgeving met apollo-AWS-redshift omgeving:</w:t>
      </w:r>
    </w:p>
    <w:p w14:paraId="29546DD3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Style w:val="hljs-keyword"/>
          <w:rFonts w:ascii="Consolas" w:hAnsi="Consolas"/>
          <w:color w:val="794938"/>
          <w:sz w:val="20"/>
          <w:szCs w:val="20"/>
          <w:lang w:val="en-GB"/>
        </w:rPr>
        <w:t>import</w:t>
      </w:r>
      <w:r w:rsidRPr="00C02E4E">
        <w:rPr>
          <w:rFonts w:ascii="Consolas" w:hAnsi="Consolas"/>
          <w:color w:val="16191F"/>
          <w:sz w:val="20"/>
          <w:szCs w:val="20"/>
          <w:shd w:val="clear" w:color="auto" w:fill="F9F9F9"/>
          <w:lang w:val="en-GB"/>
        </w:rPr>
        <w:t xml:space="preserve"> redshift_connector</w:t>
      </w:r>
    </w:p>
    <w:p w14:paraId="2705EEA7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conn = redshift_connector.connect(</w:t>
      </w:r>
    </w:p>
    <w:p w14:paraId="29A13C95" w14:textId="77777777" w:rsidR="00DA4656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host=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redshift-cluster-rna.csvpwdknrhzd.ap-south-1.redshift.amazonaws.com'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299DF7A6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port=5429,</w:t>
      </w:r>
    </w:p>
    <w:p w14:paraId="2C3254C7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database=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db_dev_lims'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21EB15FC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user=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b/>
          <w:bCs/>
          <w:color w:val="0B6125"/>
          <w:sz w:val="16"/>
          <w:szCs w:val="16"/>
          <w:shd w:val="clear" w:color="auto" w:fill="F9F9F9"/>
          <w:lang w:val="en-GB" w:eastAsia="nl-NL"/>
        </w:rPr>
        <w:t>lims_dev_user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52B72728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eastAsia="nl-NL"/>
        </w:rPr>
        <w:t>password=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eastAsia="nl-NL"/>
        </w:rPr>
        <w:t>'</w:t>
      </w:r>
      <w:r w:rsidRPr="00C240E3">
        <w:rPr>
          <w:sz w:val="16"/>
          <w:szCs w:val="16"/>
        </w:rPr>
        <w:t xml:space="preserve"> 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eastAsia="nl-NL"/>
        </w:rPr>
        <w:t>a1dFR09mn!6lk'</w:t>
      </w:r>
    </w:p>
    <w:p w14:paraId="576615BA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eastAsia="nl-NL"/>
        </w:rPr>
        <w:t xml:space="preserve">  )</w:t>
      </w:r>
    </w:p>
    <w:p w14:paraId="025C6581" w14:textId="77777777" w:rsidR="00DA4656" w:rsidRPr="00C240E3" w:rsidRDefault="00DA4656" w:rsidP="00DA4656">
      <w:pPr>
        <w:rPr>
          <w:sz w:val="20"/>
          <w:szCs w:val="20"/>
        </w:rPr>
      </w:pPr>
    </w:p>
    <w:p w14:paraId="68295854" w14:textId="77777777" w:rsidR="00DA4656" w:rsidRDefault="00DA4656" w:rsidP="00DA4656">
      <w:pPr>
        <w:rPr>
          <w:b/>
          <w:bCs/>
          <w:sz w:val="20"/>
          <w:szCs w:val="20"/>
          <w:lang w:val="en-GB"/>
        </w:rPr>
      </w:pPr>
    </w:p>
    <w:p w14:paraId="315D719C" w14:textId="77777777" w:rsidR="00DA4656" w:rsidRDefault="00DA4656" w:rsidP="00DA4656">
      <w:pPr>
        <w:rPr>
          <w:b/>
          <w:bCs/>
          <w:sz w:val="20"/>
          <w:szCs w:val="20"/>
          <w:lang w:val="en-GB"/>
        </w:rPr>
      </w:pPr>
    </w:p>
    <w:p w14:paraId="47430D79" w14:textId="152E6ECD" w:rsidR="00DA4656" w:rsidRPr="00DA4656" w:rsidRDefault="00DA4656" w:rsidP="00DA4656">
      <w:pPr>
        <w:rPr>
          <w:b/>
          <w:bCs/>
          <w:sz w:val="20"/>
          <w:szCs w:val="20"/>
          <w:lang w:val="en-GB"/>
        </w:rPr>
      </w:pPr>
      <w:r w:rsidRPr="00DA4656">
        <w:rPr>
          <w:b/>
          <w:bCs/>
          <w:sz w:val="20"/>
          <w:szCs w:val="20"/>
          <w:lang w:val="en-GB"/>
        </w:rPr>
        <w:t>Example:</w:t>
      </w:r>
    </w:p>
    <w:p w14:paraId="7268AC1A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conn = redshift_connector.connect(</w:t>
      </w:r>
    </w:p>
    <w:p w14:paraId="349F56C9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host=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examplecluster.abc123xyz789.us-west-1.redshift.amazonaws.com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5FD121E1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database=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'dev'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750D8BCD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user=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awsuser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23B93A39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password=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my_password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</w:p>
    <w:p w14:paraId="13FB7533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)</w:t>
      </w:r>
    </w:p>
    <w:p w14:paraId="30CBECDC" w14:textId="77777777" w:rsidR="00DA4656" w:rsidRPr="00C02E4E" w:rsidRDefault="00DA4656" w:rsidP="00DA4656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Querying a table</w:t>
      </w:r>
    </w:p>
    <w:p w14:paraId="1A4A8AC4" w14:textId="77777777" w:rsidR="00DA4656" w:rsidRPr="00C02E4E" w:rsidRDefault="00DA4656" w:rsidP="00DA4656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select all rows from the table 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val="en-GB" w:eastAsia="nl-NL"/>
        </w:rPr>
        <w:t>book</w:t>
      </w: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, run the following command.</w:t>
      </w:r>
    </w:p>
    <w:p w14:paraId="38BA48AF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cursor.execute(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"select * from book"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)</w:t>
      </w:r>
    </w:p>
    <w:p w14:paraId="5D83465A" w14:textId="77777777" w:rsidR="00DA4656" w:rsidRPr="00C02E4E" w:rsidRDefault="00DA4656" w:rsidP="00DA4656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Retrieving the query result set</w:t>
      </w:r>
    </w:p>
    <w:p w14:paraId="102ED04D" w14:textId="77777777" w:rsidR="00DA4656" w:rsidRPr="00C02E4E" w:rsidRDefault="00DA4656" w:rsidP="00DA4656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retrieve the query result set, run the following command.</w:t>
      </w:r>
    </w:p>
    <w:p w14:paraId="6EF9D922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result: tuple = cursor.fetchall()</w:t>
      </w:r>
    </w:p>
    <w:p w14:paraId="020BF247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print(result)</w:t>
      </w:r>
    </w:p>
    <w:p w14:paraId="1F5A4A43" w14:textId="77777777" w:rsidR="00DA4656" w:rsidRPr="00C02E4E" w:rsidRDefault="00DA4656" w:rsidP="00DA4656">
      <w:pPr>
        <w:rPr>
          <w:sz w:val="20"/>
          <w:szCs w:val="20"/>
          <w:lang w:val="en-GB"/>
        </w:rPr>
      </w:pPr>
    </w:p>
    <w:p w14:paraId="53EE7F14" w14:textId="77777777" w:rsidR="00E2362B" w:rsidRPr="00C02E4E" w:rsidRDefault="00E2362B">
      <w:pPr>
        <w:rPr>
          <w:sz w:val="20"/>
          <w:szCs w:val="20"/>
          <w:lang w:val="en-GB"/>
        </w:rPr>
      </w:pPr>
    </w:p>
    <w:sectPr w:rsidR="00E2362B" w:rsidRPr="00C02E4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667"/>
    <w:multiLevelType w:val="multilevel"/>
    <w:tmpl w:val="44A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A8"/>
    <w:rsid w:val="000B6AD5"/>
    <w:rsid w:val="00115B05"/>
    <w:rsid w:val="001F4E7C"/>
    <w:rsid w:val="00277CA8"/>
    <w:rsid w:val="00466549"/>
    <w:rsid w:val="004E3DCD"/>
    <w:rsid w:val="00531E6E"/>
    <w:rsid w:val="00567ECC"/>
    <w:rsid w:val="00764E75"/>
    <w:rsid w:val="00782B13"/>
    <w:rsid w:val="007F4416"/>
    <w:rsid w:val="008513B3"/>
    <w:rsid w:val="009317BB"/>
    <w:rsid w:val="00A23C75"/>
    <w:rsid w:val="00AD1C6F"/>
    <w:rsid w:val="00B65D77"/>
    <w:rsid w:val="00BF35A0"/>
    <w:rsid w:val="00C02E4E"/>
    <w:rsid w:val="00C240E3"/>
    <w:rsid w:val="00DA4656"/>
    <w:rsid w:val="00DE61F1"/>
    <w:rsid w:val="00E2362B"/>
    <w:rsid w:val="00E63ECB"/>
    <w:rsid w:val="00EF49F9"/>
    <w:rsid w:val="00FC6AEF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171B3E"/>
  <w15:chartTrackingRefBased/>
  <w15:docId w15:val="{19821319-2DCB-4E09-A378-1E7F65EF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A23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3DC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3DC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A23C7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2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23C7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23C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ardalinea-lettertype"/>
    <w:rsid w:val="00A23C75"/>
  </w:style>
  <w:style w:type="paragraph" w:styleId="Normaalweb">
    <w:name w:val="Normal (Web)"/>
    <w:basedOn w:val="Standaard"/>
    <w:uiPriority w:val="99"/>
    <w:semiHidden/>
    <w:unhideWhenUsed/>
    <w:rsid w:val="00A2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ljs-meta">
    <w:name w:val="hljs-meta"/>
    <w:basedOn w:val="Standaardalinea-lettertype"/>
    <w:rsid w:val="00A23C75"/>
  </w:style>
  <w:style w:type="character" w:customStyle="1" w:styleId="hljs-keyword">
    <w:name w:val="hljs-keyword"/>
    <w:basedOn w:val="Standaardalinea-lettertype"/>
    <w:rsid w:val="007F4416"/>
  </w:style>
  <w:style w:type="character" w:customStyle="1" w:styleId="Kop1Char">
    <w:name w:val="Kop 1 Char"/>
    <w:basedOn w:val="Standaardalinea-lettertype"/>
    <w:link w:val="Kop1"/>
    <w:uiPriority w:val="9"/>
    <w:rsid w:val="004665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Standaardalinea-lettertype"/>
    <w:rsid w:val="00466549"/>
  </w:style>
  <w:style w:type="character" w:styleId="GevolgdeHyperlink">
    <w:name w:val="FollowedHyperlink"/>
    <w:basedOn w:val="Standaardalinea-lettertype"/>
    <w:uiPriority w:val="99"/>
    <w:semiHidden/>
    <w:unhideWhenUsed/>
    <w:rsid w:val="00C02E4E"/>
    <w:rPr>
      <w:color w:val="800080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C02E4E"/>
    <w:rPr>
      <w:i/>
      <w:iCs/>
    </w:rPr>
  </w:style>
  <w:style w:type="character" w:customStyle="1" w:styleId="nb">
    <w:name w:val="nb"/>
    <w:basedOn w:val="Standaardalinea-lettertype"/>
    <w:rsid w:val="00C02E4E"/>
  </w:style>
  <w:style w:type="character" w:styleId="Zwaar">
    <w:name w:val="Strong"/>
    <w:basedOn w:val="Standaardalinea-lettertype"/>
    <w:uiPriority w:val="22"/>
    <w:qFormat/>
    <w:rsid w:val="00C02E4E"/>
    <w:rPr>
      <w:b/>
      <w:bCs/>
    </w:rPr>
  </w:style>
  <w:style w:type="paragraph" w:styleId="Geenafstand">
    <w:name w:val="No Spacing"/>
    <w:uiPriority w:val="1"/>
    <w:qFormat/>
    <w:rsid w:val="00B65D77"/>
    <w:pPr>
      <w:spacing w:after="0" w:line="240" w:lineRule="auto"/>
    </w:pPr>
  </w:style>
  <w:style w:type="character" w:customStyle="1" w:styleId="std">
    <w:name w:val="std"/>
    <w:basedOn w:val="Standaardalinea-lettertype"/>
    <w:rsid w:val="00567ECC"/>
  </w:style>
  <w:style w:type="character" w:customStyle="1" w:styleId="xref">
    <w:name w:val="xref"/>
    <w:basedOn w:val="Standaardalinea-lettertype"/>
    <w:rsid w:val="00567ECC"/>
  </w:style>
  <w:style w:type="character" w:customStyle="1" w:styleId="s2">
    <w:name w:val="s2"/>
    <w:basedOn w:val="Standaardalinea-lettertype"/>
    <w:rsid w:val="0056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6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56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17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861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12" w:color="879596"/>
                  </w:divBdr>
                </w:div>
                <w:div w:id="124036520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0" w:color="879596"/>
                  </w:divBdr>
                </w:div>
                <w:div w:id="1377702839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0" w:color="879596"/>
                  </w:divBdr>
                </w:div>
              </w:divsChild>
            </w:div>
          </w:divsChild>
        </w:div>
        <w:div w:id="312026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ckaging.python.org/en/latest/glossary/" TargetMode="External"/><Relationship Id="rId18" Type="http://schemas.openxmlformats.org/officeDocument/2006/relationships/image" Target="media/image6.wmf"/><Relationship Id="rId26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image" Target="media/image3.png"/><Relationship Id="rId12" Type="http://schemas.openxmlformats.org/officeDocument/2006/relationships/hyperlink" Target="https://packaging.python.org/en/latest/glossary/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s://packaging.python.org/en/latest/tutorials/installing-packag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3.xml"/><Relationship Id="rId29" Type="http://schemas.openxmlformats.org/officeDocument/2006/relationships/hyperlink" Target="https://www.amazon.com/dp/B07643KV1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ckaging.python.org/en/latest/glossary/" TargetMode="External"/><Relationship Id="rId24" Type="http://schemas.openxmlformats.org/officeDocument/2006/relationships/hyperlink" Target="https://www.python.org/dev/peps/pep-0440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python.org/dev/peps/pep-0440" TargetMode="External"/><Relationship Id="rId23" Type="http://schemas.openxmlformats.org/officeDocument/2006/relationships/control" Target="activeX/activeX6.xml"/><Relationship Id="rId28" Type="http://schemas.openxmlformats.org/officeDocument/2006/relationships/hyperlink" Target="https://docs.aws.amazon.com/redshift/latest/mgmt/redshift-mgmt.pdf" TargetMode="External"/><Relationship Id="rId10" Type="http://schemas.openxmlformats.org/officeDocument/2006/relationships/hyperlink" Target="https://packaging.python.org/en/latest/key_projects/" TargetMode="External"/><Relationship Id="rId19" Type="http://schemas.openxmlformats.org/officeDocument/2006/relationships/control" Target="activeX/activeX2.xm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packaging.python.org/en/latest/tutorials/installing-packages/" TargetMode="External"/><Relationship Id="rId14" Type="http://schemas.openxmlformats.org/officeDocument/2006/relationships/hyperlink" Target="https://www.python.org/dev/peps/pep-0440" TargetMode="External"/><Relationship Id="rId22" Type="http://schemas.openxmlformats.org/officeDocument/2006/relationships/control" Target="activeX/activeX5.xml"/><Relationship Id="rId27" Type="http://schemas.openxmlformats.org/officeDocument/2006/relationships/control" Target="activeX/activeX8.xml"/><Relationship Id="rId30" Type="http://schemas.openxmlformats.org/officeDocument/2006/relationships/hyperlink" Target="https://docs.aws.amazon.com/redshift/latest/mgmt/CMDochistory.rs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19</cp:revision>
  <dcterms:created xsi:type="dcterms:W3CDTF">2022-03-24T08:23:00Z</dcterms:created>
  <dcterms:modified xsi:type="dcterms:W3CDTF">2022-04-05T09:31:00Z</dcterms:modified>
</cp:coreProperties>
</file>