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BCF6" w14:textId="77777777" w:rsidR="00E32919" w:rsidRDefault="00E32919"/>
    <w:p w14:paraId="3B5620CE" w14:textId="77777777" w:rsidR="00E32919" w:rsidRDefault="00E32919"/>
    <w:p w14:paraId="723546D7" w14:textId="77777777" w:rsidR="00E32919" w:rsidRDefault="00E32919"/>
    <w:p w14:paraId="00EB954E" w14:textId="77777777" w:rsidR="00E32919" w:rsidRDefault="00E32919"/>
    <w:p w14:paraId="68CB73BA" w14:textId="77777777" w:rsidR="00E32919" w:rsidRDefault="00E32919"/>
    <w:p w14:paraId="60238EB8" w14:textId="77777777" w:rsidR="00E32919" w:rsidRDefault="00E32919"/>
    <w:p w14:paraId="4F272094" w14:textId="77777777" w:rsidR="00E32919" w:rsidRDefault="00000000">
      <w:pPr>
        <w:pStyle w:val="Heading1"/>
        <w:shd w:val="clear" w:color="auto" w:fill="FFFFFF"/>
        <w:spacing w:beforeAutospacing="0" w:after="192" w:afterAutospacing="0" w:line="15" w:lineRule="atLeast"/>
        <w:jc w:val="center"/>
        <w:rPr>
          <w:rFonts w:ascii="Arial" w:eastAsia="Segoe UI" w:hAnsi="Arial" w:cs="Arial" w:hint="default"/>
          <w:color w:val="1F2328"/>
          <w:sz w:val="52"/>
          <w:szCs w:val="52"/>
          <w:shd w:val="clear" w:color="auto" w:fill="FFFFFF"/>
        </w:rPr>
      </w:pPr>
      <w:r>
        <w:rPr>
          <w:rFonts w:ascii="Arial" w:eastAsia="Segoe UI" w:hAnsi="Arial" w:cs="Arial" w:hint="default"/>
          <w:color w:val="1F2328"/>
          <w:sz w:val="52"/>
          <w:szCs w:val="52"/>
          <w:shd w:val="clear" w:color="auto" w:fill="FFFFFF"/>
        </w:rPr>
        <w:t xml:space="preserve">Diabetes-Predication Using </w:t>
      </w:r>
    </w:p>
    <w:p w14:paraId="2B19B1A6" w14:textId="77777777" w:rsidR="00E32919" w:rsidRDefault="00000000">
      <w:pPr>
        <w:pStyle w:val="Heading1"/>
        <w:shd w:val="clear" w:color="auto" w:fill="FFFFFF"/>
        <w:spacing w:beforeAutospacing="0" w:after="192" w:afterAutospacing="0" w:line="15" w:lineRule="atLeast"/>
        <w:jc w:val="center"/>
        <w:rPr>
          <w:rFonts w:ascii="Arial" w:eastAsia="Segoe UI" w:hAnsi="Arial" w:cs="Arial" w:hint="default"/>
          <w:color w:val="1F2328"/>
          <w:sz w:val="42"/>
          <w:szCs w:val="42"/>
          <w:shd w:val="clear" w:color="auto" w:fill="FFFFFF"/>
        </w:rPr>
      </w:pPr>
      <w:r>
        <w:rPr>
          <w:rFonts w:ascii="Arial" w:eastAsia="Segoe UI" w:hAnsi="Arial" w:cs="Arial" w:hint="default"/>
          <w:color w:val="1F2328"/>
          <w:sz w:val="52"/>
          <w:szCs w:val="52"/>
          <w:shd w:val="clear" w:color="auto" w:fill="FFFFFF"/>
        </w:rPr>
        <w:t>Machine Learning</w:t>
      </w:r>
    </w:p>
    <w:p w14:paraId="13C0E5A7" w14:textId="77777777" w:rsidR="00E32919" w:rsidRDefault="00000000">
      <w:pPr>
        <w:jc w:val="center"/>
        <w:rPr>
          <w:rFonts w:ascii="Arial" w:eastAsia="Segoe UI" w:hAnsi="Arial" w:cs="Arial"/>
          <w:color w:val="1F2328"/>
          <w:sz w:val="44"/>
          <w:szCs w:val="44"/>
          <w:shd w:val="clear" w:color="auto" w:fill="FFFFFF"/>
        </w:rPr>
      </w:pPr>
      <w:r>
        <w:rPr>
          <w:rFonts w:ascii="Arial" w:eastAsia="Segoe UI" w:hAnsi="Arial" w:cs="Arial"/>
          <w:color w:val="1F2328"/>
          <w:sz w:val="44"/>
          <w:szCs w:val="44"/>
          <w:shd w:val="clear" w:color="auto" w:fill="FFFFFF"/>
        </w:rPr>
        <w:t>By</w:t>
      </w:r>
    </w:p>
    <w:p w14:paraId="6A3701EB" w14:textId="7B5BD95A" w:rsidR="00E32919" w:rsidRDefault="00000000">
      <w:pPr>
        <w:ind w:firstLineChars="550" w:firstLine="2420"/>
        <w:jc w:val="both"/>
        <w:rPr>
          <w:rFonts w:ascii="Arial" w:eastAsia="Segoe UI" w:hAnsi="Arial" w:cs="Arial"/>
          <w:color w:val="1F2328"/>
          <w:sz w:val="44"/>
          <w:szCs w:val="44"/>
          <w:shd w:val="clear" w:color="auto" w:fill="FFFFFF"/>
        </w:rPr>
      </w:pPr>
      <w:r>
        <w:rPr>
          <w:rFonts w:ascii="Arial" w:eastAsia="Segoe UI" w:hAnsi="Arial" w:cs="Arial"/>
          <w:color w:val="1F2328"/>
          <w:sz w:val="44"/>
          <w:szCs w:val="44"/>
          <w:shd w:val="clear" w:color="auto" w:fill="FFFFFF"/>
        </w:rPr>
        <w:t xml:space="preserve">Sai </w:t>
      </w:r>
      <w:r w:rsidR="00BC4125">
        <w:rPr>
          <w:rFonts w:ascii="Arial" w:eastAsia="Segoe UI" w:hAnsi="Arial" w:cs="Arial"/>
          <w:color w:val="1F2328"/>
          <w:sz w:val="44"/>
          <w:szCs w:val="44"/>
          <w:shd w:val="clear" w:color="auto" w:fill="FFFFFF"/>
        </w:rPr>
        <w:t>Kumar Dacharla</w:t>
      </w:r>
    </w:p>
    <w:p w14:paraId="5B5194CC"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63C63CAF"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4712F8F7"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3DE5EB14"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387845D1"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791B3DD0"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251F3B11"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3A29C13C"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6EE6EE44"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2C4F8DE2"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0302CF3A"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1DD4996C"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000E844E"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47F65411"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5003DEB4"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3F836E4A"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302AF0FD"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7A6BE728"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188FF427"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65963124" w14:textId="77777777" w:rsidR="00E32919" w:rsidRDefault="00E32919">
      <w:pPr>
        <w:ind w:firstLineChars="550" w:firstLine="2420"/>
        <w:jc w:val="both"/>
        <w:rPr>
          <w:rFonts w:ascii="Arial" w:eastAsia="Segoe UI" w:hAnsi="Arial" w:cs="Arial"/>
          <w:color w:val="1F2328"/>
          <w:sz w:val="44"/>
          <w:szCs w:val="44"/>
          <w:shd w:val="clear" w:color="auto" w:fill="FFFFFF"/>
        </w:rPr>
      </w:pPr>
    </w:p>
    <w:p w14:paraId="4DE81C07" w14:textId="77777777" w:rsidR="00E32919" w:rsidRDefault="00000000">
      <w:pPr>
        <w:rPr>
          <w:rFonts w:ascii="Arial" w:hAnsi="Arial" w:cs="Arial"/>
          <w:b/>
          <w:bCs/>
          <w:sz w:val="28"/>
          <w:szCs w:val="28"/>
        </w:rPr>
      </w:pPr>
      <w:r>
        <w:rPr>
          <w:rFonts w:ascii="Arial" w:hAnsi="Arial" w:cs="Arial"/>
          <w:b/>
          <w:bCs/>
          <w:sz w:val="28"/>
          <w:szCs w:val="28"/>
        </w:rPr>
        <w:t>CONTENTS</w:t>
      </w:r>
    </w:p>
    <w:p w14:paraId="5C880C3D" w14:textId="77777777" w:rsidR="00E32919" w:rsidRDefault="00E32919">
      <w:pPr>
        <w:rPr>
          <w:rFonts w:asciiTheme="majorHAnsi" w:hAnsiTheme="majorHAnsi" w:cstheme="majorHAnsi"/>
          <w:b/>
          <w:bCs/>
          <w:sz w:val="28"/>
          <w:szCs w:val="28"/>
        </w:rPr>
      </w:pPr>
    </w:p>
    <w:tbl>
      <w:tblPr>
        <w:tblStyle w:val="TableGrid"/>
        <w:tblW w:w="0" w:type="auto"/>
        <w:tblLook w:val="04A0" w:firstRow="1" w:lastRow="0" w:firstColumn="1" w:lastColumn="0" w:noHBand="0" w:noVBand="1"/>
      </w:tblPr>
      <w:tblGrid>
        <w:gridCol w:w="6259"/>
        <w:gridCol w:w="2263"/>
      </w:tblGrid>
      <w:tr w:rsidR="00E32919" w14:paraId="238676E4" w14:textId="77777777">
        <w:tc>
          <w:tcPr>
            <w:tcW w:w="6259" w:type="dxa"/>
          </w:tcPr>
          <w:p w14:paraId="6A4A55E0" w14:textId="77777777" w:rsidR="00E32919" w:rsidRDefault="00000000">
            <w:pPr>
              <w:jc w:val="center"/>
              <w:rPr>
                <w:rFonts w:ascii="Arial" w:hAnsi="Arial" w:cs="Arial"/>
                <w:b/>
                <w:bCs/>
                <w:sz w:val="28"/>
                <w:szCs w:val="28"/>
              </w:rPr>
            </w:pPr>
            <w:r>
              <w:rPr>
                <w:rFonts w:ascii="Arial" w:hAnsi="Arial" w:cs="Arial"/>
                <w:b/>
                <w:bCs/>
                <w:sz w:val="28"/>
                <w:szCs w:val="28"/>
              </w:rPr>
              <w:t>Heading</w:t>
            </w:r>
          </w:p>
        </w:tc>
        <w:tc>
          <w:tcPr>
            <w:tcW w:w="2263" w:type="dxa"/>
          </w:tcPr>
          <w:p w14:paraId="40CD6AC9" w14:textId="77777777" w:rsidR="00E32919" w:rsidRDefault="00000000">
            <w:pPr>
              <w:jc w:val="center"/>
              <w:rPr>
                <w:rFonts w:ascii="Arial" w:hAnsi="Arial" w:cs="Arial"/>
                <w:b/>
                <w:bCs/>
                <w:sz w:val="28"/>
                <w:szCs w:val="28"/>
              </w:rPr>
            </w:pPr>
            <w:r>
              <w:rPr>
                <w:rFonts w:ascii="Arial" w:hAnsi="Arial" w:cs="Arial"/>
                <w:b/>
                <w:bCs/>
                <w:sz w:val="28"/>
                <w:szCs w:val="28"/>
              </w:rPr>
              <w:t>Page No</w:t>
            </w:r>
          </w:p>
        </w:tc>
      </w:tr>
      <w:tr w:rsidR="00E32919" w14:paraId="7C50E726" w14:textId="77777777">
        <w:tc>
          <w:tcPr>
            <w:tcW w:w="6259" w:type="dxa"/>
          </w:tcPr>
          <w:p w14:paraId="788BC272" w14:textId="77777777" w:rsidR="00E32919" w:rsidRDefault="00000000">
            <w:pPr>
              <w:rPr>
                <w:rFonts w:asciiTheme="majorHAnsi" w:hAnsiTheme="majorHAnsi" w:cstheme="majorHAnsi"/>
                <w:sz w:val="28"/>
                <w:szCs w:val="28"/>
              </w:rPr>
            </w:pPr>
            <w:r>
              <w:rPr>
                <w:rFonts w:ascii="Arial" w:hAnsi="Arial" w:cs="Arial"/>
                <w:sz w:val="24"/>
                <w:szCs w:val="24"/>
              </w:rPr>
              <w:t>DIABETES PREDICTION USING MACHINE LEARNING</w:t>
            </w:r>
          </w:p>
        </w:tc>
        <w:tc>
          <w:tcPr>
            <w:tcW w:w="2263" w:type="dxa"/>
          </w:tcPr>
          <w:p w14:paraId="24AF8368" w14:textId="77777777" w:rsidR="00E32919" w:rsidRDefault="00000000">
            <w:pPr>
              <w:rPr>
                <w:rFonts w:ascii="Arial" w:hAnsi="Arial" w:cs="Arial"/>
                <w:b/>
                <w:bCs/>
                <w:sz w:val="28"/>
                <w:szCs w:val="28"/>
              </w:rPr>
            </w:pPr>
            <w:r>
              <w:rPr>
                <w:rFonts w:ascii="Arial" w:hAnsi="Arial" w:cs="Arial"/>
                <w:sz w:val="28"/>
                <w:szCs w:val="28"/>
              </w:rPr>
              <w:t>1</w:t>
            </w:r>
          </w:p>
        </w:tc>
      </w:tr>
      <w:tr w:rsidR="00E32919" w14:paraId="10CDBF4A" w14:textId="77777777">
        <w:tc>
          <w:tcPr>
            <w:tcW w:w="6259" w:type="dxa"/>
          </w:tcPr>
          <w:p w14:paraId="46C089C0" w14:textId="77777777" w:rsidR="00E32919" w:rsidRDefault="00000000">
            <w:pPr>
              <w:rPr>
                <w:rFonts w:ascii="Arial" w:hAnsi="Arial" w:cs="Arial"/>
                <w:sz w:val="24"/>
                <w:szCs w:val="24"/>
              </w:rPr>
            </w:pPr>
            <w:r>
              <w:rPr>
                <w:rFonts w:ascii="Arial" w:hAnsi="Arial" w:cs="Arial"/>
                <w:sz w:val="24"/>
                <w:szCs w:val="24"/>
              </w:rPr>
              <w:t>INTRODUCTION</w:t>
            </w:r>
          </w:p>
        </w:tc>
        <w:tc>
          <w:tcPr>
            <w:tcW w:w="2263" w:type="dxa"/>
          </w:tcPr>
          <w:p w14:paraId="637168C8" w14:textId="77777777" w:rsidR="00E32919" w:rsidRDefault="00000000">
            <w:pPr>
              <w:rPr>
                <w:rFonts w:ascii="Arial" w:hAnsi="Arial" w:cs="Arial"/>
                <w:sz w:val="28"/>
                <w:szCs w:val="28"/>
              </w:rPr>
            </w:pPr>
            <w:r>
              <w:rPr>
                <w:rFonts w:ascii="Arial" w:hAnsi="Arial" w:cs="Arial"/>
                <w:sz w:val="28"/>
                <w:szCs w:val="28"/>
              </w:rPr>
              <w:t>3</w:t>
            </w:r>
          </w:p>
        </w:tc>
      </w:tr>
      <w:tr w:rsidR="00E32919" w14:paraId="68EF4BA3" w14:textId="77777777">
        <w:tc>
          <w:tcPr>
            <w:tcW w:w="6259" w:type="dxa"/>
          </w:tcPr>
          <w:p w14:paraId="40302C4F" w14:textId="77777777" w:rsidR="00E32919" w:rsidRDefault="00000000">
            <w:pPr>
              <w:rPr>
                <w:rFonts w:ascii="Arial" w:hAnsi="Arial" w:cs="Arial"/>
                <w:sz w:val="24"/>
                <w:szCs w:val="24"/>
              </w:rPr>
            </w:pPr>
            <w:r>
              <w:rPr>
                <w:rFonts w:ascii="Arial" w:hAnsi="Arial" w:cs="Arial"/>
                <w:sz w:val="24"/>
                <w:szCs w:val="24"/>
              </w:rPr>
              <w:t>ABSTRACT</w:t>
            </w:r>
          </w:p>
        </w:tc>
        <w:tc>
          <w:tcPr>
            <w:tcW w:w="2263" w:type="dxa"/>
          </w:tcPr>
          <w:p w14:paraId="1320B5E8" w14:textId="77777777" w:rsidR="00E32919" w:rsidRDefault="00000000">
            <w:pPr>
              <w:rPr>
                <w:rFonts w:ascii="Arial" w:hAnsi="Arial" w:cs="Arial"/>
                <w:sz w:val="28"/>
                <w:szCs w:val="28"/>
              </w:rPr>
            </w:pPr>
            <w:r>
              <w:rPr>
                <w:rFonts w:ascii="Arial" w:hAnsi="Arial" w:cs="Arial"/>
                <w:sz w:val="28"/>
                <w:szCs w:val="28"/>
              </w:rPr>
              <w:t>3</w:t>
            </w:r>
          </w:p>
        </w:tc>
      </w:tr>
      <w:tr w:rsidR="00E32919" w14:paraId="6635DA7C" w14:textId="77777777">
        <w:tc>
          <w:tcPr>
            <w:tcW w:w="6259" w:type="dxa"/>
          </w:tcPr>
          <w:p w14:paraId="3F359B8F" w14:textId="77777777" w:rsidR="00E32919" w:rsidRDefault="00000000">
            <w:pPr>
              <w:rPr>
                <w:rFonts w:ascii="Arial" w:hAnsi="Arial" w:cs="Arial"/>
                <w:sz w:val="24"/>
                <w:szCs w:val="24"/>
              </w:rPr>
            </w:pPr>
            <w:r>
              <w:rPr>
                <w:rFonts w:ascii="Arial" w:hAnsi="Arial" w:cs="Arial"/>
                <w:sz w:val="24"/>
                <w:szCs w:val="24"/>
              </w:rPr>
              <w:t>DATA SET</w:t>
            </w:r>
          </w:p>
        </w:tc>
        <w:tc>
          <w:tcPr>
            <w:tcW w:w="2263" w:type="dxa"/>
          </w:tcPr>
          <w:p w14:paraId="069D93A5" w14:textId="77777777" w:rsidR="00E32919" w:rsidRDefault="00000000">
            <w:pPr>
              <w:rPr>
                <w:rFonts w:ascii="Arial" w:hAnsi="Arial" w:cs="Arial"/>
                <w:sz w:val="28"/>
                <w:szCs w:val="28"/>
              </w:rPr>
            </w:pPr>
            <w:r>
              <w:rPr>
                <w:rFonts w:ascii="Arial" w:hAnsi="Arial" w:cs="Arial"/>
                <w:sz w:val="28"/>
                <w:szCs w:val="28"/>
              </w:rPr>
              <w:t>4</w:t>
            </w:r>
          </w:p>
        </w:tc>
      </w:tr>
      <w:tr w:rsidR="00E32919" w14:paraId="06845A1E" w14:textId="77777777">
        <w:tc>
          <w:tcPr>
            <w:tcW w:w="6259" w:type="dxa"/>
          </w:tcPr>
          <w:p w14:paraId="3B0BB411" w14:textId="77777777" w:rsidR="00E32919" w:rsidRDefault="00000000">
            <w:pPr>
              <w:rPr>
                <w:rFonts w:ascii="Arial" w:hAnsi="Arial" w:cs="Arial"/>
                <w:sz w:val="24"/>
                <w:szCs w:val="24"/>
              </w:rPr>
            </w:pPr>
            <w:r>
              <w:rPr>
                <w:rFonts w:ascii="Arial" w:hAnsi="Arial" w:cs="Arial"/>
                <w:sz w:val="24"/>
                <w:szCs w:val="24"/>
              </w:rPr>
              <w:t>APPROACHES TO SOLVE</w:t>
            </w:r>
          </w:p>
        </w:tc>
        <w:tc>
          <w:tcPr>
            <w:tcW w:w="2263" w:type="dxa"/>
          </w:tcPr>
          <w:p w14:paraId="4B07D507" w14:textId="77777777" w:rsidR="00E32919" w:rsidRDefault="00000000">
            <w:pPr>
              <w:rPr>
                <w:rFonts w:ascii="Arial" w:hAnsi="Arial" w:cs="Arial"/>
                <w:sz w:val="28"/>
                <w:szCs w:val="28"/>
              </w:rPr>
            </w:pPr>
            <w:r>
              <w:rPr>
                <w:rFonts w:ascii="Arial" w:hAnsi="Arial" w:cs="Arial"/>
                <w:sz w:val="28"/>
                <w:szCs w:val="28"/>
              </w:rPr>
              <w:t>5</w:t>
            </w:r>
          </w:p>
        </w:tc>
      </w:tr>
      <w:tr w:rsidR="00E32919" w14:paraId="74D38334" w14:textId="77777777">
        <w:tc>
          <w:tcPr>
            <w:tcW w:w="6259" w:type="dxa"/>
          </w:tcPr>
          <w:p w14:paraId="1E81EBF2" w14:textId="77777777" w:rsidR="00E32919" w:rsidRDefault="00000000">
            <w:pPr>
              <w:rPr>
                <w:rFonts w:ascii="Arial" w:hAnsi="Arial" w:cs="Arial"/>
                <w:sz w:val="24"/>
                <w:szCs w:val="24"/>
              </w:rPr>
            </w:pPr>
            <w:r>
              <w:rPr>
                <w:rFonts w:ascii="Arial" w:hAnsi="Arial" w:cs="Arial"/>
                <w:sz w:val="24"/>
                <w:szCs w:val="24"/>
              </w:rPr>
              <w:t>RESULTS</w:t>
            </w:r>
          </w:p>
        </w:tc>
        <w:tc>
          <w:tcPr>
            <w:tcW w:w="2263" w:type="dxa"/>
          </w:tcPr>
          <w:p w14:paraId="79455B7B" w14:textId="77777777" w:rsidR="00E32919" w:rsidRDefault="00000000">
            <w:pPr>
              <w:rPr>
                <w:rFonts w:ascii="Arial" w:hAnsi="Arial" w:cs="Arial"/>
                <w:sz w:val="28"/>
                <w:szCs w:val="28"/>
              </w:rPr>
            </w:pPr>
            <w:r>
              <w:rPr>
                <w:rFonts w:ascii="Arial" w:hAnsi="Arial" w:cs="Arial"/>
                <w:sz w:val="28"/>
                <w:szCs w:val="28"/>
              </w:rPr>
              <w:t>6</w:t>
            </w:r>
          </w:p>
        </w:tc>
      </w:tr>
      <w:tr w:rsidR="00E32919" w14:paraId="057AFB29" w14:textId="77777777">
        <w:tc>
          <w:tcPr>
            <w:tcW w:w="6259" w:type="dxa"/>
          </w:tcPr>
          <w:p w14:paraId="715D561A" w14:textId="77777777" w:rsidR="00E32919" w:rsidRDefault="00000000">
            <w:pPr>
              <w:rPr>
                <w:rFonts w:ascii="Arial" w:hAnsi="Arial" w:cs="Arial"/>
                <w:sz w:val="24"/>
                <w:szCs w:val="24"/>
              </w:rPr>
            </w:pPr>
            <w:r>
              <w:rPr>
                <w:rFonts w:ascii="Arial" w:hAnsi="Arial" w:cs="Arial"/>
                <w:sz w:val="24"/>
                <w:szCs w:val="24"/>
              </w:rPr>
              <w:t>CONCLUSION</w:t>
            </w:r>
          </w:p>
        </w:tc>
        <w:tc>
          <w:tcPr>
            <w:tcW w:w="2263" w:type="dxa"/>
          </w:tcPr>
          <w:p w14:paraId="24BD1929" w14:textId="77777777" w:rsidR="00E32919" w:rsidRDefault="00000000">
            <w:pPr>
              <w:rPr>
                <w:rFonts w:ascii="Arial" w:hAnsi="Arial" w:cs="Arial"/>
                <w:sz w:val="28"/>
                <w:szCs w:val="28"/>
              </w:rPr>
            </w:pPr>
            <w:r>
              <w:rPr>
                <w:rFonts w:ascii="Arial" w:hAnsi="Arial" w:cs="Arial"/>
                <w:sz w:val="28"/>
                <w:szCs w:val="28"/>
              </w:rPr>
              <w:t>6</w:t>
            </w:r>
          </w:p>
        </w:tc>
      </w:tr>
      <w:tr w:rsidR="00E32919" w14:paraId="732CBBC3" w14:textId="77777777">
        <w:tc>
          <w:tcPr>
            <w:tcW w:w="6259" w:type="dxa"/>
          </w:tcPr>
          <w:p w14:paraId="5A020F63" w14:textId="77777777" w:rsidR="00E32919" w:rsidRDefault="00000000">
            <w:pPr>
              <w:rPr>
                <w:rFonts w:ascii="Arial" w:hAnsi="Arial" w:cs="Arial"/>
                <w:sz w:val="24"/>
                <w:szCs w:val="24"/>
              </w:rPr>
            </w:pPr>
            <w:r>
              <w:rPr>
                <w:rFonts w:ascii="Arial" w:hAnsi="Arial" w:cs="Arial"/>
                <w:sz w:val="24"/>
                <w:szCs w:val="24"/>
              </w:rPr>
              <w:t>REFERENCES</w:t>
            </w:r>
          </w:p>
        </w:tc>
        <w:tc>
          <w:tcPr>
            <w:tcW w:w="2263" w:type="dxa"/>
          </w:tcPr>
          <w:p w14:paraId="1C152B59" w14:textId="77777777" w:rsidR="00E32919" w:rsidRDefault="00000000">
            <w:pPr>
              <w:rPr>
                <w:rFonts w:ascii="Arial" w:hAnsi="Arial" w:cs="Arial"/>
                <w:sz w:val="28"/>
                <w:szCs w:val="28"/>
              </w:rPr>
            </w:pPr>
            <w:r>
              <w:rPr>
                <w:rFonts w:ascii="Arial" w:hAnsi="Arial" w:cs="Arial"/>
                <w:sz w:val="28"/>
                <w:szCs w:val="28"/>
              </w:rPr>
              <w:t>7</w:t>
            </w:r>
          </w:p>
        </w:tc>
      </w:tr>
    </w:tbl>
    <w:p w14:paraId="162C1E28" w14:textId="77777777" w:rsidR="00E32919" w:rsidRDefault="00E32919">
      <w:pPr>
        <w:rPr>
          <w:rFonts w:asciiTheme="majorHAnsi" w:hAnsiTheme="majorHAnsi" w:cstheme="majorHAnsi"/>
          <w:b/>
          <w:bCs/>
          <w:sz w:val="28"/>
          <w:szCs w:val="28"/>
        </w:rPr>
      </w:pPr>
    </w:p>
    <w:p w14:paraId="358D90D1" w14:textId="77777777" w:rsidR="00E32919" w:rsidRDefault="00E32919">
      <w:pPr>
        <w:jc w:val="center"/>
      </w:pPr>
    </w:p>
    <w:p w14:paraId="12F962D1" w14:textId="77777777" w:rsidR="00E32919" w:rsidRDefault="00E32919">
      <w:pPr>
        <w:jc w:val="center"/>
      </w:pPr>
    </w:p>
    <w:p w14:paraId="0450AAF2" w14:textId="77777777" w:rsidR="00E32919" w:rsidRDefault="00E32919">
      <w:pPr>
        <w:jc w:val="center"/>
      </w:pPr>
    </w:p>
    <w:p w14:paraId="25BAB02D" w14:textId="77777777" w:rsidR="00E32919" w:rsidRDefault="00E32919">
      <w:pPr>
        <w:jc w:val="center"/>
      </w:pPr>
    </w:p>
    <w:p w14:paraId="060572E9" w14:textId="77777777" w:rsidR="00E32919" w:rsidRDefault="00E32919">
      <w:pPr>
        <w:jc w:val="center"/>
      </w:pPr>
    </w:p>
    <w:p w14:paraId="1A160FD7" w14:textId="77777777" w:rsidR="00E32919" w:rsidRDefault="00E32919">
      <w:pPr>
        <w:jc w:val="center"/>
      </w:pPr>
    </w:p>
    <w:p w14:paraId="5B6A719D" w14:textId="77777777" w:rsidR="00E32919" w:rsidRDefault="00E32919">
      <w:pPr>
        <w:jc w:val="center"/>
      </w:pPr>
    </w:p>
    <w:p w14:paraId="1D956AF4" w14:textId="77777777" w:rsidR="00E32919" w:rsidRDefault="00E32919">
      <w:pPr>
        <w:jc w:val="center"/>
      </w:pPr>
    </w:p>
    <w:p w14:paraId="0834E118" w14:textId="77777777" w:rsidR="00E32919" w:rsidRDefault="00E32919">
      <w:pPr>
        <w:jc w:val="center"/>
      </w:pPr>
    </w:p>
    <w:p w14:paraId="6FAC1003" w14:textId="77777777" w:rsidR="00E32919" w:rsidRDefault="00E32919">
      <w:pPr>
        <w:jc w:val="center"/>
      </w:pPr>
    </w:p>
    <w:p w14:paraId="36EF2911" w14:textId="77777777" w:rsidR="00E32919" w:rsidRDefault="00E32919">
      <w:pPr>
        <w:jc w:val="center"/>
      </w:pPr>
    </w:p>
    <w:p w14:paraId="10075343" w14:textId="77777777" w:rsidR="00E32919" w:rsidRDefault="00E32919">
      <w:pPr>
        <w:jc w:val="center"/>
      </w:pPr>
    </w:p>
    <w:p w14:paraId="0411DBE7" w14:textId="77777777" w:rsidR="00E32919" w:rsidRDefault="00E32919">
      <w:pPr>
        <w:jc w:val="center"/>
      </w:pPr>
    </w:p>
    <w:p w14:paraId="3C2DE6FD" w14:textId="77777777" w:rsidR="00E32919" w:rsidRDefault="00E32919">
      <w:pPr>
        <w:jc w:val="center"/>
      </w:pPr>
    </w:p>
    <w:p w14:paraId="480348FB" w14:textId="77777777" w:rsidR="00E32919" w:rsidRDefault="00E32919">
      <w:pPr>
        <w:jc w:val="center"/>
      </w:pPr>
    </w:p>
    <w:p w14:paraId="4113B38E" w14:textId="77777777" w:rsidR="00E32919" w:rsidRDefault="00E32919">
      <w:pPr>
        <w:jc w:val="center"/>
      </w:pPr>
    </w:p>
    <w:p w14:paraId="2BDC176B" w14:textId="77777777" w:rsidR="00E32919" w:rsidRDefault="00E32919">
      <w:pPr>
        <w:jc w:val="center"/>
      </w:pPr>
    </w:p>
    <w:p w14:paraId="357B2CA1" w14:textId="77777777" w:rsidR="00E32919" w:rsidRDefault="00E32919">
      <w:pPr>
        <w:jc w:val="center"/>
      </w:pPr>
    </w:p>
    <w:p w14:paraId="516BDE46" w14:textId="77777777" w:rsidR="00E32919" w:rsidRDefault="00E32919">
      <w:pPr>
        <w:jc w:val="center"/>
      </w:pPr>
    </w:p>
    <w:p w14:paraId="323B0FB4" w14:textId="77777777" w:rsidR="00E32919" w:rsidRDefault="00E32919">
      <w:pPr>
        <w:jc w:val="center"/>
      </w:pPr>
    </w:p>
    <w:p w14:paraId="1ED631ED" w14:textId="77777777" w:rsidR="00E32919" w:rsidRDefault="00E32919">
      <w:pPr>
        <w:jc w:val="center"/>
      </w:pPr>
    </w:p>
    <w:p w14:paraId="1A461A28" w14:textId="77777777" w:rsidR="00E32919" w:rsidRDefault="00E32919">
      <w:pPr>
        <w:jc w:val="center"/>
      </w:pPr>
    </w:p>
    <w:p w14:paraId="0E6627D5" w14:textId="77777777" w:rsidR="00E32919" w:rsidRDefault="00E32919">
      <w:pPr>
        <w:jc w:val="center"/>
      </w:pPr>
    </w:p>
    <w:p w14:paraId="0012CBCF" w14:textId="77777777" w:rsidR="00E32919" w:rsidRDefault="00E32919">
      <w:pPr>
        <w:jc w:val="center"/>
      </w:pPr>
    </w:p>
    <w:p w14:paraId="6C2164DE" w14:textId="77777777" w:rsidR="00E32919" w:rsidRDefault="00E32919">
      <w:pPr>
        <w:jc w:val="center"/>
      </w:pPr>
    </w:p>
    <w:p w14:paraId="582779FB" w14:textId="77777777" w:rsidR="00E32919" w:rsidRDefault="00E32919">
      <w:pPr>
        <w:jc w:val="center"/>
      </w:pPr>
    </w:p>
    <w:p w14:paraId="7D7F77DC" w14:textId="77777777" w:rsidR="00E32919" w:rsidRDefault="00E32919">
      <w:pPr>
        <w:jc w:val="center"/>
      </w:pPr>
    </w:p>
    <w:p w14:paraId="1E261F6C" w14:textId="77777777" w:rsidR="00E32919" w:rsidRDefault="00E32919">
      <w:pPr>
        <w:jc w:val="center"/>
      </w:pPr>
    </w:p>
    <w:p w14:paraId="3790264F" w14:textId="77777777" w:rsidR="00E32919" w:rsidRDefault="00E32919">
      <w:pPr>
        <w:jc w:val="center"/>
      </w:pPr>
    </w:p>
    <w:p w14:paraId="301A87C1" w14:textId="77777777" w:rsidR="00E32919" w:rsidRDefault="00E32919">
      <w:pPr>
        <w:jc w:val="center"/>
      </w:pPr>
    </w:p>
    <w:p w14:paraId="04D6D5E7" w14:textId="77777777" w:rsidR="00E32919" w:rsidRDefault="00E32919">
      <w:pPr>
        <w:jc w:val="center"/>
      </w:pPr>
    </w:p>
    <w:p w14:paraId="40D8A9C7" w14:textId="77777777" w:rsidR="00E32919" w:rsidRDefault="00E32919">
      <w:pPr>
        <w:jc w:val="center"/>
      </w:pPr>
    </w:p>
    <w:p w14:paraId="52F60D3C" w14:textId="77777777" w:rsidR="00E32919" w:rsidRDefault="00E32919">
      <w:pPr>
        <w:jc w:val="center"/>
      </w:pPr>
    </w:p>
    <w:p w14:paraId="44669DC0" w14:textId="77777777" w:rsidR="00E32919" w:rsidRDefault="00E32919">
      <w:pPr>
        <w:jc w:val="center"/>
      </w:pPr>
    </w:p>
    <w:p w14:paraId="2FBE9842" w14:textId="77777777" w:rsidR="00E32919" w:rsidRDefault="00E32919">
      <w:pPr>
        <w:jc w:val="center"/>
      </w:pPr>
    </w:p>
    <w:p w14:paraId="3DE3D6B9" w14:textId="77777777" w:rsidR="00E32919" w:rsidRDefault="00E32919">
      <w:pPr>
        <w:jc w:val="center"/>
      </w:pPr>
    </w:p>
    <w:p w14:paraId="68B13A44" w14:textId="77777777" w:rsidR="00E32919" w:rsidRDefault="00E32919">
      <w:pPr>
        <w:jc w:val="center"/>
      </w:pPr>
    </w:p>
    <w:p w14:paraId="72153258" w14:textId="77777777" w:rsidR="00E32919" w:rsidRDefault="00E32919">
      <w:pPr>
        <w:jc w:val="center"/>
      </w:pPr>
    </w:p>
    <w:p w14:paraId="32394C89" w14:textId="77777777" w:rsidR="00E32919" w:rsidRDefault="00E32919">
      <w:pPr>
        <w:jc w:val="center"/>
      </w:pPr>
    </w:p>
    <w:p w14:paraId="5B39F344" w14:textId="77777777" w:rsidR="00E32919" w:rsidRDefault="00E32919">
      <w:pPr>
        <w:jc w:val="center"/>
      </w:pPr>
    </w:p>
    <w:p w14:paraId="59366D31" w14:textId="77777777" w:rsidR="00E32919" w:rsidRDefault="00E32919">
      <w:pPr>
        <w:jc w:val="center"/>
      </w:pPr>
    </w:p>
    <w:p w14:paraId="1807C373" w14:textId="77777777" w:rsidR="00E32919" w:rsidRDefault="00E32919">
      <w:pPr>
        <w:jc w:val="center"/>
      </w:pPr>
    </w:p>
    <w:p w14:paraId="7CE1D3A9" w14:textId="77777777" w:rsidR="00E32919" w:rsidRDefault="00000000">
      <w:pPr>
        <w:rPr>
          <w:rFonts w:ascii="Arial" w:hAnsi="Arial" w:cs="Arial"/>
          <w:b/>
          <w:bCs/>
          <w:sz w:val="32"/>
          <w:szCs w:val="32"/>
        </w:rPr>
      </w:pPr>
      <w:r>
        <w:rPr>
          <w:rFonts w:ascii="Arial" w:hAnsi="Arial" w:cs="Arial"/>
          <w:b/>
          <w:bCs/>
          <w:sz w:val="32"/>
          <w:szCs w:val="32"/>
        </w:rPr>
        <w:t>INTRODUCTION</w:t>
      </w:r>
    </w:p>
    <w:p w14:paraId="7E820622" w14:textId="77777777" w:rsidR="00E32919" w:rsidRDefault="00E32919">
      <w:pPr>
        <w:rPr>
          <w:rFonts w:ascii="Arial" w:hAnsi="Arial" w:cs="Arial"/>
          <w:b/>
          <w:bCs/>
          <w:sz w:val="32"/>
          <w:szCs w:val="32"/>
        </w:rPr>
      </w:pPr>
    </w:p>
    <w:p w14:paraId="5D323D69" w14:textId="77777777" w:rsidR="00E32919" w:rsidRDefault="00000000">
      <w:pPr>
        <w:spacing w:line="360" w:lineRule="auto"/>
        <w:jc w:val="both"/>
        <w:rPr>
          <w:rFonts w:ascii="Arial" w:hAnsi="Arial"/>
          <w:sz w:val="28"/>
          <w:szCs w:val="28"/>
        </w:rPr>
      </w:pPr>
      <w:r>
        <w:rPr>
          <w:rFonts w:ascii="Arial" w:hAnsi="Arial"/>
          <w:sz w:val="28"/>
          <w:szCs w:val="28"/>
        </w:rPr>
        <w:t>Diabetes prediction using machine learning is an approach to predicting the likelihood of an individual developing diabetes using clinical and demographic data. By training computer algorithms on large datasets, machine learning techniques can identify patterns and relationships in the data that can be used to make accurate predictions. Early detection of diabetes is crucial for effective management of the disease and its associated complications. The use of machine learning in diabetes prediction has the potential to revolutionize the way diabetes is diagnosed and managed by enabling targeted interventions and lifestyle modifications for high-risk individuals. Overall,diabetes prediction using machine learning is an exciting area of research with significant potential to improve public health.</w:t>
      </w:r>
    </w:p>
    <w:p w14:paraId="6B6AD71C" w14:textId="77777777" w:rsidR="00E32919" w:rsidRDefault="00E32919">
      <w:pPr>
        <w:spacing w:line="360" w:lineRule="auto"/>
        <w:jc w:val="both"/>
        <w:rPr>
          <w:rFonts w:ascii="Arial" w:hAnsi="Arial"/>
          <w:sz w:val="28"/>
          <w:szCs w:val="28"/>
        </w:rPr>
      </w:pPr>
    </w:p>
    <w:p w14:paraId="7CCB3193" w14:textId="77777777" w:rsidR="00E32919" w:rsidRDefault="00000000">
      <w:pPr>
        <w:rPr>
          <w:rFonts w:ascii="Arial" w:hAnsi="Arial" w:cs="Arial"/>
          <w:b/>
          <w:bCs/>
          <w:sz w:val="32"/>
          <w:szCs w:val="32"/>
        </w:rPr>
      </w:pPr>
      <w:r>
        <w:rPr>
          <w:rFonts w:ascii="Arial" w:hAnsi="Arial" w:cs="Arial"/>
          <w:b/>
          <w:bCs/>
          <w:sz w:val="32"/>
          <w:szCs w:val="32"/>
        </w:rPr>
        <w:t>ABSTRACT</w:t>
      </w:r>
    </w:p>
    <w:p w14:paraId="1A39BD88" w14:textId="77777777" w:rsidR="00E32919" w:rsidRDefault="00E32919">
      <w:pPr>
        <w:rPr>
          <w:rFonts w:ascii="Arial" w:hAnsi="Arial" w:cs="Arial"/>
          <w:b/>
          <w:bCs/>
          <w:sz w:val="32"/>
          <w:szCs w:val="32"/>
        </w:rPr>
      </w:pPr>
    </w:p>
    <w:p w14:paraId="3428B7E4" w14:textId="77777777" w:rsidR="00E32919" w:rsidRDefault="00000000">
      <w:pPr>
        <w:spacing w:line="360" w:lineRule="auto"/>
        <w:jc w:val="both"/>
        <w:rPr>
          <w:rFonts w:ascii="Arial" w:hAnsi="Arial"/>
          <w:sz w:val="28"/>
          <w:szCs w:val="28"/>
        </w:rPr>
      </w:pPr>
      <w:r>
        <w:rPr>
          <w:rFonts w:ascii="Arial" w:hAnsi="Arial"/>
          <w:sz w:val="28"/>
          <w:szCs w:val="28"/>
        </w:rPr>
        <w:t>In this report, we will try to understand the factors that are contributing to the mental health of a person. The dataset used in this project is from Kaggle that measures attitudes towards diabetes. The use of machine learning in diabetes prediction has the potential to revolutionize the way diabetes is diagnosed and managed.</w:t>
      </w:r>
    </w:p>
    <w:p w14:paraId="1923631F" w14:textId="77777777" w:rsidR="00E32919" w:rsidRDefault="00E32919">
      <w:pPr>
        <w:spacing w:line="360" w:lineRule="auto"/>
        <w:jc w:val="both"/>
        <w:rPr>
          <w:rFonts w:ascii="Arial" w:hAnsi="Arial"/>
          <w:sz w:val="28"/>
          <w:szCs w:val="28"/>
        </w:rPr>
      </w:pPr>
    </w:p>
    <w:p w14:paraId="7D9E6610" w14:textId="77777777" w:rsidR="00E32919" w:rsidRDefault="00E32919">
      <w:pPr>
        <w:spacing w:line="360" w:lineRule="auto"/>
        <w:jc w:val="both"/>
        <w:rPr>
          <w:rFonts w:ascii="Arial" w:hAnsi="Arial"/>
          <w:sz w:val="28"/>
          <w:szCs w:val="28"/>
        </w:rPr>
      </w:pPr>
    </w:p>
    <w:p w14:paraId="40BE70CB" w14:textId="77777777" w:rsidR="00E32919" w:rsidRDefault="00E32919">
      <w:pPr>
        <w:spacing w:line="360" w:lineRule="auto"/>
        <w:jc w:val="both"/>
        <w:rPr>
          <w:rFonts w:ascii="Arial" w:hAnsi="Arial"/>
          <w:sz w:val="28"/>
          <w:szCs w:val="28"/>
        </w:rPr>
      </w:pPr>
    </w:p>
    <w:p w14:paraId="64F9F4AF" w14:textId="77777777" w:rsidR="00E32919" w:rsidRDefault="00E32919">
      <w:pPr>
        <w:spacing w:line="360" w:lineRule="auto"/>
        <w:jc w:val="both"/>
        <w:rPr>
          <w:rFonts w:ascii="Arial" w:hAnsi="Arial"/>
          <w:sz w:val="28"/>
          <w:szCs w:val="28"/>
        </w:rPr>
      </w:pPr>
    </w:p>
    <w:p w14:paraId="642CCEB7" w14:textId="77777777" w:rsidR="00E32919" w:rsidRDefault="00E32919">
      <w:pPr>
        <w:spacing w:line="360" w:lineRule="auto"/>
        <w:jc w:val="both"/>
        <w:rPr>
          <w:rFonts w:ascii="Arial" w:hAnsi="Arial"/>
          <w:sz w:val="28"/>
          <w:szCs w:val="28"/>
        </w:rPr>
      </w:pPr>
    </w:p>
    <w:p w14:paraId="260326F6" w14:textId="77777777" w:rsidR="00E32919" w:rsidRDefault="00E32919">
      <w:pPr>
        <w:spacing w:line="360" w:lineRule="auto"/>
        <w:jc w:val="both"/>
        <w:rPr>
          <w:rFonts w:ascii="Arial" w:hAnsi="Arial"/>
          <w:sz w:val="28"/>
          <w:szCs w:val="28"/>
        </w:rPr>
      </w:pPr>
    </w:p>
    <w:p w14:paraId="61FA7518" w14:textId="77777777" w:rsidR="00E32919" w:rsidRDefault="00000000">
      <w:pPr>
        <w:rPr>
          <w:rFonts w:ascii="Arial" w:hAnsi="Arial" w:cs="Arial"/>
          <w:b/>
          <w:bCs/>
          <w:sz w:val="32"/>
          <w:szCs w:val="32"/>
        </w:rPr>
      </w:pPr>
      <w:r>
        <w:rPr>
          <w:rFonts w:ascii="Arial" w:hAnsi="Arial" w:cs="Arial"/>
          <w:b/>
          <w:bCs/>
          <w:sz w:val="32"/>
          <w:szCs w:val="32"/>
        </w:rPr>
        <w:t>DATA SET</w:t>
      </w:r>
    </w:p>
    <w:p w14:paraId="606B0FBB" w14:textId="77777777" w:rsidR="00E32919" w:rsidRDefault="00E32919">
      <w:pPr>
        <w:rPr>
          <w:rFonts w:ascii="Arial" w:hAnsi="Arial" w:cs="Arial"/>
          <w:b/>
          <w:bCs/>
          <w:sz w:val="32"/>
          <w:szCs w:val="32"/>
        </w:rPr>
      </w:pPr>
    </w:p>
    <w:p w14:paraId="06475600" w14:textId="77777777" w:rsidR="00E32919" w:rsidRDefault="00000000">
      <w:pPr>
        <w:spacing w:line="360" w:lineRule="auto"/>
        <w:jc w:val="both"/>
        <w:rPr>
          <w:rFonts w:ascii="Arial" w:hAnsi="Arial"/>
          <w:sz w:val="28"/>
          <w:szCs w:val="28"/>
        </w:rPr>
      </w:pPr>
      <w:r>
        <w:rPr>
          <w:rFonts w:ascii="Arial" w:hAnsi="Arial"/>
          <w:sz w:val="28"/>
          <w:szCs w:val="28"/>
        </w:rPr>
        <w:t>The datasets consists of several medical predictor variables and one target variable, Outcome. Predictor variables like Pregnancies, Glucose, Blood pressure, Skin Thickness, Insulin, BMI, Diabetes Pedigree Function, Age and Outcome.</w:t>
      </w:r>
    </w:p>
    <w:p w14:paraId="79BAE20A" w14:textId="77777777" w:rsidR="00E32919" w:rsidRDefault="00E32919">
      <w:pPr>
        <w:spacing w:line="360" w:lineRule="auto"/>
        <w:jc w:val="both"/>
        <w:rPr>
          <w:rFonts w:ascii="Arial" w:hAnsi="Arial"/>
          <w:sz w:val="28"/>
          <w:szCs w:val="28"/>
        </w:rPr>
      </w:pPr>
    </w:p>
    <w:p w14:paraId="117E81A3" w14:textId="77777777" w:rsidR="00E32919" w:rsidRDefault="00000000">
      <w:pPr>
        <w:rPr>
          <w:rFonts w:ascii="Arial" w:hAnsi="Arial" w:cs="Arial"/>
          <w:b/>
          <w:bCs/>
          <w:sz w:val="32"/>
          <w:szCs w:val="32"/>
        </w:rPr>
      </w:pPr>
      <w:r>
        <w:rPr>
          <w:rFonts w:ascii="Arial" w:hAnsi="Arial" w:cs="Arial"/>
          <w:b/>
          <w:bCs/>
          <w:noProof/>
          <w:sz w:val="32"/>
          <w:szCs w:val="32"/>
        </w:rPr>
        <w:drawing>
          <wp:inline distT="0" distB="0" distL="114300" distR="114300" wp14:anchorId="31F57FCB" wp14:editId="323467FD">
            <wp:extent cx="5790565" cy="2080895"/>
            <wp:effectExtent l="0" t="0" r="635" b="6985"/>
            <wp:docPr id="1"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set"/>
                    <pic:cNvPicPr>
                      <a:picLocks noChangeAspect="1"/>
                    </pic:cNvPicPr>
                  </pic:nvPicPr>
                  <pic:blipFill>
                    <a:blip r:embed="rId7"/>
                    <a:stretch>
                      <a:fillRect/>
                    </a:stretch>
                  </pic:blipFill>
                  <pic:spPr>
                    <a:xfrm>
                      <a:off x="0" y="0"/>
                      <a:ext cx="5790565" cy="2080895"/>
                    </a:xfrm>
                    <a:prstGeom prst="rect">
                      <a:avLst/>
                    </a:prstGeom>
                  </pic:spPr>
                </pic:pic>
              </a:graphicData>
            </a:graphic>
          </wp:inline>
        </w:drawing>
      </w:r>
    </w:p>
    <w:p w14:paraId="3D400230" w14:textId="77777777" w:rsidR="00E32919" w:rsidRDefault="00E32919">
      <w:pPr>
        <w:rPr>
          <w:rFonts w:ascii="Arial" w:hAnsi="Arial" w:cs="Arial"/>
          <w:b/>
          <w:bCs/>
          <w:sz w:val="32"/>
          <w:szCs w:val="32"/>
        </w:rPr>
      </w:pPr>
    </w:p>
    <w:p w14:paraId="5BA0B936" w14:textId="77777777" w:rsidR="00E32919" w:rsidRDefault="00000000">
      <w:pPr>
        <w:spacing w:line="360" w:lineRule="auto"/>
        <w:jc w:val="both"/>
        <w:rPr>
          <w:rFonts w:ascii="Arial" w:hAnsi="Arial"/>
          <w:sz w:val="28"/>
          <w:szCs w:val="28"/>
        </w:rPr>
      </w:pPr>
      <w:r>
        <w:rPr>
          <w:rFonts w:ascii="Arial" w:hAnsi="Arial"/>
          <w:sz w:val="28"/>
          <w:szCs w:val="28"/>
        </w:rPr>
        <w:t>The data types used first are of different types. But I have changed all of them to integers except for the column BMI and Diabetes Pedigree Function.</w:t>
      </w:r>
    </w:p>
    <w:p w14:paraId="3FEE3B49" w14:textId="77777777" w:rsidR="00E32919" w:rsidRDefault="00E32919">
      <w:pPr>
        <w:spacing w:line="360" w:lineRule="auto"/>
        <w:jc w:val="both"/>
        <w:rPr>
          <w:rFonts w:ascii="Arial" w:hAnsi="Arial"/>
          <w:sz w:val="28"/>
          <w:szCs w:val="28"/>
        </w:rPr>
      </w:pPr>
    </w:p>
    <w:p w14:paraId="31654439" w14:textId="77777777" w:rsidR="00E32919" w:rsidRDefault="00000000">
      <w:pPr>
        <w:spacing w:line="360" w:lineRule="auto"/>
        <w:jc w:val="center"/>
        <w:rPr>
          <w:rFonts w:ascii="Arial" w:hAnsi="Arial"/>
          <w:sz w:val="28"/>
          <w:szCs w:val="28"/>
        </w:rPr>
      </w:pPr>
      <w:r>
        <w:rPr>
          <w:rFonts w:ascii="Arial" w:hAnsi="Arial"/>
          <w:noProof/>
          <w:sz w:val="28"/>
          <w:szCs w:val="28"/>
        </w:rPr>
        <w:drawing>
          <wp:inline distT="0" distB="0" distL="114300" distR="114300" wp14:anchorId="1F861533" wp14:editId="75E81985">
            <wp:extent cx="3215640" cy="2042160"/>
            <wp:effectExtent l="0" t="0" r="0" b="0"/>
            <wp:docPr id="3" name="Picture 3" descr="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ariables"/>
                    <pic:cNvPicPr>
                      <a:picLocks noChangeAspect="1"/>
                    </pic:cNvPicPr>
                  </pic:nvPicPr>
                  <pic:blipFill>
                    <a:blip r:embed="rId8"/>
                    <a:stretch>
                      <a:fillRect/>
                    </a:stretch>
                  </pic:blipFill>
                  <pic:spPr>
                    <a:xfrm>
                      <a:off x="0" y="0"/>
                      <a:ext cx="3215640" cy="2042160"/>
                    </a:xfrm>
                    <a:prstGeom prst="rect">
                      <a:avLst/>
                    </a:prstGeom>
                  </pic:spPr>
                </pic:pic>
              </a:graphicData>
            </a:graphic>
          </wp:inline>
        </w:drawing>
      </w:r>
    </w:p>
    <w:p w14:paraId="14F71D58" w14:textId="77777777" w:rsidR="00E32919" w:rsidRDefault="00E32919">
      <w:pPr>
        <w:rPr>
          <w:rFonts w:ascii="Arial" w:hAnsi="Arial" w:cs="Arial"/>
          <w:b/>
          <w:bCs/>
          <w:sz w:val="32"/>
          <w:szCs w:val="32"/>
        </w:rPr>
      </w:pPr>
    </w:p>
    <w:p w14:paraId="672D7C41" w14:textId="77777777" w:rsidR="00E32919" w:rsidRDefault="00E32919">
      <w:pPr>
        <w:jc w:val="both"/>
        <w:rPr>
          <w:rFonts w:ascii="Arial" w:hAnsi="Arial"/>
          <w:sz w:val="28"/>
          <w:szCs w:val="28"/>
        </w:rPr>
      </w:pPr>
    </w:p>
    <w:p w14:paraId="5704A7CC" w14:textId="77777777" w:rsidR="00E32919" w:rsidRDefault="00E32919">
      <w:pPr>
        <w:jc w:val="both"/>
        <w:rPr>
          <w:rFonts w:ascii="Arial" w:hAnsi="Arial"/>
          <w:sz w:val="28"/>
          <w:szCs w:val="28"/>
        </w:rPr>
      </w:pPr>
    </w:p>
    <w:p w14:paraId="68A6234F" w14:textId="77777777" w:rsidR="00E32919" w:rsidRDefault="00E32919">
      <w:pPr>
        <w:jc w:val="both"/>
        <w:rPr>
          <w:rFonts w:ascii="Arial" w:hAnsi="Arial"/>
          <w:sz w:val="28"/>
          <w:szCs w:val="28"/>
        </w:rPr>
      </w:pPr>
    </w:p>
    <w:p w14:paraId="48A5849C" w14:textId="77777777" w:rsidR="00E32919" w:rsidRDefault="00E32919">
      <w:pPr>
        <w:jc w:val="both"/>
        <w:rPr>
          <w:rFonts w:ascii="Arial" w:hAnsi="Arial"/>
          <w:sz w:val="28"/>
          <w:szCs w:val="28"/>
        </w:rPr>
      </w:pPr>
    </w:p>
    <w:p w14:paraId="10DD38A1" w14:textId="77777777" w:rsidR="00E32919" w:rsidRDefault="00000000">
      <w:pPr>
        <w:jc w:val="both"/>
        <w:rPr>
          <w:rFonts w:ascii="Arial" w:hAnsi="Arial"/>
          <w:sz w:val="28"/>
          <w:szCs w:val="28"/>
        </w:rPr>
      </w:pPr>
      <w:r>
        <w:rPr>
          <w:rFonts w:ascii="Arial" w:hAnsi="Arial"/>
          <w:sz w:val="28"/>
          <w:szCs w:val="28"/>
        </w:rPr>
        <w:t>After performing some exploratory data analysis I have performed correlation for columns to know the dependency of the target column.</w:t>
      </w:r>
    </w:p>
    <w:p w14:paraId="11D237CE" w14:textId="77777777" w:rsidR="00E32919" w:rsidRDefault="00E32919">
      <w:pPr>
        <w:jc w:val="both"/>
        <w:rPr>
          <w:rFonts w:ascii="Arial" w:hAnsi="Arial"/>
          <w:sz w:val="28"/>
          <w:szCs w:val="28"/>
        </w:rPr>
      </w:pPr>
    </w:p>
    <w:p w14:paraId="48B39FF8" w14:textId="77777777" w:rsidR="00E32919" w:rsidRDefault="00000000">
      <w:pPr>
        <w:jc w:val="both"/>
        <w:rPr>
          <w:rFonts w:ascii="Arial" w:hAnsi="Arial"/>
          <w:sz w:val="28"/>
          <w:szCs w:val="28"/>
        </w:rPr>
      </w:pPr>
      <w:r>
        <w:rPr>
          <w:rFonts w:ascii="Arial" w:hAnsi="Arial"/>
          <w:noProof/>
          <w:sz w:val="28"/>
          <w:szCs w:val="28"/>
        </w:rPr>
        <w:drawing>
          <wp:inline distT="0" distB="0" distL="114300" distR="114300" wp14:anchorId="6427F4E8" wp14:editId="6BEB5034">
            <wp:extent cx="5271135" cy="4522470"/>
            <wp:effectExtent l="0" t="0" r="1905" b="3810"/>
            <wp:docPr id="2" name="Picture 2"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atmap"/>
                    <pic:cNvPicPr>
                      <a:picLocks noChangeAspect="1"/>
                    </pic:cNvPicPr>
                  </pic:nvPicPr>
                  <pic:blipFill>
                    <a:blip r:embed="rId9"/>
                    <a:stretch>
                      <a:fillRect/>
                    </a:stretch>
                  </pic:blipFill>
                  <pic:spPr>
                    <a:xfrm>
                      <a:off x="0" y="0"/>
                      <a:ext cx="5271135" cy="4522470"/>
                    </a:xfrm>
                    <a:prstGeom prst="rect">
                      <a:avLst/>
                    </a:prstGeom>
                  </pic:spPr>
                </pic:pic>
              </a:graphicData>
            </a:graphic>
          </wp:inline>
        </w:drawing>
      </w:r>
    </w:p>
    <w:p w14:paraId="2E0CC789" w14:textId="77777777" w:rsidR="00E32919" w:rsidRDefault="00E32919">
      <w:pPr>
        <w:jc w:val="both"/>
        <w:rPr>
          <w:rFonts w:ascii="Arial" w:hAnsi="Arial"/>
          <w:sz w:val="28"/>
          <w:szCs w:val="28"/>
        </w:rPr>
      </w:pPr>
    </w:p>
    <w:p w14:paraId="3B4F8F76" w14:textId="77777777" w:rsidR="00E32919" w:rsidRDefault="00000000">
      <w:pPr>
        <w:rPr>
          <w:rFonts w:ascii="Arial" w:hAnsi="Arial" w:cs="Arial"/>
          <w:b/>
          <w:bCs/>
          <w:sz w:val="28"/>
          <w:szCs w:val="28"/>
          <w:lang w:val="en-IN"/>
        </w:rPr>
      </w:pPr>
      <w:r>
        <w:rPr>
          <w:rFonts w:ascii="Arial" w:hAnsi="Arial" w:cs="Arial"/>
          <w:b/>
          <w:bCs/>
          <w:sz w:val="28"/>
          <w:szCs w:val="28"/>
          <w:lang w:val="en-IN"/>
        </w:rPr>
        <w:t>APPROACHES TO SOLVE</w:t>
      </w:r>
    </w:p>
    <w:p w14:paraId="763F80A6" w14:textId="77777777" w:rsidR="00E32919" w:rsidRDefault="00E32919">
      <w:pPr>
        <w:rPr>
          <w:rFonts w:ascii="Arial" w:hAnsi="Arial" w:cs="Arial"/>
          <w:b/>
          <w:bCs/>
          <w:sz w:val="28"/>
          <w:szCs w:val="28"/>
          <w:lang w:val="en-IN"/>
        </w:rPr>
      </w:pPr>
    </w:p>
    <w:p w14:paraId="7D3757E3" w14:textId="77777777" w:rsidR="00E32919" w:rsidRDefault="00000000">
      <w:pPr>
        <w:spacing w:line="360" w:lineRule="auto"/>
        <w:jc w:val="both"/>
        <w:rPr>
          <w:rFonts w:ascii="Arial" w:hAnsi="Arial"/>
          <w:sz w:val="28"/>
          <w:szCs w:val="28"/>
          <w:lang w:val="en-IN"/>
        </w:rPr>
      </w:pPr>
      <w:r>
        <w:rPr>
          <w:rFonts w:ascii="Arial" w:hAnsi="Arial"/>
          <w:sz w:val="28"/>
          <w:szCs w:val="28"/>
          <w:lang w:val="en-IN"/>
        </w:rPr>
        <w:t>There are many approaches available to do this problem, but I have selected most popular models that are listed below.</w:t>
      </w:r>
    </w:p>
    <w:p w14:paraId="4F339BC5" w14:textId="77777777" w:rsidR="00E32919" w:rsidRDefault="00000000">
      <w:pPr>
        <w:spacing w:line="360" w:lineRule="auto"/>
        <w:jc w:val="both"/>
        <w:rPr>
          <w:rFonts w:ascii="Arial" w:hAnsi="Arial"/>
          <w:sz w:val="28"/>
          <w:szCs w:val="28"/>
          <w:lang w:val="en-IN"/>
        </w:rPr>
      </w:pPr>
      <w:r>
        <w:rPr>
          <w:rFonts w:ascii="Arial" w:hAnsi="Arial"/>
          <w:sz w:val="28"/>
          <w:szCs w:val="28"/>
          <w:lang w:val="en-IN"/>
        </w:rPr>
        <w:t>Logistic Regression</w:t>
      </w:r>
    </w:p>
    <w:p w14:paraId="09EBBB99" w14:textId="77777777" w:rsidR="00E32919" w:rsidRDefault="00000000">
      <w:pPr>
        <w:spacing w:line="360" w:lineRule="auto"/>
        <w:jc w:val="both"/>
        <w:rPr>
          <w:rFonts w:ascii="Arial" w:hAnsi="Arial"/>
          <w:sz w:val="28"/>
          <w:szCs w:val="28"/>
          <w:lang w:val="en-IN"/>
        </w:rPr>
      </w:pPr>
      <w:r>
        <w:rPr>
          <w:rFonts w:ascii="Arial" w:hAnsi="Arial"/>
          <w:sz w:val="28"/>
          <w:szCs w:val="28"/>
          <w:lang w:val="en-IN"/>
        </w:rPr>
        <w:t>KNearestNeighbour</w:t>
      </w:r>
    </w:p>
    <w:p w14:paraId="338886B1" w14:textId="77777777" w:rsidR="00E32919" w:rsidRDefault="00000000">
      <w:pPr>
        <w:spacing w:line="360" w:lineRule="auto"/>
        <w:jc w:val="both"/>
        <w:rPr>
          <w:rFonts w:ascii="Arial" w:hAnsi="Arial"/>
          <w:sz w:val="28"/>
          <w:szCs w:val="28"/>
          <w:lang w:val="en-IN"/>
        </w:rPr>
      </w:pPr>
      <w:r>
        <w:rPr>
          <w:rFonts w:ascii="Arial" w:hAnsi="Arial"/>
          <w:sz w:val="28"/>
          <w:szCs w:val="28"/>
          <w:lang w:val="en-IN"/>
        </w:rPr>
        <w:t>Support Vector Machine</w:t>
      </w:r>
    </w:p>
    <w:p w14:paraId="17A4114A" w14:textId="77777777" w:rsidR="00E32919" w:rsidRDefault="00000000">
      <w:pPr>
        <w:spacing w:line="360" w:lineRule="auto"/>
        <w:jc w:val="both"/>
        <w:rPr>
          <w:rFonts w:ascii="Arial" w:hAnsi="Arial"/>
          <w:sz w:val="28"/>
          <w:szCs w:val="28"/>
          <w:lang w:val="en-IN"/>
        </w:rPr>
      </w:pPr>
      <w:r>
        <w:rPr>
          <w:rFonts w:ascii="Arial" w:hAnsi="Arial"/>
          <w:sz w:val="28"/>
          <w:szCs w:val="28"/>
          <w:lang w:val="en-IN"/>
        </w:rPr>
        <w:t>Decision Tree Classifier</w:t>
      </w:r>
    </w:p>
    <w:p w14:paraId="0C380752" w14:textId="77777777" w:rsidR="00E32919" w:rsidRDefault="00000000">
      <w:pPr>
        <w:spacing w:line="360" w:lineRule="auto"/>
        <w:jc w:val="both"/>
        <w:rPr>
          <w:rFonts w:ascii="Arial" w:hAnsi="Arial"/>
          <w:sz w:val="28"/>
          <w:szCs w:val="28"/>
          <w:lang w:val="en-IN"/>
        </w:rPr>
      </w:pPr>
      <w:r>
        <w:rPr>
          <w:rFonts w:ascii="Arial" w:hAnsi="Arial"/>
          <w:sz w:val="28"/>
          <w:szCs w:val="28"/>
          <w:lang w:val="en-IN"/>
        </w:rPr>
        <w:t>GaussianNB</w:t>
      </w:r>
    </w:p>
    <w:p w14:paraId="5C7D9A8C" w14:textId="77777777" w:rsidR="00E32919" w:rsidRDefault="00000000">
      <w:pPr>
        <w:spacing w:line="360" w:lineRule="auto"/>
        <w:jc w:val="both"/>
        <w:rPr>
          <w:rFonts w:ascii="Arial" w:hAnsi="Arial"/>
          <w:sz w:val="28"/>
          <w:szCs w:val="28"/>
          <w:lang w:val="en-IN"/>
        </w:rPr>
      </w:pPr>
      <w:r>
        <w:rPr>
          <w:rFonts w:ascii="Arial" w:hAnsi="Arial"/>
          <w:sz w:val="28"/>
          <w:szCs w:val="28"/>
          <w:lang w:val="en-IN"/>
        </w:rPr>
        <w:lastRenderedPageBreak/>
        <w:t>Random Forest Classifier</w:t>
      </w:r>
    </w:p>
    <w:p w14:paraId="599ECAD1" w14:textId="77777777" w:rsidR="00E32919" w:rsidRDefault="00000000">
      <w:pPr>
        <w:spacing w:line="360" w:lineRule="auto"/>
        <w:jc w:val="both"/>
        <w:rPr>
          <w:rFonts w:ascii="Arial" w:hAnsi="Arial"/>
          <w:sz w:val="28"/>
          <w:szCs w:val="28"/>
          <w:lang w:val="en-IN"/>
        </w:rPr>
      </w:pPr>
      <w:r>
        <w:rPr>
          <w:rFonts w:ascii="Arial" w:hAnsi="Arial"/>
          <w:sz w:val="28"/>
          <w:szCs w:val="28"/>
          <w:lang w:val="en-IN"/>
        </w:rPr>
        <w:t>XG Boosting</w:t>
      </w:r>
    </w:p>
    <w:p w14:paraId="3BD7AB96" w14:textId="77777777" w:rsidR="00E32919" w:rsidRDefault="00E32919">
      <w:pPr>
        <w:jc w:val="both"/>
        <w:rPr>
          <w:rFonts w:ascii="Arial" w:hAnsi="Arial"/>
          <w:sz w:val="28"/>
          <w:szCs w:val="28"/>
          <w:lang w:val="en-IN"/>
        </w:rPr>
      </w:pPr>
    </w:p>
    <w:p w14:paraId="5BDE7667" w14:textId="77777777" w:rsidR="00E32919" w:rsidRDefault="00E32919">
      <w:pPr>
        <w:jc w:val="both"/>
        <w:rPr>
          <w:rFonts w:ascii="Arial" w:hAnsi="Arial"/>
          <w:sz w:val="28"/>
          <w:szCs w:val="28"/>
          <w:lang w:val="en-IN"/>
        </w:rPr>
      </w:pPr>
    </w:p>
    <w:p w14:paraId="00713041" w14:textId="77777777" w:rsidR="00E32919" w:rsidRDefault="00000000">
      <w:pPr>
        <w:jc w:val="both"/>
        <w:rPr>
          <w:rFonts w:ascii="Arial" w:hAnsi="Arial"/>
          <w:b/>
          <w:bCs/>
          <w:sz w:val="28"/>
          <w:szCs w:val="28"/>
        </w:rPr>
      </w:pPr>
      <w:r>
        <w:rPr>
          <w:rFonts w:ascii="Arial" w:hAnsi="Arial"/>
          <w:b/>
          <w:bCs/>
          <w:sz w:val="28"/>
          <w:szCs w:val="28"/>
        </w:rPr>
        <w:t>RESULTS</w:t>
      </w:r>
    </w:p>
    <w:p w14:paraId="1154D122" w14:textId="77777777" w:rsidR="00E32919" w:rsidRDefault="00E32919">
      <w:pPr>
        <w:jc w:val="both"/>
        <w:rPr>
          <w:rFonts w:ascii="Arial" w:hAnsi="Arial"/>
          <w:b/>
          <w:bCs/>
          <w:sz w:val="28"/>
          <w:szCs w:val="28"/>
        </w:rPr>
      </w:pPr>
    </w:p>
    <w:p w14:paraId="7DE7BC92" w14:textId="77777777" w:rsidR="00E32919" w:rsidRDefault="00000000">
      <w:pPr>
        <w:spacing w:line="360" w:lineRule="auto"/>
        <w:jc w:val="both"/>
        <w:rPr>
          <w:rFonts w:ascii="Arial" w:hAnsi="Arial"/>
          <w:sz w:val="28"/>
          <w:szCs w:val="28"/>
        </w:rPr>
      </w:pPr>
      <w:r>
        <w:rPr>
          <w:rFonts w:ascii="Arial" w:hAnsi="Arial"/>
          <w:sz w:val="28"/>
          <w:szCs w:val="28"/>
        </w:rPr>
        <w:t>From the below table we can clear say that Logistic Regression algorithm have classified almost all the samples correctly expect a few of them.There fore, we can conclude Logistic Regression algorithm is the best among all the other algorithms.</w:t>
      </w:r>
    </w:p>
    <w:p w14:paraId="3E3A33B9" w14:textId="77777777" w:rsidR="00E32919" w:rsidRDefault="00E32919">
      <w:pPr>
        <w:shd w:val="clear" w:color="auto" w:fill="FFFFFF"/>
        <w:spacing w:before="129"/>
        <w:outlineLvl w:val="0"/>
        <w:rPr>
          <w:rFonts w:ascii="Arial" w:hAnsi="Arial"/>
          <w:sz w:val="28"/>
          <w:szCs w:val="28"/>
        </w:rPr>
      </w:pPr>
    </w:p>
    <w:p w14:paraId="59DF1A0B" w14:textId="77777777" w:rsidR="00E32919" w:rsidRDefault="00E32919">
      <w:pPr>
        <w:shd w:val="clear" w:color="auto" w:fill="FFFFFF"/>
        <w:spacing w:before="129"/>
        <w:outlineLvl w:val="0"/>
        <w:rPr>
          <w:rFonts w:ascii="Arial" w:hAnsi="Arial"/>
          <w:sz w:val="28"/>
          <w:szCs w:val="28"/>
        </w:rPr>
      </w:pPr>
    </w:p>
    <w:p w14:paraId="5EF71008" w14:textId="77777777" w:rsidR="00E32919" w:rsidRDefault="00000000">
      <w:pPr>
        <w:shd w:val="clear" w:color="auto" w:fill="FFFFFF"/>
        <w:spacing w:before="129"/>
        <w:jc w:val="center"/>
        <w:outlineLvl w:val="0"/>
        <w:rPr>
          <w:rFonts w:ascii="Arial" w:hAnsi="Arial"/>
          <w:sz w:val="28"/>
          <w:szCs w:val="28"/>
        </w:rPr>
      </w:pPr>
      <w:r>
        <w:rPr>
          <w:rFonts w:ascii="Arial" w:hAnsi="Arial"/>
          <w:noProof/>
          <w:sz w:val="28"/>
          <w:szCs w:val="28"/>
        </w:rPr>
        <w:drawing>
          <wp:inline distT="0" distB="0" distL="114300" distR="114300" wp14:anchorId="3D70D89F" wp14:editId="2D331DCF">
            <wp:extent cx="3869690" cy="1775460"/>
            <wp:effectExtent l="0" t="0" r="1270" b="7620"/>
            <wp:docPr id="4" name="Picture 4"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s"/>
                    <pic:cNvPicPr>
                      <a:picLocks noChangeAspect="1"/>
                    </pic:cNvPicPr>
                  </pic:nvPicPr>
                  <pic:blipFill>
                    <a:blip r:embed="rId10"/>
                    <a:stretch>
                      <a:fillRect/>
                    </a:stretch>
                  </pic:blipFill>
                  <pic:spPr>
                    <a:xfrm>
                      <a:off x="0" y="0"/>
                      <a:ext cx="3869690" cy="1775460"/>
                    </a:xfrm>
                    <a:prstGeom prst="rect">
                      <a:avLst/>
                    </a:prstGeom>
                  </pic:spPr>
                </pic:pic>
              </a:graphicData>
            </a:graphic>
          </wp:inline>
        </w:drawing>
      </w:r>
    </w:p>
    <w:p w14:paraId="472EDC4C" w14:textId="77777777" w:rsidR="00E32919" w:rsidRDefault="00E32919">
      <w:pPr>
        <w:shd w:val="clear" w:color="auto" w:fill="FFFFFF"/>
        <w:spacing w:before="129"/>
        <w:jc w:val="center"/>
        <w:outlineLvl w:val="0"/>
        <w:rPr>
          <w:rFonts w:ascii="Arial" w:hAnsi="Arial"/>
          <w:sz w:val="28"/>
          <w:szCs w:val="28"/>
        </w:rPr>
      </w:pPr>
    </w:p>
    <w:p w14:paraId="6BC61DD5" w14:textId="77777777" w:rsidR="00E32919" w:rsidRDefault="00000000">
      <w:pPr>
        <w:shd w:val="clear" w:color="auto" w:fill="FFFFFF"/>
        <w:spacing w:before="129"/>
        <w:outlineLvl w:val="0"/>
        <w:rPr>
          <w:rFonts w:ascii="Arial" w:hAnsi="Arial"/>
          <w:b/>
          <w:bCs/>
          <w:sz w:val="28"/>
          <w:szCs w:val="28"/>
        </w:rPr>
      </w:pPr>
      <w:r>
        <w:rPr>
          <w:rFonts w:ascii="Arial" w:hAnsi="Arial"/>
          <w:b/>
          <w:bCs/>
          <w:sz w:val="28"/>
          <w:szCs w:val="28"/>
        </w:rPr>
        <w:t>CONCLUSION</w:t>
      </w:r>
    </w:p>
    <w:p w14:paraId="2A73667F" w14:textId="77777777" w:rsidR="00E32919" w:rsidRDefault="00E32919">
      <w:pPr>
        <w:shd w:val="clear" w:color="auto" w:fill="FFFFFF"/>
        <w:spacing w:before="129"/>
        <w:outlineLvl w:val="0"/>
        <w:rPr>
          <w:rFonts w:ascii="Arial" w:hAnsi="Arial"/>
          <w:b/>
          <w:bCs/>
          <w:sz w:val="28"/>
          <w:szCs w:val="28"/>
        </w:rPr>
      </w:pPr>
    </w:p>
    <w:p w14:paraId="282FE231" w14:textId="77777777" w:rsidR="00E32919" w:rsidRDefault="00000000">
      <w:pPr>
        <w:spacing w:line="360" w:lineRule="auto"/>
        <w:jc w:val="both"/>
        <w:rPr>
          <w:rFonts w:ascii="Arial" w:hAnsi="Arial"/>
          <w:sz w:val="28"/>
          <w:szCs w:val="28"/>
        </w:rPr>
      </w:pPr>
      <w:r>
        <w:rPr>
          <w:rFonts w:ascii="Arial" w:hAnsi="Arial"/>
          <w:sz w:val="28"/>
          <w:szCs w:val="28"/>
        </w:rPr>
        <w:t xml:space="preserve">In conclusion, diabetes prediction using machine learning is a promising approach to identifying individuals at high risk of developing diabetes. By leveraging large datasets and powerful algorithms, machine learning techniques can identify patterns and relationships in the data that can be used to make accurate predictions. Early detection of diabetes is crucial for effective management of the disease, and the use of machine learning in diabetes prediction has the potential to revolutionize the way diabetes is diagnosed and managed. By providing targeted </w:t>
      </w:r>
      <w:r>
        <w:rPr>
          <w:rFonts w:ascii="Arial" w:hAnsi="Arial"/>
          <w:sz w:val="28"/>
          <w:szCs w:val="28"/>
        </w:rPr>
        <w:lastRenderedPageBreak/>
        <w:t>interventions and lifestyle modifications for high-risk individuals, the incidence and complications of diabetes can be reduced. Overall, diabetes prediction using machine learning is an exciting area of research with significant potential to improve public health.</w:t>
      </w:r>
    </w:p>
    <w:p w14:paraId="5005334A" w14:textId="77777777" w:rsidR="00E32919" w:rsidRDefault="00E32919">
      <w:pPr>
        <w:spacing w:line="360" w:lineRule="auto"/>
        <w:jc w:val="both"/>
        <w:rPr>
          <w:rFonts w:ascii="Arial" w:hAnsi="Arial"/>
          <w:sz w:val="28"/>
          <w:szCs w:val="28"/>
        </w:rPr>
      </w:pPr>
    </w:p>
    <w:p w14:paraId="728D6E47" w14:textId="77777777" w:rsidR="00E32919" w:rsidRDefault="00000000">
      <w:pPr>
        <w:spacing w:line="360" w:lineRule="auto"/>
        <w:jc w:val="both"/>
        <w:rPr>
          <w:rFonts w:ascii="Arial" w:hAnsi="Arial"/>
          <w:sz w:val="28"/>
          <w:szCs w:val="28"/>
        </w:rPr>
      </w:pPr>
      <w:r>
        <w:rPr>
          <w:rFonts w:ascii="Arial" w:hAnsi="Arial"/>
          <w:b/>
          <w:bCs/>
          <w:sz w:val="28"/>
          <w:szCs w:val="28"/>
        </w:rPr>
        <w:t>REFERENCES</w:t>
      </w:r>
    </w:p>
    <w:p w14:paraId="36CC962D" w14:textId="77777777" w:rsidR="00E32919" w:rsidRDefault="00000000">
      <w:pPr>
        <w:jc w:val="both"/>
        <w:rPr>
          <w:rFonts w:ascii="Arial" w:hAnsi="Arial"/>
          <w:sz w:val="28"/>
          <w:szCs w:val="28"/>
        </w:rPr>
      </w:pPr>
      <w:hyperlink r:id="rId11" w:history="1">
        <w:r>
          <w:rPr>
            <w:rStyle w:val="Hyperlink"/>
            <w:rFonts w:ascii="Arial" w:hAnsi="Arial"/>
            <w:sz w:val="28"/>
            <w:szCs w:val="28"/>
          </w:rPr>
          <w:t>https://ieeexplore.ieee.org/document/9441935</w:t>
        </w:r>
      </w:hyperlink>
    </w:p>
    <w:p w14:paraId="61AA03E7" w14:textId="77777777" w:rsidR="00E32919" w:rsidRDefault="00E32919">
      <w:pPr>
        <w:jc w:val="both"/>
        <w:rPr>
          <w:rFonts w:ascii="Arial" w:hAnsi="Arial"/>
          <w:sz w:val="28"/>
          <w:szCs w:val="28"/>
        </w:rPr>
      </w:pPr>
    </w:p>
    <w:p w14:paraId="5264A0AA" w14:textId="77777777" w:rsidR="00E32919" w:rsidRDefault="00000000">
      <w:pPr>
        <w:jc w:val="both"/>
        <w:rPr>
          <w:rFonts w:ascii="Arial" w:hAnsi="Arial"/>
          <w:sz w:val="28"/>
          <w:szCs w:val="28"/>
        </w:rPr>
      </w:pPr>
      <w:hyperlink r:id="rId12" w:history="1">
        <w:r>
          <w:rPr>
            <w:rStyle w:val="Hyperlink"/>
            <w:rFonts w:ascii="Arial" w:hAnsi="Arial"/>
            <w:sz w:val="28"/>
            <w:szCs w:val="28"/>
          </w:rPr>
          <w:t>https://iopscience.iop.org/article/10.1088/1742-6596/1684/1/012062/pdf</w:t>
        </w:r>
      </w:hyperlink>
    </w:p>
    <w:p w14:paraId="79747B3D" w14:textId="77777777" w:rsidR="00E32919" w:rsidRDefault="00E32919">
      <w:pPr>
        <w:jc w:val="both"/>
        <w:rPr>
          <w:rFonts w:ascii="Arial" w:hAnsi="Arial"/>
          <w:sz w:val="28"/>
          <w:szCs w:val="28"/>
        </w:rPr>
      </w:pPr>
    </w:p>
    <w:p w14:paraId="04A8B911" w14:textId="77777777" w:rsidR="00E32919" w:rsidRDefault="00000000">
      <w:pPr>
        <w:jc w:val="both"/>
        <w:rPr>
          <w:rFonts w:ascii="Arial" w:hAnsi="Arial"/>
          <w:sz w:val="28"/>
          <w:szCs w:val="28"/>
        </w:rPr>
      </w:pPr>
      <w:hyperlink r:id="rId13" w:history="1">
        <w:r>
          <w:rPr>
            <w:rStyle w:val="Hyperlink"/>
            <w:rFonts w:ascii="Arial" w:hAnsi="Arial"/>
            <w:sz w:val="28"/>
            <w:szCs w:val="28"/>
          </w:rPr>
          <w:t>https://www.ncbi.nlm.nih.gov/pmc/articles/PMC9018179/</w:t>
        </w:r>
      </w:hyperlink>
    </w:p>
    <w:p w14:paraId="57D075D9" w14:textId="77777777" w:rsidR="00E32919" w:rsidRDefault="00E32919">
      <w:pPr>
        <w:spacing w:line="360" w:lineRule="auto"/>
        <w:jc w:val="both"/>
        <w:rPr>
          <w:rFonts w:ascii="Arial" w:hAnsi="Arial"/>
          <w:sz w:val="28"/>
          <w:szCs w:val="28"/>
        </w:rPr>
      </w:pPr>
    </w:p>
    <w:p w14:paraId="7345FA45" w14:textId="77777777" w:rsidR="00E32919" w:rsidRDefault="00E32919">
      <w:pPr>
        <w:spacing w:line="360" w:lineRule="auto"/>
        <w:jc w:val="both"/>
        <w:rPr>
          <w:rFonts w:ascii="Arial" w:hAnsi="Arial"/>
          <w:sz w:val="28"/>
          <w:szCs w:val="28"/>
        </w:rPr>
      </w:pPr>
    </w:p>
    <w:p w14:paraId="5E9F0D3E" w14:textId="77777777" w:rsidR="00E32919" w:rsidRDefault="00E32919">
      <w:pPr>
        <w:shd w:val="clear" w:color="auto" w:fill="FFFFFF"/>
        <w:spacing w:before="129"/>
        <w:outlineLvl w:val="0"/>
        <w:rPr>
          <w:rFonts w:ascii="Arial" w:hAnsi="Arial"/>
          <w:b/>
          <w:bCs/>
          <w:sz w:val="28"/>
          <w:szCs w:val="28"/>
        </w:rPr>
      </w:pPr>
    </w:p>
    <w:p w14:paraId="16CBFE2F" w14:textId="77777777" w:rsidR="00E32919" w:rsidRDefault="00E32919">
      <w:pPr>
        <w:shd w:val="clear" w:color="auto" w:fill="FFFFFF"/>
        <w:spacing w:before="129"/>
        <w:outlineLvl w:val="0"/>
        <w:rPr>
          <w:rFonts w:ascii="Arial" w:hAnsi="Arial"/>
          <w:b/>
          <w:bCs/>
          <w:sz w:val="28"/>
          <w:szCs w:val="28"/>
        </w:rPr>
      </w:pPr>
    </w:p>
    <w:p w14:paraId="2AE311D0" w14:textId="77777777" w:rsidR="00E32919" w:rsidRDefault="00E32919">
      <w:pPr>
        <w:shd w:val="clear" w:color="auto" w:fill="FFFFFF"/>
        <w:spacing w:before="129"/>
        <w:outlineLvl w:val="0"/>
        <w:rPr>
          <w:rFonts w:ascii="Arial" w:hAnsi="Arial"/>
          <w:sz w:val="28"/>
          <w:szCs w:val="28"/>
        </w:rPr>
      </w:pPr>
    </w:p>
    <w:p w14:paraId="642F3000" w14:textId="77777777" w:rsidR="00E32919" w:rsidRDefault="00E32919">
      <w:pPr>
        <w:shd w:val="clear" w:color="auto" w:fill="FFFFFF"/>
        <w:spacing w:before="129"/>
        <w:outlineLvl w:val="0"/>
        <w:rPr>
          <w:rFonts w:ascii="Arial" w:hAnsi="Arial"/>
          <w:sz w:val="28"/>
          <w:szCs w:val="28"/>
        </w:rPr>
      </w:pPr>
    </w:p>
    <w:p w14:paraId="01516F3B" w14:textId="77777777" w:rsidR="00E32919" w:rsidRDefault="00E32919">
      <w:pPr>
        <w:jc w:val="both"/>
        <w:rPr>
          <w:rFonts w:ascii="Arial" w:hAnsi="Arial" w:cs="Arial"/>
          <w:b/>
          <w:bCs/>
          <w:sz w:val="28"/>
          <w:szCs w:val="28"/>
        </w:rPr>
      </w:pPr>
    </w:p>
    <w:p w14:paraId="2C24EE3F" w14:textId="77777777" w:rsidR="00E32919" w:rsidRDefault="00E32919">
      <w:pPr>
        <w:jc w:val="both"/>
        <w:rPr>
          <w:rFonts w:ascii="Arial" w:hAnsi="Arial"/>
          <w:sz w:val="28"/>
          <w:szCs w:val="28"/>
          <w:lang w:val="en-IN"/>
        </w:rPr>
      </w:pPr>
    </w:p>
    <w:p w14:paraId="1FD4A920" w14:textId="77777777" w:rsidR="00E32919" w:rsidRDefault="00E32919">
      <w:pPr>
        <w:rPr>
          <w:rFonts w:ascii="Arial" w:hAnsi="Arial" w:cs="Arial"/>
          <w:b/>
          <w:bCs/>
          <w:sz w:val="28"/>
          <w:szCs w:val="28"/>
          <w:lang w:val="en-IN"/>
        </w:rPr>
      </w:pPr>
    </w:p>
    <w:p w14:paraId="3C69057B" w14:textId="77777777" w:rsidR="00E32919" w:rsidRDefault="00E32919">
      <w:pPr>
        <w:rPr>
          <w:rFonts w:ascii="Arial" w:hAnsi="Arial" w:cs="Arial"/>
          <w:b/>
          <w:bCs/>
          <w:sz w:val="28"/>
          <w:szCs w:val="28"/>
          <w:lang w:val="en-IN"/>
        </w:rPr>
      </w:pPr>
    </w:p>
    <w:p w14:paraId="24042181" w14:textId="77777777" w:rsidR="00E32919" w:rsidRDefault="00E32919">
      <w:pPr>
        <w:rPr>
          <w:rFonts w:ascii="Arial" w:hAnsi="Arial" w:cs="Arial"/>
          <w:b/>
          <w:bCs/>
          <w:sz w:val="28"/>
          <w:szCs w:val="28"/>
          <w:lang w:val="en-IN"/>
        </w:rPr>
      </w:pPr>
    </w:p>
    <w:p w14:paraId="4D861D8A" w14:textId="77777777" w:rsidR="00E32919" w:rsidRDefault="00E32919">
      <w:pPr>
        <w:jc w:val="both"/>
        <w:rPr>
          <w:rFonts w:ascii="Arial" w:hAnsi="Arial"/>
          <w:b/>
          <w:bCs/>
          <w:sz w:val="28"/>
          <w:szCs w:val="28"/>
        </w:rPr>
      </w:pPr>
    </w:p>
    <w:p w14:paraId="2D282282" w14:textId="77777777" w:rsidR="00E32919" w:rsidRDefault="00E32919">
      <w:pPr>
        <w:jc w:val="both"/>
        <w:rPr>
          <w:rFonts w:ascii="Arial" w:hAnsi="Arial"/>
          <w:b/>
          <w:bCs/>
          <w:sz w:val="28"/>
          <w:szCs w:val="28"/>
        </w:rPr>
      </w:pPr>
    </w:p>
    <w:p w14:paraId="77C093DD" w14:textId="77777777" w:rsidR="00E32919" w:rsidRDefault="00E32919">
      <w:pPr>
        <w:jc w:val="both"/>
        <w:rPr>
          <w:rFonts w:ascii="Arial" w:hAnsi="Arial"/>
          <w:b/>
          <w:bCs/>
          <w:sz w:val="28"/>
          <w:szCs w:val="28"/>
        </w:rPr>
      </w:pPr>
    </w:p>
    <w:sectPr w:rsidR="00E32919">
      <w:headerReference w:type="default" r:id="rId14"/>
      <w:foot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40EB" w14:textId="77777777" w:rsidR="00231066" w:rsidRDefault="00231066">
      <w:r>
        <w:separator/>
      </w:r>
    </w:p>
  </w:endnote>
  <w:endnote w:type="continuationSeparator" w:id="0">
    <w:p w14:paraId="19EE4497" w14:textId="77777777" w:rsidR="00231066" w:rsidRDefault="0023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E4FA" w14:textId="77777777" w:rsidR="00E32919" w:rsidRDefault="00000000">
    <w:pPr>
      <w:pStyle w:val="Footer"/>
    </w:pPr>
    <w:r>
      <w:rPr>
        <w:noProof/>
      </w:rPr>
      <mc:AlternateContent>
        <mc:Choice Requires="wps">
          <w:drawing>
            <wp:anchor distT="0" distB="0" distL="114300" distR="114300" simplePos="0" relativeHeight="251659264" behindDoc="0" locked="0" layoutInCell="1" allowOverlap="1" wp14:anchorId="13D2C411" wp14:editId="17B86E69">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706865" w14:textId="77777777" w:rsidR="00E32919"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3D2C411" id="_x0000_t202" coordsize="21600,21600" o:spt="202" path="m,l,21600r21600,l21600,xe">
              <v:stroke joinstyle="miter"/>
              <v:path gradientshapeok="t" o:connecttype="rect"/>
            </v:shapetype>
            <v:shape id="Text Box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9706865" w14:textId="77777777" w:rsidR="00E32919"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75C8" w14:textId="77777777" w:rsidR="00231066" w:rsidRDefault="00231066">
      <w:r>
        <w:separator/>
      </w:r>
    </w:p>
  </w:footnote>
  <w:footnote w:type="continuationSeparator" w:id="0">
    <w:p w14:paraId="4D3F1071" w14:textId="77777777" w:rsidR="00231066" w:rsidRDefault="00231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BC5C" w14:textId="77777777" w:rsidR="00E32919" w:rsidRDefault="00E329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7C13DF"/>
    <w:rsid w:val="00231066"/>
    <w:rsid w:val="00BC4125"/>
    <w:rsid w:val="00E32919"/>
    <w:rsid w:val="2B7C13DF"/>
    <w:rsid w:val="3EFD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95F28"/>
  <w15:docId w15:val="{6916B997-F82E-4848-98BF-B6D08B81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901817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opscience.iop.org/article/10.1088/1742-6596/1684/1/01206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eeexplore.ieee.org/document/944193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saire</dc:creator>
  <cp:lastModifiedBy>Manoj Kumar</cp:lastModifiedBy>
  <cp:revision>2</cp:revision>
  <dcterms:created xsi:type="dcterms:W3CDTF">2023-04-09T16:52:00Z</dcterms:created>
  <dcterms:modified xsi:type="dcterms:W3CDTF">2023-12-15T21:55:00Z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09C56D74321B409F828684109B603E13</vt:lpwstr>
  </property>
</Properties>
</file>