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ài-liệu-hệ-thống-ptt-advertising"/>
    <w:p>
      <w:pPr>
        <w:pStyle w:val="Heading1"/>
      </w:pPr>
      <w:r>
        <w:t xml:space="preserve">Tài liệu hệ thống PTT Advertising</w:t>
      </w:r>
    </w:p>
    <w:p>
      <w:pPr>
        <w:pStyle w:val="BlockText"/>
      </w:pPr>
      <w:r>
        <w:rPr>
          <w:b/>
          <w:bCs/>
        </w:rPr>
        <w:t xml:space="preserve">Cập nhật:</w:t>
      </w:r>
      <w:r>
        <w:t xml:space="preserve"> </w:t>
      </w:r>
      <w:r>
        <w:t xml:space="preserve">2026-05 · Flask + SQLite · Local port</w:t>
      </w:r>
      <w:r>
        <w:t xml:space="preserve"> </w:t>
      </w:r>
      <w:r>
        <w:rPr>
          <w:b/>
          <w:bCs/>
        </w:rPr>
        <w:t xml:space="preserve">5050</w:t>
      </w:r>
      <w:r>
        <w:t xml:space="preserve"> </w:t>
      </w:r>
      <w:r>
        <w:t xml:space="preserve">· Production</w:t>
      </w:r>
      <w:r>
        <w:t xml:space="preserve"> </w:t>
      </w:r>
      <w:r>
        <w:rPr>
          <w:b/>
          <w:bCs/>
        </w:rPr>
        <w:t xml:space="preserve">https://pttads.vn</w:t>
      </w:r>
    </w:p>
    <w:p>
      <w:r>
        <w:pict>
          <v:rect style="width:0;height:1.5pt" o:hralign="center" o:hrstd="t" o:hr="t"/>
        </w:pict>
      </w:r>
    </w:p>
    <w:bookmarkStart w:id="15" w:name="bộ-tài-liệu-chính-thức"/>
    <w:p>
      <w:pPr>
        <w:pStyle w:val="Heading2"/>
      </w:pPr>
      <w:r>
        <w:t xml:space="preserve">Bộ tài liệu chính thức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  <w:b/>
                  <w:bCs/>
                </w:rPr>
                <w:t xml:space="preserve">SPEC_HE_THONG_PTT.md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Đặc tả hệ thống đầy đủ</w:t>
            </w:r>
            <w:r>
              <w:t xml:space="preserve"> </w:t>
            </w:r>
            <w:r>
              <w:t xml:space="preserve">— functional + technical + API + data + deploy</w:t>
            </w:r>
          </w:p>
        </w:tc>
        <w:tc>
          <w:tcPr/>
          <w:p>
            <w:pPr>
              <w:pStyle w:val="Compact"/>
            </w:pPr>
            <w:r>
              <w:t xml:space="preserve">Dev, PM, QA, kiến trúc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SPEC_UI_UX_PTT.md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 UI/UX, design system, screen inventory</w:t>
            </w:r>
          </w:p>
        </w:tc>
        <w:tc>
          <w:tcPr/>
          <w:p>
            <w:pPr>
              <w:pStyle w:val="Compact"/>
            </w:pPr>
            <w:r>
              <w:t xml:space="preserve">Design, Frontend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HUONG_DAN_SU_DUNG_PTT.md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Hướng dẫn sử dụng từng module</w:t>
            </w:r>
          </w:p>
        </w:tc>
        <w:tc>
          <w:tcPr/>
          <w:p>
            <w:pPr>
              <w:pStyle w:val="Compact"/>
            </w:pPr>
            <w:r>
              <w:t xml:space="preserve">Admin, CSKH, Sales, MKT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PHAN_QUYEN_HUONG_DAN.md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Quy trình gán quyền, onboarding</w:t>
            </w:r>
          </w:p>
        </w:tc>
        <w:tc>
          <w:tcPr/>
          <w:p>
            <w:pPr>
              <w:pStyle w:val="Compact"/>
            </w:pPr>
            <w:r>
              <w:t xml:space="preserve">Quản trị hệ thống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TEST_CASES_PTT.md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 cases UAT + traceability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Roadmap automation/AI:</w:t>
      </w:r>
      <w:r>
        <w:t xml:space="preserve"> </w:t>
      </w:r>
      <w:hyperlink r:id="rId14">
        <w:r>
          <w:rPr>
            <w:rStyle w:val="VerbatimChar"/>
          </w:rPr>
          <w:t xml:space="preserve">SPEC_HE_THONG_PTT.md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§13</w:t>
        </w:r>
      </w:hyperlink>
    </w:p>
    <w:p>
      <w:pPr>
        <w:pStyle w:val="BlockText"/>
      </w:pPr>
      <w:r>
        <w:rPr>
          <w:b/>
          <w:bCs/>
        </w:rPr>
        <w:t xml:space="preserve">Bắt đầu tại:</w:t>
      </w:r>
      <w:r>
        <w:t xml:space="preserve"> </w:t>
      </w:r>
      <w:hyperlink r:id="rId9">
        <w:r>
          <w:rPr>
            <w:rStyle w:val="VerbatimChar"/>
          </w:rPr>
          <w:t xml:space="preserve">SPEC_HE_THONG_PTT.md</w:t>
        </w:r>
      </w:hyperlink>
      <w:r>
        <w:t xml:space="preserve"> </w:t>
      </w:r>
      <w:r>
        <w:t xml:space="preserve">— tài liệu master mô tả toàn bộ hệ thống (304 routes, 50+ bảng DB, leads, RE projects, Facebook, KPI, payroll…).</w:t>
      </w:r>
    </w:p>
    <w:p>
      <w:r>
        <w:pict>
          <v:rect style="width:0;height:1.5pt" o:hralign="center" o:hrstd="t" o:hr="t"/>
        </w:pict>
      </w:r>
    </w:p>
    <w:bookmarkEnd w:id="15"/>
    <w:bookmarkStart w:id="22" w:name="tóm-tắt-nhanh"/>
    <w:p>
      <w:pPr>
        <w:pStyle w:val="Heading2"/>
      </w:pPr>
      <w:r>
        <w:t xml:space="preserve">Tóm tắt nhanh</w:t>
      </w:r>
    </w:p>
    <w:bookmarkStart w:id="16" w:name="ba-lớp-người-dùng"/>
    <w:p>
      <w:pPr>
        <w:pStyle w:val="Heading3"/>
      </w:pPr>
      <w:r>
        <w:t xml:space="preserve">Ba lớp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công khai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Landing, dự án, tin, dịch vụ, tuyển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trị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t xml:space="preserve">CMS, Admin, CRM (theo vai trò + chức vụ)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 portal</w:t>
            </w:r>
          </w:p>
        </w:tc>
        <w:tc>
          <w:tcPr/>
          <w:p>
            <w:pPr>
              <w:pStyle w:val="Compact"/>
            </w:pPr>
            <w:r>
              <w:t xml:space="preserve">Cùng trang login</w:t>
            </w:r>
          </w:p>
        </w:tc>
        <w:tc>
          <w:tcPr/>
          <w:p>
            <w:pPr>
              <w:pStyle w:val="Compact"/>
            </w:pPr>
            <w:r>
              <w:t xml:space="preserve">CRM giới hạn: lead/case được gán, KPI, chấm công</w:t>
            </w:r>
          </w:p>
        </w:tc>
      </w:tr>
    </w:tbl>
    <w:bookmarkEnd w:id="16"/>
    <w:bookmarkStart w:id="17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3, Flask 3, SQLite (</w:t>
      </w:r>
      <w:r>
        <w:rPr>
          <w:rStyle w:val="VerbatimChar"/>
        </w:rPr>
        <w:t xml:space="preserve">PTT/data/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Jinja2, Vanilla JS, 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Session</w:t>
      </w:r>
      <w:r>
        <w:t xml:space="preserve"> </w:t>
      </w:r>
      <w:r>
        <w:rPr>
          <w:rStyle w:val="VerbatimChar"/>
        </w:rPr>
        <w:t xml:space="preserve">ptt_session</w:t>
      </w:r>
      <w:r>
        <w:t xml:space="preserve">, PBKDF2-SHA256, login thống nhất (</w:t>
      </w:r>
      <w:r>
        <w:rPr>
          <w:rStyle w:val="VerbatimChar"/>
        </w:rPr>
        <w:t xml:space="preserve">unified_auth.py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Gunicorn + systemd</w:t>
      </w:r>
      <w:r>
        <w:t xml:space="preserve"> </w:t>
      </w:r>
      <w:r>
        <w:rPr>
          <w:rStyle w:val="VerbatimChar"/>
        </w:rPr>
        <w:t xml:space="preserve">ptt.service</w:t>
      </w:r>
      <w:r>
        <w:t xml:space="preserve"> </w:t>
      </w:r>
      <w:r>
        <w:t xml:space="preserve">(port</w:t>
      </w:r>
      <w:r>
        <w:t xml:space="preserve"> </w:t>
      </w:r>
      <w:r>
        <w:rPr>
          <w:b/>
          <w:bCs/>
        </w:rPr>
        <w:t xml:space="preserve">8002</w:t>
      </w:r>
      <w:r>
        <w:t xml:space="preserve"> </w:t>
      </w:r>
      <w:r>
        <w:t xml:space="preserve">trên VPS)</w:t>
      </w:r>
    </w:p>
    <w:bookmarkEnd w:id="17"/>
    <w:bookmarkStart w:id="19" w:name="module-crm-chính"/>
    <w:p>
      <w:pPr>
        <w:pStyle w:val="Heading3"/>
      </w:pPr>
      <w:r>
        <w:t xml:space="preserve">Module CRM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64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CSKH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crm_sales_pipeline.py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crm_care.py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 360°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crm_customer_360.py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crm_lead_store.py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crm_lead_care_pipeline.py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MKT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crm_sales_hub.py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hoạch MKT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/crm/marketing-plan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marketing_execution.py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crm_sop_seed.py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Kinh doanh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crm_sales_hub.py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 BĐS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/crm/re-projects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crm_re_projects.py</w:t>
            </w:r>
            <w:r>
              <w:t xml:space="preserve"> </w:t>
            </w:r>
            <w:r>
              <w:t xml:space="preserve">(+ price, accounting, webhooks) —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§4.5 sequence diagrams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Nhân sự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crm_staff_auth.py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/crm/kpi</w:t>
            </w:r>
          </w:p>
        </w:tc>
        <w:tc>
          <w:tcPr/>
          <w:p>
            <w:pPr>
              <w:pStyle w:val="Compact"/>
            </w:pPr>
            <w:r>
              <w:t xml:space="preserve">KPI schema trong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&amp; lương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crm_payroll_engine.py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 công việc ngày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/crm/daily-reports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crm_daily_work_report.py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crm_staff_dashboard.py</w:t>
            </w:r>
          </w:p>
        </w:tc>
      </w:tr>
    </w:tbl>
    <w:bookmarkEnd w:id="19"/>
    <w:bookmarkStart w:id="20" w:name="phân-quyền-2-lớp"/>
    <w:p>
      <w:pPr>
        <w:pStyle w:val="Heading3"/>
      </w:pPr>
      <w:r>
        <w:t xml:space="preserve">Phân quyền (2 lớp)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Vai trò CMS</w:t>
      </w:r>
      <w:r>
        <w:t xml:space="preserve"> </w:t>
      </w:r>
      <w:r>
        <w:t xml:space="preserve">(</w:t>
      </w:r>
      <w:r>
        <w:rPr>
          <w:rStyle w:val="VerbatimChar"/>
        </w:rPr>
        <w:t xml:space="preserve">cms_permissions.py</w:t>
      </w:r>
      <w:r>
        <w:t xml:space="preserve">) — module Website/CMS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Chức vụ CRM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admin_page_permissions.py</w:t>
      </w:r>
      <w:r>
        <w:t xml:space="preserve">) — 44 section + UI buttons</w:t>
      </w:r>
    </w:p>
    <w:p>
      <w:pPr>
        <w:pStyle w:val="FirstParagraph"/>
      </w:pPr>
      <w:r>
        <w:t xml:space="preserve">Staff portal:</w:t>
      </w:r>
      <w:r>
        <w:t xml:space="preserve"> </w:t>
      </w:r>
      <w:r>
        <w:rPr>
          <w:b/>
          <w:bCs/>
        </w:rPr>
        <w:t xml:space="preserve">allowlist cố định</w:t>
      </w:r>
      <w:r>
        <w:t xml:space="preserve"> </w:t>
      </w:r>
      <w:r>
        <w:t xml:space="preserve">(</w:t>
      </w:r>
      <w:r>
        <w:rPr>
          <w:rStyle w:val="VerbatimChar"/>
        </w:rPr>
        <w:t xml:space="preserve">crm_staff_auth.py</w:t>
      </w:r>
      <w:r>
        <w:t xml:space="preserve">) + scope dữ liệu theo assign.</w:t>
      </w:r>
    </w:p>
    <w:bookmarkEnd w:id="20"/>
    <w:bookmarkStart w:id="21" w:name="chạy-nhanh"/>
    <w:p>
      <w:pPr>
        <w:pStyle w:val="Heading3"/>
      </w:pPr>
      <w:r>
        <w:t xml:space="preserve">Chạy nhanh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PTT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restart_flask.sh          </w:t>
      </w:r>
      <w:r>
        <w:rPr>
          <w:rStyle w:val="CommentTok"/>
        </w:rPr>
        <w:t xml:space="preserve"># http://127.0.0.1:5050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scripts/build_ptt_assets.py      </w:t>
      </w:r>
      <w:r>
        <w:rPr>
          <w:rStyle w:val="CommentTok"/>
        </w:rPr>
        <w:t xml:space="preserve"># minify static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Dev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File này là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mục lục tóm tắt</w:t>
      </w:r>
      <w:r>
        <w:rPr>
          <w:i/>
          <w:iCs/>
        </w:rPr>
        <w:t xml:space="preserve">. Chi tiết đầy đủ nằm trong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SPEC_HE_THONG_PTT.md</w:t>
        </w:r>
      </w:hyperlink>
      <w:r>
        <w:rPr>
          <w:i/>
          <w:iCs/>
        </w:rP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UONG_DAN_SU_DUNG_PTT.md" TargetMode="External" /><Relationship Type="http://schemas.openxmlformats.org/officeDocument/2006/relationships/hyperlink" Id="rId12" Target="PHAN_QUYEN_HUONG_DAN.md" TargetMode="External" /><Relationship Type="http://schemas.openxmlformats.org/officeDocument/2006/relationships/hyperlink" Id="rId9" Target="SPEC_HE_THONG_PTT.md" TargetMode="External" /><Relationship Type="http://schemas.openxmlformats.org/officeDocument/2006/relationships/hyperlink" Id="rId14" Target="SPEC_HE_THONG_PTT.md#13-roadmap--quy-tr&#236;nh-c&#7847;n-ho&#224;n-thi&#7879;n--n&#226;ng-c&#7845;p-automationai" TargetMode="External" /><Relationship Type="http://schemas.openxmlformats.org/officeDocument/2006/relationships/hyperlink" Id="rId18" Target="SPEC_HE_THONG_PTT.md#45-re-projects--sequence-diagrams-chi-ti&#7871;t" TargetMode="External" /><Relationship Type="http://schemas.openxmlformats.org/officeDocument/2006/relationships/hyperlink" Id="rId10" Target="SPEC_UI_UX_PTT.md" TargetMode="External" /><Relationship Type="http://schemas.openxmlformats.org/officeDocument/2006/relationships/hyperlink" Id="rId13" Target="TEST_CASES_PT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UONG_DAN_SU_DUNG_PTT.md" TargetMode="External" /><Relationship Type="http://schemas.openxmlformats.org/officeDocument/2006/relationships/hyperlink" Id="rId12" Target="PHAN_QUYEN_HUONG_DAN.md" TargetMode="External" /><Relationship Type="http://schemas.openxmlformats.org/officeDocument/2006/relationships/hyperlink" Id="rId9" Target="SPEC_HE_THONG_PTT.md" TargetMode="External" /><Relationship Type="http://schemas.openxmlformats.org/officeDocument/2006/relationships/hyperlink" Id="rId14" Target="SPEC_HE_THONG_PTT.md#13-roadmap--quy-tr&#236;nh-c&#7847;n-ho&#224;n-thi&#7879;n--n&#226;ng-c&#7845;p-automationai" TargetMode="External" /><Relationship Type="http://schemas.openxmlformats.org/officeDocument/2006/relationships/hyperlink" Id="rId18" Target="SPEC_HE_THONG_PTT.md#45-re-projects--sequence-diagrams-chi-ti&#7871;t" TargetMode="External" /><Relationship Type="http://schemas.openxmlformats.org/officeDocument/2006/relationships/hyperlink" Id="rId10" Target="SPEC_UI_UX_PTT.md" TargetMode="External" /><Relationship Type="http://schemas.openxmlformats.org/officeDocument/2006/relationships/hyperlink" Id="rId13" Target="TEST_CASES_PT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2026-06-22T09:49:06Z</dcterms:created>
  <dcterms:modified xsi:type="dcterms:W3CDTF">2026-06-22T09:49:06Z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