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hướng-dẫn-hr-employee-file-os-p1p8"/>
    <w:p>
      <w:pPr>
        <w:pStyle w:val="Heading1"/>
      </w:pPr>
      <w:r>
        <w:t xml:space="preserve">Hướng dẫn — HR Employee File OS (P1–P8)</w:t>
      </w:r>
    </w:p>
    <w:p>
      <w:pPr>
        <w:pStyle w:val="BlockText"/>
      </w:pPr>
      <w:r>
        <w:rPr>
          <w:b/>
          <w:bCs/>
        </w:rPr>
        <w:t xml:space="preserve">Chương trình:</w:t>
      </w:r>
      <w:r>
        <w:t xml:space="preserve"> </w:t>
      </w:r>
      <w:r>
        <w:t xml:space="preserve">Employee File OS ·</w:t>
      </w:r>
      <w:r>
        <w:t xml:space="preserve"> </w:t>
      </w:r>
      <w:r>
        <w:rPr>
          <w:b/>
          <w:bCs/>
        </w:rPr>
        <w:t xml:space="preserve">Phiên bản:</w:t>
      </w:r>
      <w:r>
        <w:t xml:space="preserve"> </w:t>
      </w:r>
      <w:r>
        <w:t xml:space="preserve">P1–P8 (2026-08)</w:t>
      </w:r>
      <w:r>
        <w:br/>
      </w:r>
      <w:r>
        <w:rPr>
          <w:b/>
          <w:bCs/>
        </w:rPr>
        <w:t xml:space="preserve">Đối tượng:</w:t>
      </w:r>
      <w:r>
        <w:t xml:space="preserve"> </w:t>
      </w:r>
      <w:r>
        <w:t xml:space="preserve">HR/HCNS, Quản lý, Nhân viên, IT/DevOps</w:t>
      </w:r>
      <w:r>
        <w:br/>
      </w:r>
      <w:r>
        <w:rPr>
          <w:b/>
          <w:bCs/>
        </w:rPr>
        <w:t xml:space="preserve">URL staff:</w:t>
      </w:r>
      <w:r>
        <w:t xml:space="preserve"> </w:t>
      </w:r>
      <w:r>
        <w:t xml:space="preserve">https://rs.pttads.vn</w:t>
      </w:r>
      <w:r>
        <w:br/>
      </w:r>
      <w:r>
        <w:rPr>
          <w:b/>
          <w:bCs/>
        </w:rPr>
        <w:t xml:space="preserve">Use case chi tiết:</w:t>
      </w:r>
      <w:r>
        <w:t xml:space="preserve"> </w:t>
      </w:r>
      <w:hyperlink r:id="rId9">
        <w:r>
          <w:rPr>
            <w:rStyle w:val="VerbatimChar"/>
          </w:rPr>
          <w:t xml:space="preserve">docs/specs/modules/RNOSAI-BA-HR-UseCases.md</w:t>
        </w:r>
      </w:hyperlink>
    </w:p>
    <w:p>
      <w:r>
        <w:pict>
          <v:rect style="width:0;height:1.5pt" o:hralign="center" o:hrstd="t" o:hr="t"/>
        </w:pict>
      </w:r>
    </w:p>
    <w:bookmarkStart w:id="10" w:name="giới-thiệu"/>
    <w:p>
      <w:pPr>
        <w:pStyle w:val="Heading2"/>
      </w:pPr>
      <w:r>
        <w:t xml:space="preserve">1. Giới thiệu</w:t>
      </w:r>
    </w:p>
    <w:p>
      <w:pPr>
        <w:pStyle w:val="FirstParagraph"/>
      </w:pPr>
      <w:r>
        <w:rPr>
          <w:b/>
          <w:bCs/>
        </w:rPr>
        <w:t xml:space="preserve">HR Employee File OS</w:t>
      </w:r>
      <w:r>
        <w:t xml:space="preserve"> </w:t>
      </w:r>
      <w:r>
        <w:t xml:space="preserve">là phân hệ quản lý nhân sự nội bộ trên PTT CRM, gồm: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5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Gói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Hồ sơ 360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Định danh, địa chỉ, shell 2-pane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 giấy tờ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Thẻ CCCD, bằng cấp, chứng chỉ, scan PDF/JPG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Hợp đồng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Timeline HĐLĐ, phụ lục, liên kết thẻ ví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Bảo hiểm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Sổ BHXH/BHYT/BHTN, lịch sử đóng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 đình &amp; lifecycle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Người phụ thuộc, 8 stage onboard/offboard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 tự nộp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Self-submit ví, HR duyệt, export Excel kế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 máy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CSV/ADMS, PIN, rollup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 GPS</w:t>
            </w:r>
          </w:p>
        </w:tc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Geofence site, vào/ra ca PWA, duyệt ngoại lệ</w:t>
            </w:r>
          </w:p>
        </w:tc>
      </w:tr>
    </w:tbl>
    <w:p>
      <w:pPr>
        <w:pStyle w:val="BodyText"/>
      </w:pPr>
      <w:r>
        <w:rPr>
          <w:b/>
          <w:bCs/>
        </w:rPr>
        <w:t xml:space="preserve">Phạm vi có:</w:t>
      </w:r>
      <w:r>
        <w:t xml:space="preserve"> </w:t>
      </w:r>
      <w:r>
        <w:t xml:space="preserve">hồ sơ NV, ví giấy tờ, HĐ/BH register, chấm công máy + GPS, export kế toán.</w:t>
      </w:r>
      <w:r>
        <w:br/>
      </w:r>
      <w:r>
        <w:rPr>
          <w:b/>
          <w:bCs/>
        </w:rPr>
        <w:t xml:space="preserve">Phạm vi không có:</w:t>
      </w:r>
      <w:r>
        <w:t xml:space="preserve"> </w:t>
      </w:r>
      <w:r>
        <w:t xml:space="preserve">kê khai BHXH điện tử, quyết toán TNCN, thay MISA/FAST.</w:t>
      </w:r>
    </w:p>
    <w:p>
      <w:pPr>
        <w:pStyle w:val="BodyText"/>
      </w:pPr>
      <w:r>
        <w:rPr>
          <w:b/>
          <w:bCs/>
        </w:rPr>
        <w:t xml:space="preserve">Luồng dữ liệu chấm công:</w:t>
      </w:r>
    </w:p>
    <w:p>
      <w:pPr>
        <w:pStyle w:val="SourceCode"/>
      </w:pPr>
      <w:r>
        <w:rPr>
          <w:rStyle w:val="VerbatimChar"/>
        </w:rPr>
        <w:t xml:space="preserve">Máy ZK/ADMS ──► hr_attendance_punches (device)</w:t>
      </w:r>
      <w:r>
        <w:br/>
      </w:r>
      <w:r>
        <w:rPr>
          <w:rStyle w:val="VerbatimChar"/>
        </w:rPr>
        <w:t xml:space="preserve">GPS PWA       ──► hr_attendance_punches (gps)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 rollup (Asia/Ho_Chi_Minh)</w:t>
      </w:r>
      <w:r>
        <w:br/>
      </w:r>
      <w:r>
        <w:rPr>
          <w:rStyle w:val="VerbatimChar"/>
        </w:rPr>
        <w:t xml:space="preserve">              crm_attendance (1 dòng/ngày)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Payroll lite đọc — không nhập tay</w:t>
      </w:r>
    </w:p>
    <w:p>
      <w:r>
        <w:pict>
          <v:rect style="width:0;height:1.5pt" o:hralign="center" o:hrstd="t" o:hr="t"/>
        </w:pict>
      </w:r>
    </w:p>
    <w:bookmarkEnd w:id="10"/>
    <w:bookmarkStart w:id="17" w:name="thiết-lập-môi-trường-it-devops"/>
    <w:p>
      <w:pPr>
        <w:pStyle w:val="Heading2"/>
      </w:pPr>
      <w:r>
        <w:t xml:space="preserve">2. Thiết lập môi trường (IT / DevOps)</w:t>
      </w:r>
    </w:p>
    <w:bookmarkStart w:id="11" w:name="feature-flag-bắt-buộc"/>
    <w:p>
      <w:pPr>
        <w:pStyle w:val="Heading3"/>
      </w:pPr>
      <w:r>
        <w:t xml:space="preserve">2.1. Feature flag bắt buộc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PTT_HR_EMPLOYEE_FILE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Bật API + UI Employee File trên</w:t>
            </w:r>
            <w:r>
              <w:t xml:space="preserve"> </w:t>
            </w:r>
            <w:r>
              <w:rPr>
                <w:rStyle w:val="VerbatimChar"/>
              </w:rPr>
              <w:t xml:space="preserve">ptt-crm-api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NEXT_PUBLIC_PTT_API_URL</w:t>
            </w:r>
          </w:p>
        </w:tc>
        <w:tc>
          <w:tcPr/>
          <w:p>
            <w:pPr>
              <w:pStyle w:val="Compact"/>
            </w:pPr>
            <w:r>
              <w:t xml:space="preserve">URL API</w:t>
            </w:r>
          </w:p>
        </w:tc>
        <w:tc>
          <w:tcPr/>
          <w:p>
            <w:pPr>
              <w:pStyle w:val="Compact"/>
            </w:pPr>
            <w:r>
              <w:t xml:space="preserve">ops-web gọi backend (VD:</w:t>
            </w:r>
            <w:r>
              <w:t xml:space="preserve"> </w:t>
            </w:r>
            <w:r>
              <w:rPr>
                <w:rStyle w:val="VerbatimChar"/>
              </w:rPr>
              <w:t xml:space="preserve">https://rs.pttads.vn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Lưu ý:</w:t>
      </w:r>
      <w:r>
        <w:t xml:space="preserve"> </w:t>
      </w:r>
      <w:r>
        <w:t xml:space="preserve">Trên production, flag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cho đến khi UAT xong. Chỉ bật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sau khi apply đủ DDL.</w:t>
      </w:r>
    </w:p>
    <w:bookmarkEnd w:id="11"/>
    <w:bookmarkStart w:id="12" w:name="apply-ddl-postgresql-theo-thứ-tự"/>
    <w:p>
      <w:pPr>
        <w:pStyle w:val="Heading3"/>
      </w:pPr>
      <w:r>
        <w:t xml:space="preserve">2.2. Apply DDL PostgreSQL (theo thứ tự)</w:t>
      </w:r>
    </w:p>
    <w:p>
      <w:pPr>
        <w:pStyle w:val="FirstParagraph"/>
      </w:pPr>
      <w:r>
        <w:t xml:space="preserve">Chạy trên DB</w:t>
      </w:r>
      <w:r>
        <w:t xml:space="preserve"> </w:t>
      </w:r>
      <w:r>
        <w:rPr>
          <w:rStyle w:val="VerbatimChar"/>
        </w:rPr>
        <w:t xml:space="preserve">rnosaidb</w:t>
      </w:r>
      <w:r>
        <w:t xml:space="preserve"> </w:t>
      </w:r>
      <w:r>
        <w:t xml:space="preserve">(local hoặc VPS):</w:t>
      </w:r>
    </w:p>
    <w:p>
      <w:pPr>
        <w:pStyle w:val="SourceCode"/>
      </w:pPr>
      <w:r>
        <w:rPr>
          <w:rStyle w:val="CommentTok"/>
        </w:rPr>
        <w:t xml:space="preserve"># Thiết lập kết nối (local dev mặc định)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postgresql://ptt:ptt_dev@127.0.0.1:5433/rnosaidb</w:t>
      </w:r>
      <w:r>
        <w:br/>
      </w:r>
      <w:r>
        <w:br/>
      </w:r>
      <w:r>
        <w:rPr>
          <w:rStyle w:val="CommentTok"/>
        </w:rPr>
        <w:t xml:space="preserve"># Apply lần lượt P1 → P8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scripts/apply_pg_ddl_hr_employee_file_p1.sh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scripts/apply_pg_ddl_hr_employee_file_p2.sh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scripts/apply_pg_ddl_hr_employee_file_p3.sh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scripts/apply_pg_ddl_hr_employee_file_p4.sh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scripts/apply_pg_ddl_hr_employee_file_p5.sh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scripts/apply_pg_ddl_hr_employee_file_p6.sh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scripts/apply_pg_ddl_hr_employee_file_p7.sh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scripts/apply_pg_ddl_hr_employee_file_p8.sh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File DDL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docs/specs/postgresql-ddl-hr-employee-file-p1.sql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docs/specs/postgresql-ddl-hr-employee-file-p2.sql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docs/specs/postgresql-ddl-hr-employee-file-p3.sql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docs/specs/postgresql-ddl-hr-employee-file-p4.sql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docs/specs/postgresql-ddl-hr-employee-file-p5.sql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docs/specs/postgresql-ddl-hr-employee-file-p6.sql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docs/specs/postgresql-ddl-hr-employee-file-p7.sql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docs/specs/postgresql-ddl-hr-employee-file-p8.sql</w:t>
            </w:r>
          </w:p>
        </w:tc>
      </w:tr>
    </w:tbl>
    <w:bookmarkEnd w:id="12"/>
    <w:bookmarkStart w:id="13" w:name="deploy-lên-vps"/>
    <w:p>
      <w:pPr>
        <w:pStyle w:val="Heading3"/>
      </w:pPr>
      <w:r>
        <w:t xml:space="preserve">2.3. Deploy lên VPS</w:t>
      </w:r>
    </w:p>
    <w:p>
      <w:pPr>
        <w:pStyle w:val="FirstParagraph"/>
      </w:pPr>
      <w:r>
        <w:t xml:space="preserve">Mỗi phase có script deploy riêng. Ví dụ deploy P8 (bao gồm build API + ops-web):</w:t>
      </w:r>
    </w:p>
    <w:p>
      <w:pPr>
        <w:pStyle w:val="SourceCode"/>
      </w:pP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scripts/deploy_hr_employee_file_p8_vps.sh</w:t>
      </w:r>
    </w:p>
    <w:p>
      <w:pPr>
        <w:pStyle w:val="FirstParagraph"/>
      </w:pPr>
      <w:r>
        <w:t xml:space="preserve">Deploy đầy đủ P1–P8: chạy lần lượt</w:t>
      </w:r>
      <w:r>
        <w:t xml:space="preserve"> </w:t>
      </w:r>
      <w:r>
        <w:rPr>
          <w:rStyle w:val="VerbatimChar"/>
        </w:rPr>
        <w:t xml:space="preserve">deploy_hr_employee_file_p1_vps.sh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p8_vps.sh</w:t>
      </w:r>
      <w:r>
        <w:t xml:space="preserve">, hoặc deploy phase mới nhất nếu DB đã có các phase trước.</w:t>
      </w:r>
    </w:p>
    <w:p>
      <w:pPr>
        <w:pStyle w:val="BodyText"/>
      </w:pPr>
      <w:r>
        <w:rPr>
          <w:b/>
          <w:bCs/>
        </w:rPr>
        <w:t xml:space="preserve">Smoke test sau deploy: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scripts/smoke_hr_employee_file_p1.sh   </w:t>
      </w:r>
      <w:r>
        <w:rPr>
          <w:rStyle w:val="CommentTok"/>
        </w:rPr>
        <w:t xml:space="preserve"># … đến p8</w:t>
      </w:r>
    </w:p>
    <w:bookmarkEnd w:id="13"/>
    <w:bookmarkStart w:id="14" w:name="phân-quyền-rbac-caps"/>
    <w:p>
      <w:pPr>
        <w:pStyle w:val="Heading3"/>
      </w:pPr>
      <w:r>
        <w:t xml:space="preserve">2.4. Phân quyền RBAC (caps)</w:t>
      </w:r>
    </w:p>
    <w:p>
      <w:pPr>
        <w:pStyle w:val="FirstParagraph"/>
      </w:pPr>
      <w:r>
        <w:t xml:space="preserve">Gán caps qua</w:t>
      </w:r>
      <w:r>
        <w:t xml:space="preserve"> </w:t>
      </w:r>
      <w:r>
        <w:rPr>
          <w:b/>
          <w:bCs/>
        </w:rPr>
        <w:t xml:space="preserve">Admin → Ma trận chức vụ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/admin/crm/permissions</w:t>
      </w:r>
      <w:r>
        <w:t xml:space="preserve">) hoặc job function add-on.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3960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</w:t>
            </w:r>
          </w:p>
        </w:tc>
        <w:tc>
          <w:tcPr/>
          <w:p>
            <w:pPr>
              <w:pStyle w:val="Compact"/>
            </w:pPr>
            <w:r>
              <w:t xml:space="preserve">Vai trò điển hình</w:t>
            </w:r>
          </w:p>
        </w:tc>
        <w:tc>
          <w:tcPr/>
          <w:p>
            <w:pPr>
              <w:pStyle w:val="Compact"/>
            </w:pPr>
            <w:r>
              <w:t xml:space="preserve">Chức năng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crm_staff_roster.view</w:t>
            </w:r>
          </w:p>
        </w:tc>
        <w:tc>
          <w:tcPr/>
          <w:p>
            <w:pPr>
              <w:pStyle w:val="Compact"/>
            </w:pPr>
            <w:r>
              <w:t xml:space="preserve">Lead, HR</w:t>
            </w:r>
          </w:p>
        </w:tc>
        <w:tc>
          <w:tcPr/>
          <w:p>
            <w:pPr>
              <w:pStyle w:val="Compact"/>
            </w:pPr>
            <w:r>
              <w:t xml:space="preserve">Xem roster, HR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crm_staff_roster.edit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Sửa hồ sơ cơ bản, lifecycle, PIN máy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crm_hr_pii.view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.edit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Xem/sửa CCCD, MST, lương HĐ, số BH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crm_hr_docs.view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.edit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Ví giấy tờ trên hồ sơ 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crm_hr_docs.approve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Duyệt thẻ NV tự nộp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crm_hr_docs.download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Tải file scan (có audit)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crm_hr_contract.view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.edit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Tab Hợp đồng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crm_hr_insurance.view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.edit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Tab Bảo hiểm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crm_payroll_attendance.view</w:t>
            </w:r>
          </w:p>
        </w:tc>
        <w:tc>
          <w:tcPr/>
          <w:p>
            <w:pPr>
              <w:pStyle w:val="Compact"/>
            </w:pPr>
            <w:r>
              <w:t xml:space="preserve">HR, Payroll</w:t>
            </w:r>
          </w:p>
        </w:tc>
        <w:tc>
          <w:tcPr/>
          <w:p>
            <w:pPr>
              <w:pStyle w:val="Compact"/>
            </w:pPr>
            <w:r>
              <w:t xml:space="preserve">Tab Chấm công trên hồ sơ 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crm_hr_attendance.device</w:t>
            </w:r>
          </w:p>
        </w:tc>
        <w:tc>
          <w:tcPr/>
          <w:p>
            <w:pPr>
              <w:pStyle w:val="Compact"/>
            </w:pPr>
            <w:r>
              <w:t xml:space="preserve">HR, IT</w:t>
            </w:r>
          </w:p>
        </w:tc>
        <w:tc>
          <w:tcPr/>
          <w:p>
            <w:pPr>
              <w:pStyle w:val="Compact"/>
            </w:pPr>
            <w:r>
              <w:t xml:space="preserve">Quản lý máy, import CSV, site 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crm_hr_attendance.gps</w:t>
            </w:r>
          </w:p>
        </w:tc>
        <w:tc>
          <w:tcPr/>
          <w:p>
            <w:pPr>
              <w:pStyle w:val="Compact"/>
            </w:pPr>
            <w:r>
              <w:t xml:space="preserve">NV</w:t>
            </w:r>
          </w:p>
        </w:tc>
        <w:tc>
          <w:tcPr/>
          <w:p>
            <w:pPr>
              <w:pStyle w:val="Compact"/>
            </w:pPr>
            <w:r>
              <w:t xml:space="preserve">Chấm GPS trên Phiếu lương của tôi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crm_hr_attendance.review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Duyệt punch ngoài geofence / PIN lẻ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mask PII:</w:t>
      </w:r>
      <w:r>
        <w:t xml:space="preserve"> </w:t>
      </w:r>
      <w:r>
        <w:t xml:space="preserve">Lead có</w:t>
      </w:r>
      <w:r>
        <w:t xml:space="preserve"> </w:t>
      </w:r>
      <w:r>
        <w:rPr>
          <w:rStyle w:val="VerbatimChar"/>
        </w:rPr>
        <w:t xml:space="preserve">crm_staff_roster.view</w:t>
      </w:r>
      <w:r>
        <w:t xml:space="preserve"> </w:t>
      </w:r>
      <w:r>
        <w:t xml:space="preserve">nhưng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crm_hr_pii.view</w:t>
      </w:r>
      <w:r>
        <w:t xml:space="preserve"> </w:t>
      </w:r>
      <w:r>
        <w:t xml:space="preserve">→ CCCD/MST/lương hiển thị mask server-side.</w:t>
      </w:r>
    </w:p>
    <w:bookmarkEnd w:id="14"/>
    <w:bookmarkStart w:id="16" w:name="flags-liên-quan-win-4-d"/>
    <w:p>
      <w:pPr>
        <w:pStyle w:val="Heading3"/>
      </w:pPr>
      <w:r>
        <w:t xml:space="preserve">2.5. Flags liên quan (WIN-4-D)</w:t>
      </w:r>
    </w:p>
    <w:p>
      <w:pPr>
        <w:pStyle w:val="FirstParagraph"/>
      </w:pPr>
      <w:r>
        <w:t xml:space="preserve">Các module HR cũ vẫn chạy song song: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PTT_PAYROLL_ENABLED=1</w:t>
            </w:r>
          </w:p>
        </w:tc>
        <w:tc>
          <w:tcPr/>
          <w:p>
            <w:pPr>
              <w:pStyle w:val="Compact"/>
            </w:pPr>
            <w:r>
              <w:t xml:space="preserve">Chấm công &amp; lương</w:t>
            </w:r>
            <w:r>
              <w:t xml:space="preserve"> </w:t>
            </w:r>
            <w:r>
              <w:rPr>
                <w:rStyle w:val="VerbatimChar"/>
              </w:rPr>
              <w:t xml:space="preserve">/crm/payroll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NEXT_PUBLIC_WIN_LEAVE_LITE=1</w:t>
            </w:r>
          </w:p>
        </w:tc>
        <w:tc>
          <w:tcPr/>
          <w:p>
            <w:pPr>
              <w:pStyle w:val="Compact"/>
            </w:pPr>
            <w:r>
              <w:t xml:space="preserve">Nghỉ phép lite</w:t>
            </w:r>
            <w:r>
              <w:t xml:space="preserve"> </w:t>
            </w:r>
            <w:r>
              <w:rPr>
                <w:rStyle w:val="VerbatimChar"/>
              </w:rPr>
              <w:t xml:space="preserve">/crm/hr/leave</w:t>
            </w:r>
          </w:p>
        </w:tc>
      </w:tr>
    </w:tbl>
    <w:p>
      <w:pPr>
        <w:pStyle w:val="BodyText"/>
      </w:pPr>
      <w:r>
        <w:t xml:space="preserve">Xem thêm:</w:t>
      </w:r>
      <w:r>
        <w:t xml:space="preserve"> </w:t>
      </w:r>
      <w:hyperlink r:id="rId15">
        <w:r>
          <w:rPr>
            <w:rStyle w:val="VerbatimChar"/>
          </w:rPr>
          <w:t xml:space="preserve">13-hr-payroll.md</w:t>
        </w:r>
      </w:hyperlink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truy-cập-điều-hướng"/>
    <w:p>
      <w:pPr>
        <w:pStyle w:val="Heading2"/>
      </w:pPr>
      <w:r>
        <w:t xml:space="preserve">3. Truy cập &amp; điều hướng</w:t>
      </w:r>
    </w:p>
    <w:bookmarkStart w:id="18" w:name="đăng-nhập"/>
    <w:p>
      <w:pPr>
        <w:pStyle w:val="Heading3"/>
      </w:pPr>
      <w:r>
        <w:t xml:space="preserve">3.1. Đăng nhập</w:t>
      </w:r>
    </w:p>
    <w:p>
      <w:pPr>
        <w:pStyle w:val="Compact"/>
        <w:numPr>
          <w:ilvl w:val="0"/>
          <w:numId w:val="1001"/>
        </w:numPr>
      </w:pPr>
      <w:r>
        <w:t xml:space="preserve">Mở https://rs.pttads.vn/login</w:t>
      </w:r>
    </w:p>
    <w:p>
      <w:pPr>
        <w:pStyle w:val="Compact"/>
        <w:numPr>
          <w:ilvl w:val="0"/>
          <w:numId w:val="1001"/>
        </w:numPr>
      </w:pPr>
      <w:r>
        <w:t xml:space="preserve">Đăng nhập SSO Keycloak hoặc email + mật khẩu</w:t>
      </w:r>
    </w:p>
    <w:p>
      <w:pPr>
        <w:pStyle w:val="Compact"/>
        <w:numPr>
          <w:ilvl w:val="0"/>
          <w:numId w:val="1001"/>
        </w:numPr>
      </w:pPr>
      <w:r>
        <w:t xml:space="preserve">Xác nhận topbar hiển thị tên + chức vụ</w:t>
      </w:r>
    </w:p>
    <w:bookmarkEnd w:id="18"/>
    <w:bookmarkStart w:id="19" w:name="vào-hr-hub"/>
    <w:p>
      <w:pPr>
        <w:pStyle w:val="Heading3"/>
      </w:pPr>
      <w:r>
        <w:t xml:space="preserve">3.2. Vào HR Hub</w:t>
      </w:r>
    </w:p>
    <w:p>
      <w:pPr>
        <w:pStyle w:val="Compact"/>
        <w:numPr>
          <w:ilvl w:val="0"/>
          <w:numId w:val="1002"/>
        </w:numPr>
      </w:pPr>
      <w:r>
        <w:t xml:space="preserve">Sidebar ☰ →</w:t>
      </w:r>
      <w:r>
        <w:t xml:space="preserve"> </w:t>
      </w:r>
      <w:r>
        <w:rPr>
          <w:b/>
          <w:bCs/>
        </w:rPr>
        <w:t xml:space="preserve">Nhân sự &amp; Hiệu suất</w:t>
      </w:r>
    </w:p>
    <w:p>
      <w:pPr>
        <w:pStyle w:val="Compact"/>
        <w:numPr>
          <w:ilvl w:val="0"/>
          <w:numId w:val="100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HR Hub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/crm/hr</w:t>
      </w:r>
    </w:p>
    <w:p>
      <w:pPr>
        <w:pStyle w:val="Compact"/>
        <w:numPr>
          <w:ilvl w:val="0"/>
          <w:numId w:val="1002"/>
        </w:numPr>
      </w:pPr>
      <w:r>
        <w:t xml:space="preserve">Trang hiển thị:</w:t>
      </w:r>
    </w:p>
    <w:p>
      <w:pPr>
        <w:pStyle w:val="Compact"/>
        <w:numPr>
          <w:ilvl w:val="1"/>
          <w:numId w:val="1003"/>
        </w:numPr>
      </w:pPr>
      <w:r>
        <w:t xml:space="preserve">Widget</w:t>
      </w:r>
      <w:r>
        <w:t xml:space="preserve"> </w:t>
      </w:r>
      <w:r>
        <w:rPr>
          <w:b/>
          <w:bCs/>
        </w:rPr>
        <w:t xml:space="preserve">Cảnh báo hết hạn</w:t>
      </w:r>
      <w:r>
        <w:t xml:space="preserve"> </w:t>
      </w:r>
      <w:r>
        <w:t xml:space="preserve">(P5)</w:t>
      </w:r>
    </w:p>
    <w:p>
      <w:pPr>
        <w:pStyle w:val="Compact"/>
        <w:numPr>
          <w:ilvl w:val="1"/>
          <w:numId w:val="1003"/>
        </w:numPr>
      </w:pPr>
      <w:r>
        <w:t xml:space="preserve">Widget</w:t>
      </w:r>
      <w:r>
        <w:t xml:space="preserve"> </w:t>
      </w:r>
      <w:r>
        <w:rPr>
          <w:b/>
          <w:bCs/>
        </w:rPr>
        <w:t xml:space="preserve">Chấm công máy</w:t>
      </w:r>
      <w:r>
        <w:t xml:space="preserve"> </w:t>
      </w:r>
      <w:r>
        <w:t xml:space="preserve">(P7)</w:t>
      </w:r>
    </w:p>
    <w:p>
      <w:pPr>
        <w:pStyle w:val="Compact"/>
        <w:numPr>
          <w:ilvl w:val="1"/>
          <w:numId w:val="1003"/>
        </w:numPr>
      </w:pPr>
      <w:r>
        <w:t xml:space="preserve">Hàng</w:t>
      </w:r>
      <w:r>
        <w:t xml:space="preserve"> </w:t>
      </w:r>
      <w:r>
        <w:rPr>
          <w:b/>
          <w:bCs/>
        </w:rPr>
        <w:t xml:space="preserve">GPS chờ duyệt</w:t>
      </w:r>
      <w:r>
        <w:t xml:space="preserve"> </w:t>
      </w:r>
      <w:r>
        <w:t xml:space="preserve">(P8)</w:t>
      </w:r>
    </w:p>
    <w:p>
      <w:pPr>
        <w:pStyle w:val="Compact"/>
        <w:numPr>
          <w:ilvl w:val="1"/>
          <w:numId w:val="1003"/>
        </w:numPr>
      </w:pPr>
      <w:r>
        <w:t xml:space="preserve">Hàng</w:t>
      </w:r>
      <w:r>
        <w:t xml:space="preserve"> </w:t>
      </w:r>
      <w:r>
        <w:rPr>
          <w:b/>
          <w:bCs/>
        </w:rPr>
        <w:t xml:space="preserve">Thẻ chờ duyệt</w:t>
      </w:r>
      <w:r>
        <w:t xml:space="preserve"> </w:t>
      </w:r>
      <w:r>
        <w:t xml:space="preserve">(P6)</w:t>
      </w:r>
    </w:p>
    <w:p>
      <w:pPr>
        <w:pStyle w:val="Compact"/>
        <w:numPr>
          <w:ilvl w:val="1"/>
          <w:numId w:val="1003"/>
        </w:numPr>
      </w:pPr>
      <w:r>
        <w:t xml:space="preserve">Nút</w:t>
      </w:r>
      <w:r>
        <w:t xml:space="preserve"> </w:t>
      </w:r>
      <w:r>
        <w:rPr>
          <w:b/>
          <w:bCs/>
        </w:rPr>
        <w:t xml:space="preserve">Export Excel ví + NPT (kế toán)</w:t>
      </w:r>
      <w:r>
        <w:t xml:space="preserve"> </w:t>
      </w:r>
      <w:r>
        <w:t xml:space="preserve">(P6)</w:t>
      </w:r>
    </w:p>
    <w:p>
      <w:pPr>
        <w:pStyle w:val="Compact"/>
        <w:numPr>
          <w:ilvl w:val="1"/>
          <w:numId w:val="1003"/>
        </w:numPr>
      </w:pPr>
      <w:r>
        <w:t xml:space="preserve">Lưới workspace theo nhóm quyền</w:t>
      </w:r>
    </w:p>
    <w:bookmarkEnd w:id="19"/>
    <w:bookmarkStart w:id="20" w:name="bản-đồ-route-chính"/>
    <w:p>
      <w:pPr>
        <w:pStyle w:val="Heading3"/>
      </w:pPr>
      <w:r>
        <w:t xml:space="preserve">3.3. Bản đồ route chính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</w:t>
            </w:r>
          </w:p>
        </w:tc>
        <w:tc>
          <w:tcPr/>
          <w:p>
            <w:pPr>
              <w:pStyle w:val="Compact"/>
            </w:pPr>
            <w:r>
              <w:t xml:space="preserve">HR, Manager</w:t>
            </w:r>
          </w:p>
        </w:tc>
        <w:tc>
          <w:tcPr/>
          <w:p>
            <w:pPr>
              <w:pStyle w:val="Compact"/>
            </w:pPr>
            <w:r>
              <w:t xml:space="preserve">Trung tâm 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</w:t>
            </w:r>
          </w:p>
        </w:tc>
        <w:tc>
          <w:tcPr/>
          <w:p>
            <w:pPr>
              <w:pStyle w:val="Compact"/>
            </w:pPr>
            <w:r>
              <w:t xml:space="preserve">HR, Lead</w:t>
            </w:r>
          </w:p>
        </w:tc>
        <w:tc>
          <w:tcPr/>
          <w:p>
            <w:pPr>
              <w:pStyle w:val="Compact"/>
            </w:pPr>
            <w:r>
              <w:t xml:space="preserve">Roster 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/crm/staff/[id]</w:t>
            </w:r>
          </w:p>
        </w:tc>
        <w:tc>
          <w:tcPr/>
          <w:p>
            <w:pPr>
              <w:pStyle w:val="Compact"/>
            </w:pPr>
            <w:r>
              <w:t xml:space="preserve">HR, Lead</w:t>
            </w:r>
          </w:p>
        </w:tc>
        <w:tc>
          <w:tcPr/>
          <w:p>
            <w:pPr>
              <w:pStyle w:val="Compact"/>
            </w:pPr>
            <w:r>
              <w:t xml:space="preserve">Hồ sơ 360 NV (Employee 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/crm/hr/my-wallet</w:t>
            </w:r>
          </w:p>
        </w:tc>
        <w:tc>
          <w:tcPr/>
          <w:p>
            <w:pPr>
              <w:pStyle w:val="Compact"/>
            </w:pPr>
            <w:r>
              <w:t xml:space="preserve">NV</w:t>
            </w:r>
          </w:p>
        </w:tc>
        <w:tc>
          <w:tcPr/>
          <w:p>
            <w:pPr>
              <w:pStyle w:val="Compact"/>
            </w:pPr>
            <w:r>
              <w:t xml:space="preserve">Tự nộp giấy tờ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/crm/hr/attendance</w:t>
            </w:r>
          </w:p>
        </w:tc>
        <w:tc>
          <w:tcPr/>
          <w:p>
            <w:pPr>
              <w:pStyle w:val="Compact"/>
            </w:pPr>
            <w:r>
              <w:t xml:space="preserve">HR, IT</w:t>
            </w:r>
          </w:p>
        </w:tc>
        <w:tc>
          <w:tcPr/>
          <w:p>
            <w:pPr>
              <w:pStyle w:val="Compact"/>
            </w:pPr>
            <w:r>
              <w:t xml:space="preserve">Máy chấm công + site 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/crm/payroll/me</w:t>
            </w:r>
          </w:p>
        </w:tc>
        <w:tc>
          <w:tcPr/>
          <w:p>
            <w:pPr>
              <w:pStyle w:val="Compact"/>
            </w:pPr>
            <w:r>
              <w:t xml:space="preserve">NV</w:t>
            </w:r>
          </w:p>
        </w:tc>
        <w:tc>
          <w:tcPr/>
          <w:p>
            <w:pPr>
              <w:pStyle w:val="Compact"/>
            </w:pPr>
            <w:r>
              <w:t xml:space="preserve">Phiếu lương + chấm GPS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</w:t>
            </w:r>
          </w:p>
        </w:tc>
        <w:tc>
          <w:tcPr/>
          <w:p>
            <w:pPr>
              <w:pStyle w:val="Compact"/>
            </w:pPr>
            <w:r>
              <w:t xml:space="preserve">HR, Finance</w:t>
            </w:r>
          </w:p>
        </w:tc>
        <w:tc>
          <w:tcPr/>
          <w:p>
            <w:pPr>
              <w:pStyle w:val="Compact"/>
            </w:pPr>
            <w:r>
              <w:t xml:space="preserve">Chấm công &amp; lương tháng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/crm/hr/leave</w:t>
            </w:r>
          </w:p>
        </w:tc>
        <w:tc>
          <w:tcPr/>
          <w:p>
            <w:pPr>
              <w:pStyle w:val="Compact"/>
            </w:pPr>
            <w:r>
              <w:t xml:space="preserve">NV, Manager</w:t>
            </w:r>
          </w:p>
        </w:tc>
        <w:tc>
          <w:tcPr/>
          <w:p>
            <w:pPr>
              <w:pStyle w:val="Compact"/>
            </w:pPr>
            <w:r>
              <w:t xml:space="preserve">Nghỉ phép lite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hr-hub-tổng-quan-hàng-ngày"/>
    <w:p>
      <w:pPr>
        <w:pStyle w:val="Heading2"/>
      </w:pPr>
      <w:r>
        <w:t xml:space="preserve">4. HR Hub — tổng quan hàng ngày</w:t>
      </w:r>
    </w:p>
    <w:bookmarkStart w:id="22" w:name="widget-cảnh-báo-hết-hạn-p5"/>
    <w:p>
      <w:pPr>
        <w:pStyle w:val="Heading3"/>
      </w:pPr>
      <w:r>
        <w:t xml:space="preserve">4.1. Widget cảnh báo hết hạn (P5)</w:t>
      </w:r>
    </w:p>
    <w:p>
      <w:pPr>
        <w:pStyle w:val="FirstParagraph"/>
      </w:pPr>
      <w:r>
        <w:rPr>
          <w:b/>
          <w:bCs/>
        </w:rPr>
        <w:t xml:space="preserve">Vị trí:</w:t>
      </w:r>
      <w:r>
        <w:t xml:space="preserve"> </w:t>
      </w:r>
      <w:r>
        <w:t xml:space="preserve">đầu trang</w:t>
      </w:r>
      <w:r>
        <w:t xml:space="preserve"> </w:t>
      </w:r>
      <w:r>
        <w:rPr>
          <w:rStyle w:val="VerbatimChar"/>
        </w:rPr>
        <w:t xml:space="preserve">/crm/hr</w:t>
      </w:r>
    </w:p>
    <w:p>
      <w:pPr>
        <w:pStyle w:val="BodyText"/>
      </w:pPr>
      <w:r>
        <w:t xml:space="preserve">Hiển thị khi có NV cần xử lý: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Ví sắp hết hạn</w:t>
      </w:r>
      <w:r>
        <w:t xml:space="preserve"> </w:t>
      </w:r>
      <w:r>
        <w:t xml:space="preserve">— giấy tờ hết hạn trong 30 ngày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Ví % thấp (&lt;80%)</w:t>
      </w:r>
      <w:r>
        <w:t xml:space="preserve"> </w:t>
      </w:r>
      <w:r>
        <w:t xml:space="preserve">— hồ sơ onboard chưa đủ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HĐ sắp hết hạn</w:t>
      </w:r>
      <w:r>
        <w:t xml:space="preserve"> </w:t>
      </w:r>
      <w:r>
        <w:t xml:space="preserve">— hợp đồng active còn ≤30 ngày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BHYT sắp hết hạn</w:t>
      </w:r>
      <w:r>
        <w:t xml:space="preserve"> </w:t>
      </w:r>
      <w:r>
        <w:t xml:space="preserve">— thẻ BHYT sắp hết</w:t>
      </w:r>
    </w:p>
    <w:p>
      <w:pPr>
        <w:pStyle w:val="FirstParagraph"/>
      </w:pPr>
      <w:r>
        <w:rPr>
          <w:b/>
          <w:bCs/>
        </w:rPr>
        <w:t xml:space="preserve">Thao tác:</w:t>
      </w:r>
      <w:r>
        <w:t xml:space="preserve"> </w:t>
      </w:r>
      <w:r>
        <w:t xml:space="preserve">1. Đọc số lượng trên từng ô</w:t>
      </w:r>
      <w:r>
        <w:t xml:space="preserve"> </w:t>
      </w:r>
      <w:r>
        <w:t xml:space="preserve">2. Bấm tên NV trong danh sách mẫu (nếu có) → mở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 </w:t>
      </w:r>
      <w:r>
        <w:t xml:space="preserve">3. Xử lý trên tab tương ứng (Ví / Hợp đồng / Bảo hiểm)</w:t>
      </w:r>
    </w:p>
    <w:bookmarkEnd w:id="22"/>
    <w:bookmarkStart w:id="23" w:name="widget-chấm-công-máy-p7"/>
    <w:p>
      <w:pPr>
        <w:pStyle w:val="Heading3"/>
      </w:pPr>
      <w:r>
        <w:t xml:space="preserve">4.2. Widget chấm công máy (P7)</w:t>
      </w:r>
    </w:p>
    <w:p>
      <w:pPr>
        <w:pStyle w:val="FirstParagraph"/>
      </w:pPr>
      <w:r>
        <w:rPr>
          <w:b/>
          <w:bCs/>
        </w:rPr>
        <w:t xml:space="preserve">Vị trí:</w:t>
      </w:r>
      <w:r>
        <w:t xml:space="preserve"> </w:t>
      </w:r>
      <w:r>
        <w:t xml:space="preserve">dưới widget hết hạn</w:t>
      </w:r>
    </w:p>
    <w:p>
      <w:pPr>
        <w:pStyle w:val="BodyText"/>
      </w:pPr>
      <w:r>
        <w:t xml:space="preserve">Chip cảnh báo: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PIN chưa map</w:t>
      </w:r>
      <w:r>
        <w:t xml:space="preserve"> </w:t>
      </w:r>
      <w:r>
        <w:t xml:space="preserve">— punch máy không khớp NV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Máy offline</w:t>
      </w:r>
      <w:r>
        <w:t xml:space="preserve"> </w:t>
      </w:r>
      <w:r>
        <w:t xml:space="preserve">— thiết bị chưa push gần đây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GPS chờ duyệt</w:t>
      </w:r>
      <w:r>
        <w:t xml:space="preserve"> </w:t>
      </w:r>
      <w:r>
        <w:t xml:space="preserve">— punch ngoài geofence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Chưa chấm hôm nay</w:t>
      </w:r>
      <w:r>
        <w:t xml:space="preserve"> </w:t>
      </w:r>
      <w:r>
        <w:t xml:space="preserve">— NV active thiếu check-in</w:t>
      </w:r>
    </w:p>
    <w:p>
      <w:pPr>
        <w:pStyle w:val="FirstParagraph"/>
      </w:pPr>
      <w:r>
        <w:rPr>
          <w:b/>
          <w:bCs/>
        </w:rPr>
        <w:t xml:space="preserve">Thao tác:</w:t>
      </w:r>
      <w:r>
        <w:t xml:space="preserve"> </w:t>
      </w:r>
      <w:r>
        <w:t xml:space="preserve">bấm link</w:t>
      </w:r>
      <w:r>
        <w:t xml:space="preserve"> </w:t>
      </w:r>
      <w:r>
        <w:rPr>
          <w:b/>
          <w:bCs/>
        </w:rPr>
        <w:t xml:space="preserve">Mở trung tâm chấm công →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/crm/hr/attendance</w:t>
      </w:r>
    </w:p>
    <w:bookmarkEnd w:id="23"/>
    <w:bookmarkStart w:id="24" w:name="hàng-gps-chờ-duyệt-p8"/>
    <w:p>
      <w:pPr>
        <w:pStyle w:val="Heading3"/>
      </w:pPr>
      <w:r>
        <w:t xml:space="preserve">4.3. Hàng GPS chờ duyệt (P8)</w:t>
      </w:r>
    </w:p>
    <w:p>
      <w:pPr>
        <w:pStyle w:val="FirstParagraph"/>
      </w:pPr>
      <w:r>
        <w:rPr>
          <w:b/>
          <w:bCs/>
        </w:rPr>
        <w:t xml:space="preserve">Vị trí:</w:t>
      </w:r>
      <w:r>
        <w:t xml:space="preserve"> </w:t>
      </w:r>
      <w:r>
        <w:t xml:space="preserve">section</w:t>
      </w:r>
      <w:r>
        <w:t xml:space="preserve"> </w:t>
      </w:r>
      <w:r>
        <w:rPr>
          <w:b/>
          <w:bCs/>
        </w:rPr>
        <w:t xml:space="preserve">GPS chờ duyệt (N)</w:t>
      </w:r>
    </w:p>
    <w:p>
      <w:pPr>
        <w:pStyle w:val="BodyText"/>
      </w:pPr>
      <w:r>
        <w:rPr>
          <w:b/>
          <w:bCs/>
        </w:rPr>
        <w:t xml:space="preserve">Điều kiện:</w:t>
      </w:r>
      <w:r>
        <w:t xml:space="preserve"> </w:t>
      </w:r>
      <w:r>
        <w:t xml:space="preserve">cap</w:t>
      </w:r>
      <w:r>
        <w:t xml:space="preserve"> </w:t>
      </w:r>
      <w:r>
        <w:rPr>
          <w:rStyle w:val="VerbatimChar"/>
        </w:rPr>
        <w:t xml:space="preserve">crm_hr_attendance.review</w:t>
      </w:r>
    </w:p>
    <w:p>
      <w:pPr>
        <w:pStyle w:val="BodyText"/>
      </w:pPr>
      <w:r>
        <w:rPr>
          <w:b/>
          <w:bCs/>
        </w:rPr>
        <w:t xml:space="preserve">Thao tác từng dòng:</w:t>
      </w:r>
      <w:r>
        <w:t xml:space="preserve"> </w:t>
      </w:r>
      <w:r>
        <w:t xml:space="preserve">1. Đọc tên NV, hướng (Vào/Ra), thời gian, badge «ngoài vùng»</w:t>
      </w:r>
      <w:r>
        <w:t xml:space="preserve"> </w:t>
      </w:r>
      <w:r>
        <w:t xml:space="preserve">2. Bấm</w:t>
      </w:r>
      <w:r>
        <w:t xml:space="preserve"> </w:t>
      </w:r>
      <w:r>
        <w:rPr>
          <w:b/>
          <w:bCs/>
        </w:rPr>
        <w:t xml:space="preserve">Duyệt</w:t>
      </w:r>
      <w:r>
        <w:t xml:space="preserve"> </w:t>
      </w:r>
      <w:r>
        <w:t xml:space="preserve">→ punch chấp nhận, rollup ngày</w:t>
      </w:r>
      <w:r>
        <w:t xml:space="preserve"> </w:t>
      </w:r>
      <w:r>
        <w:t xml:space="preserve">3. Hoặc</w:t>
      </w:r>
      <w:r>
        <w:t xml:space="preserve"> </w:t>
      </w:r>
      <w:r>
        <w:rPr>
          <w:b/>
          <w:bCs/>
        </w:rPr>
        <w:t xml:space="preserve">Từ chối</w:t>
      </w:r>
      <w:r>
        <w:t xml:space="preserve"> </w:t>
      </w:r>
      <w:r>
        <w:t xml:space="preserve">→ punch bị loại</w:t>
      </w:r>
    </w:p>
    <w:bookmarkEnd w:id="24"/>
    <w:bookmarkStart w:id="25" w:name="hàng-thẻ-chờ-duyệt-p6"/>
    <w:p>
      <w:pPr>
        <w:pStyle w:val="Heading3"/>
      </w:pPr>
      <w:r>
        <w:t xml:space="preserve">4.4. Hàng thẻ chờ duyệt (P6)</w:t>
      </w:r>
    </w:p>
    <w:p>
      <w:pPr>
        <w:pStyle w:val="FirstParagraph"/>
      </w:pPr>
      <w:r>
        <w:rPr>
          <w:b/>
          <w:bCs/>
        </w:rPr>
        <w:t xml:space="preserve">Vị trí:</w:t>
      </w:r>
      <w:r>
        <w:t xml:space="preserve"> </w:t>
      </w:r>
      <w:r>
        <w:t xml:space="preserve">section</w:t>
      </w:r>
      <w:r>
        <w:t xml:space="preserve"> </w:t>
      </w:r>
      <w:r>
        <w:rPr>
          <w:b/>
          <w:bCs/>
        </w:rPr>
        <w:t xml:space="preserve">Thẻ chờ duyệt (N)</w:t>
      </w:r>
    </w:p>
    <w:p>
      <w:pPr>
        <w:pStyle w:val="BodyText"/>
      </w:pPr>
      <w:r>
        <w:rPr>
          <w:b/>
          <w:bCs/>
        </w:rPr>
        <w:t xml:space="preserve">Điều kiện:</w:t>
      </w:r>
      <w:r>
        <w:t xml:space="preserve"> </w:t>
      </w:r>
      <w:r>
        <w:t xml:space="preserve">cap</w:t>
      </w:r>
      <w:r>
        <w:t xml:space="preserve"> </w:t>
      </w:r>
      <w:r>
        <w:rPr>
          <w:rStyle w:val="VerbatimChar"/>
        </w:rPr>
        <w:t xml:space="preserve">crm_hr_docs.approve</w:t>
      </w:r>
    </w:p>
    <w:p>
      <w:pPr>
        <w:pStyle w:val="BodyText"/>
      </w:pPr>
      <w:r>
        <w:rPr>
          <w:b/>
          <w:bCs/>
        </w:rPr>
        <w:t xml:space="preserve">Thao tác từng dòng:</w:t>
      </w:r>
      <w:r>
        <w:t xml:space="preserve"> </w:t>
      </w:r>
      <w:r>
        <w:t xml:space="preserve">1. Bấm tên NV → mở hồ sơ</w:t>
      </w:r>
      <w:r>
        <w:t xml:space="preserve"> </w:t>
      </w:r>
      <w:r>
        <w:t xml:space="preserve">2. Bấm</w:t>
      </w:r>
      <w:r>
        <w:t xml:space="preserve"> </w:t>
      </w:r>
      <w:r>
        <w:rPr>
          <w:b/>
          <w:bCs/>
        </w:rPr>
        <w:t xml:space="preserve">Duyệt</w:t>
      </w:r>
      <w:r>
        <w:t xml:space="preserve"> </w:t>
      </w:r>
      <w:r>
        <w:t xml:space="preserve">→ thẻ chuyển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tính vào % ví</w:t>
      </w:r>
      <w:r>
        <w:t xml:space="preserve"> </w:t>
      </w:r>
      <w:r>
        <w:t xml:space="preserve">3. Hoặc</w:t>
      </w:r>
      <w:r>
        <w:t xml:space="preserve"> </w:t>
      </w:r>
      <w:r>
        <w:rPr>
          <w:b/>
          <w:bCs/>
        </w:rPr>
        <w:t xml:space="preserve">Từ chối</w:t>
      </w:r>
      <w:r>
        <w:t xml:space="preserve"> </w:t>
      </w:r>
      <w:r>
        <w:t xml:space="preserve">→ nhập lý do (tuỳ chọn)</w:t>
      </w:r>
    </w:p>
    <w:bookmarkEnd w:id="25"/>
    <w:bookmarkStart w:id="26" w:name="export-excel-kế-toán-p6"/>
    <w:p>
      <w:pPr>
        <w:pStyle w:val="Heading3"/>
      </w:pPr>
      <w:r>
        <w:t xml:space="preserve">4.5. Export Excel kế toán (P6)</w:t>
      </w:r>
    </w:p>
    <w:p>
      <w:pPr>
        <w:pStyle w:val="FirstParagraph"/>
      </w:pPr>
      <w:r>
        <w:rPr>
          <w:b/>
          <w:bCs/>
        </w:rPr>
        <w:t xml:space="preserve">Vị trí:</w:t>
      </w:r>
      <w:r>
        <w:t xml:space="preserve"> </w:t>
      </w:r>
      <w:r>
        <w:t xml:space="preserve">nút</w:t>
      </w:r>
      <w:r>
        <w:t xml:space="preserve"> </w:t>
      </w:r>
      <w:r>
        <w:rPr>
          <w:b/>
          <w:bCs/>
        </w:rPr>
        <w:t xml:space="preserve">Export Excel ví + NPT (kế toán)</w:t>
      </w:r>
    </w:p>
    <w:p>
      <w:pPr>
        <w:pStyle w:val="BodyText"/>
      </w:pPr>
      <w:r>
        <w:rPr>
          <w:b/>
          <w:bCs/>
        </w:rPr>
        <w:t xml:space="preserve">Điều kiện:</w:t>
      </w:r>
      <w:r>
        <w:t xml:space="preserve"> </w:t>
      </w:r>
      <w:r>
        <w:t xml:space="preserve">cap</w:t>
      </w:r>
      <w:r>
        <w:t xml:space="preserve"> </w:t>
      </w:r>
      <w:r>
        <w:rPr>
          <w:rStyle w:val="VerbatimChar"/>
        </w:rPr>
        <w:t xml:space="preserve">crm_hr_docs.view</w:t>
      </w:r>
    </w:p>
    <w:p>
      <w:pPr>
        <w:pStyle w:val="BodyText"/>
      </w:pPr>
      <w:r>
        <w:rPr>
          <w:b/>
          <w:bCs/>
        </w:rPr>
        <w:t xml:space="preserve">Kết quả: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2 sheet — ví giấy tờ + người phụ thuộc, dùng cho kế toán MISA/FAST (read-only export, không kê khai).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anh-sách-nhân-viên-roster"/>
    <w:p>
      <w:pPr>
        <w:pStyle w:val="Heading2"/>
      </w:pPr>
      <w:r>
        <w:t xml:space="preserve">5. Danh sách nhân viên (Roster)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/crm/hr</w:t>
      </w:r>
      <w:r>
        <w:t xml:space="preserve"> </w:t>
      </w:r>
      <w:r>
        <w:t xml:space="preserve">→ thẻ</w:t>
      </w:r>
      <w:r>
        <w:t xml:space="preserve"> </w:t>
      </w:r>
      <w:r>
        <w:rPr>
          <w:b/>
          <w:bCs/>
        </w:rPr>
        <w:t xml:space="preserve">Danh sách nhân viên</w:t>
      </w:r>
      <w:r>
        <w:t xml:space="preserve"> </w:t>
      </w:r>
      <w:r>
        <w:t xml:space="preserve">hoặc trực tiếp</w:t>
      </w:r>
      <w:r>
        <w:t xml:space="preserve"> </w:t>
      </w:r>
      <w:r>
        <w:rPr>
          <w:rStyle w:val="VerbatimChar"/>
        </w:rPr>
        <w:t xml:space="preserve">/crm/staff</w:t>
      </w:r>
    </w:p>
    <w:bookmarkStart w:id="28" w:name="xem-roster"/>
    <w:p>
      <w:pPr>
        <w:pStyle w:val="Heading3"/>
      </w:pPr>
      <w:r>
        <w:t xml:space="preserve">5.1. Xem roster</w:t>
      </w:r>
    </w:p>
    <w:p>
      <w:pPr>
        <w:pStyle w:val="Compact"/>
        <w:numPr>
          <w:ilvl w:val="0"/>
          <w:numId w:val="1006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/crm/staff</w:t>
      </w:r>
    </w:p>
    <w:p>
      <w:pPr>
        <w:pStyle w:val="Compact"/>
        <w:numPr>
          <w:ilvl w:val="0"/>
          <w:numId w:val="1006"/>
        </w:numPr>
      </w:pPr>
      <w:r>
        <w:t xml:space="preserve">Dùng ô tìm kiếm lọc theo tên, mã NV, phòng ban</w:t>
      </w:r>
    </w:p>
    <w:p>
      <w:pPr>
        <w:pStyle w:val="Compact"/>
        <w:numPr>
          <w:ilvl w:val="0"/>
          <w:numId w:val="1006"/>
        </w:numPr>
      </w:pPr>
      <w:r>
        <w:t xml:space="preserve">Quan sát cột: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Ví %</w:t>
      </w:r>
      <w:r>
        <w:t xml:space="preserve"> </w:t>
      </w:r>
      <w:r>
        <w:t xml:space="preserve">— % hoàn thiện ví giấy tờ (P4)</w:t>
      </w:r>
    </w:p>
    <w:p>
      <w:pPr>
        <w:pStyle w:val="Compact"/>
        <w:numPr>
          <w:ilvl w:val="1"/>
          <w:numId w:val="1007"/>
        </w:numPr>
      </w:pPr>
      <w:r>
        <w:t xml:space="preserve">Chip</w:t>
      </w:r>
      <w:r>
        <w:t xml:space="preserve"> </w:t>
      </w:r>
      <w:r>
        <w:rPr>
          <w:b/>
          <w:bCs/>
        </w:rPr>
        <w:t xml:space="preserve">hết hạn</w:t>
      </w:r>
      <w:r>
        <w:t xml:space="preserve"> </w:t>
      </w:r>
      <w:r>
        <w:t xml:space="preserve">— số giấy sắp hết hạn</w:t>
      </w:r>
    </w:p>
    <w:bookmarkEnd w:id="28"/>
    <w:bookmarkStart w:id="29" w:name="mở-hồ-sơ-360"/>
    <w:p>
      <w:pPr>
        <w:pStyle w:val="Heading3"/>
      </w:pPr>
      <w:r>
        <w:t xml:space="preserve">5.2. Mở hồ sơ 360</w:t>
      </w:r>
    </w:p>
    <w:p>
      <w:pPr>
        <w:pStyle w:val="Compact"/>
        <w:numPr>
          <w:ilvl w:val="0"/>
          <w:numId w:val="1008"/>
        </w:numPr>
      </w:pPr>
      <w:r>
        <w:t xml:space="preserve">Bấm dòng NV →</w:t>
      </w:r>
      <w:r>
        <w:t xml:space="preserve"> </w:t>
      </w:r>
      <w:r>
        <w:rPr>
          <w:rStyle w:val="VerbatimChar"/>
        </w:rPr>
        <w:t xml:space="preserve">/crm/staff/[id]</w:t>
      </w:r>
    </w:p>
    <w:p>
      <w:pPr>
        <w:pStyle w:val="Compact"/>
        <w:numPr>
          <w:ilvl w:val="0"/>
          <w:numId w:val="1008"/>
        </w:numPr>
      </w:pPr>
      <w:r>
        <w:t xml:space="preserve">Shell 2-pane hiển thị: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Header:</w:t>
      </w:r>
      <w:r>
        <w:t xml:space="preserve"> </w:t>
      </w:r>
      <w:r>
        <w:t xml:space="preserve">avatar, tên, mã NV, phòng, chip hết hạn, vòng</w:t>
      </w:r>
      <w:r>
        <w:t xml:space="preserve"> </w:t>
      </w:r>
      <w:r>
        <w:rPr>
          <w:b/>
          <w:bCs/>
        </w:rPr>
        <w:t xml:space="preserve">Ví %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Tab bar:</w:t>
      </w:r>
      <w:r>
        <w:t xml:space="preserve"> </w:t>
      </w:r>
      <w:r>
        <w:t xml:space="preserve">Ví giấy tờ · Hợp đồng · Bảo hiểm · Gia đình · Chấm công · Hồ sơ · CRM / Case</w:t>
      </w:r>
    </w:p>
    <w:p>
      <w:pPr>
        <w:pStyle w:val="FirstParagraph"/>
      </w:pPr>
      <w:r>
        <w:rPr>
          <w:b/>
          <w:bCs/>
        </w:rPr>
        <w:t xml:space="preserve">Lưu ý:</w:t>
      </w:r>
      <w:r>
        <w:t xml:space="preserve"> </w:t>
      </w:r>
      <w:r>
        <w:t xml:space="preserve">Tab</w:t>
      </w:r>
      <w:r>
        <w:t xml:space="preserve"> </w:t>
      </w:r>
      <w:r>
        <w:rPr>
          <w:b/>
          <w:bCs/>
        </w:rPr>
        <w:t xml:space="preserve">Gia đình</w:t>
      </w:r>
      <w:r>
        <w:t xml:space="preserve"> </w:t>
      </w:r>
      <w:r>
        <w:t xml:space="preserve">chỉ hiện khi có</w:t>
      </w:r>
      <w:r>
        <w:t xml:space="preserve"> </w:t>
      </w:r>
      <w:r>
        <w:rPr>
          <w:rStyle w:val="VerbatimChar"/>
        </w:rPr>
        <w:t xml:space="preserve">crm_hr_pii.view</w:t>
      </w:r>
      <w:r>
        <w:t xml:space="preserve">. Tab</w:t>
      </w:r>
      <w:r>
        <w:t xml:space="preserve"> </w:t>
      </w:r>
      <w:r>
        <w:rPr>
          <w:b/>
          <w:bCs/>
        </w:rPr>
        <w:t xml:space="preserve">Chấm công</w:t>
      </w:r>
      <w:r>
        <w:t xml:space="preserve"> </w:t>
      </w:r>
      <w:r>
        <w:t xml:space="preserve">cần</w:t>
      </w:r>
      <w:r>
        <w:t xml:space="preserve"> </w:t>
      </w:r>
      <w:r>
        <w:rPr>
          <w:rStyle w:val="VerbatimChar"/>
        </w:rPr>
        <w:t xml:space="preserve">crm_payroll_attendance.view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ab-ví-giấy-tờ-p4-hr-quản-lý-trực-tiếp"/>
    <w:p>
      <w:pPr>
        <w:pStyle w:val="Heading2"/>
      </w:pPr>
      <w:r>
        <w:t xml:space="preserve">6. Tab Ví giấy tờ (P4) — HR quản lý trực tiếp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Ví giấy tờ</w:t>
      </w:r>
      <w:r>
        <w:t xml:space="preserve"> </w:t>
      </w:r>
      <w:r>
        <w:t xml:space="preserve">(mặc định)</w:t>
      </w:r>
    </w:p>
    <w:p>
      <w:pPr>
        <w:pStyle w:val="BodyText"/>
      </w:pPr>
      <w:r>
        <w:rPr>
          <w:b/>
          <w:bCs/>
        </w:rPr>
        <w:t xml:space="preserve">Cap:</w:t>
      </w:r>
      <w:r>
        <w:t xml:space="preserve"> </w:t>
      </w:r>
      <w:r>
        <w:rPr>
          <w:rStyle w:val="VerbatimChar"/>
        </w:rPr>
        <w:t xml:space="preserve">crm_hr_docs.view</w:t>
      </w:r>
      <w:r>
        <w:t xml:space="preserve"> </w:t>
      </w:r>
      <w:r>
        <w:t xml:space="preserve">(xem),</w:t>
      </w:r>
      <w:r>
        <w:t xml:space="preserve"> </w:t>
      </w:r>
      <w:r>
        <w:rPr>
          <w:rStyle w:val="VerbatimChar"/>
        </w:rPr>
        <w:t xml:space="preserve">crm_hr_docs.edit</w:t>
      </w:r>
      <w:r>
        <w:t xml:space="preserve"> </w:t>
      </w:r>
      <w:r>
        <w:t xml:space="preserve">(thêm/sửa)</w:t>
      </w:r>
    </w:p>
    <w:bookmarkStart w:id="31" w:name="thêm-thẻ-mới"/>
    <w:p>
      <w:pPr>
        <w:pStyle w:val="Heading3"/>
      </w:pPr>
      <w:r>
        <w:t xml:space="preserve">6.1. Thêm thẻ mới</w:t>
      </w:r>
    </w:p>
    <w:p>
      <w:pPr>
        <w:pStyle w:val="Compact"/>
        <w:numPr>
          <w:ilvl w:val="0"/>
          <w:numId w:val="1010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+ Thêm thẻ</w:t>
      </w:r>
      <w:r>
        <w:t xml:space="preserve"> </w:t>
      </w:r>
      <w:r>
        <w:t xml:space="preserve">(góc phải lưới thẻ)</w:t>
      </w:r>
    </w:p>
    <w:p>
      <w:pPr>
        <w:pStyle w:val="Compact"/>
        <w:numPr>
          <w:ilvl w:val="0"/>
          <w:numId w:val="1010"/>
        </w:numPr>
      </w:pPr>
      <w:r>
        <w:t xml:space="preserve">Drawer mở — điền: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Loại giấy tờ</w:t>
      </w:r>
      <w:r>
        <w:t xml:space="preserve"> </w:t>
      </w:r>
      <w:r>
        <w:t xml:space="preserve">(CCCD, bằng đại học, IELTS, …)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Tiêu đề</w:t>
      </w:r>
      <w:r>
        <w:t xml:space="preserve">, số giấy, nơi cấp,</w:t>
      </w:r>
      <w:r>
        <w:t xml:space="preserve"> </w:t>
      </w:r>
      <w:r>
        <w:rPr>
          <w:b/>
          <w:bCs/>
        </w:rPr>
        <w:t xml:space="preserve">Ngày hết hạn</w:t>
      </w:r>
    </w:p>
    <w:p>
      <w:pPr>
        <w:pStyle w:val="Compact"/>
        <w:numPr>
          <w:ilvl w:val="1"/>
          <w:numId w:val="1011"/>
        </w:numPr>
      </w:pPr>
      <w:r>
        <w:t xml:space="preserve">Trường education (bậc, ngành, trường) nếu loại bằng cấp</w:t>
      </w:r>
    </w:p>
    <w:p>
      <w:pPr>
        <w:pStyle w:val="Compact"/>
        <w:numPr>
          <w:ilvl w:val="0"/>
          <w:numId w:val="1010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</w:t>
      </w:r>
    </w:p>
    <w:p>
      <w:pPr>
        <w:pStyle w:val="Compact"/>
        <w:numPr>
          <w:ilvl w:val="0"/>
          <w:numId w:val="1010"/>
        </w:numPr>
      </w:pPr>
      <w:r>
        <w:t xml:space="preserve">Trong drawer thẻ vừa tạo →</w:t>
      </w:r>
      <w:r>
        <w:t xml:space="preserve"> </w:t>
      </w:r>
      <w:r>
        <w:rPr>
          <w:b/>
          <w:bCs/>
        </w:rPr>
        <w:t xml:space="preserve">Upload file</w:t>
      </w:r>
      <w:r>
        <w:t xml:space="preserve"> </w:t>
      </w:r>
      <w:r>
        <w:t xml:space="preserve">(PDF, JPG, PNG, WebP)</w:t>
      </w:r>
    </w:p>
    <w:p>
      <w:pPr>
        <w:pStyle w:val="Compact"/>
        <w:numPr>
          <w:ilvl w:val="0"/>
          <w:numId w:val="1010"/>
        </w:numPr>
      </w:pPr>
      <w:r>
        <w:t xml:space="preserve">Đóng drawer — thẻ xuất hiện trên lưới, vòng</w:t>
      </w:r>
      <w:r>
        <w:t xml:space="preserve"> </w:t>
      </w:r>
      <w:r>
        <w:rPr>
          <w:b/>
          <w:bCs/>
        </w:rPr>
        <w:t xml:space="preserve">Ví %</w:t>
      </w:r>
      <w:r>
        <w:t xml:space="preserve"> </w:t>
      </w:r>
      <w:r>
        <w:t xml:space="preserve">cập nhật</w:t>
      </w:r>
    </w:p>
    <w:bookmarkEnd w:id="31"/>
    <w:bookmarkStart w:id="32" w:name="lọc-thẻ"/>
    <w:p>
      <w:pPr>
        <w:pStyle w:val="Heading3"/>
      </w:pPr>
      <w:r>
        <w:t xml:space="preserve">6.2. Lọc thẻ</w:t>
      </w:r>
    </w:p>
    <w:p>
      <w:pPr>
        <w:pStyle w:val="FirstParagraph"/>
      </w:pPr>
      <w:r>
        <w:t xml:space="preserve">Trên thanh filter, chọn: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Tất cả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Sắp hết hạn</w:t>
      </w:r>
      <w:r>
        <w:t xml:space="preserve"> </w:t>
      </w:r>
      <w:r>
        <w:t xml:space="preserve">— hết hạn trong 30 ngày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Bằng cấp</w:t>
      </w:r>
      <w:r>
        <w:t xml:space="preserve"> </w:t>
      </w:r>
      <w:r>
        <w:t xml:space="preserve">— category education/cert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Thiếu file</w:t>
      </w:r>
      <w:r>
        <w:t xml:space="preserve"> </w:t>
      </w:r>
      <w:r>
        <w:t xml:space="preserve">— thẻ chưa có scan</w:t>
      </w:r>
    </w:p>
    <w:bookmarkEnd w:id="32"/>
    <w:bookmarkStart w:id="33" w:name="sửa-xem-thẻ"/>
    <w:p>
      <w:pPr>
        <w:pStyle w:val="Heading3"/>
      </w:pPr>
      <w:r>
        <w:t xml:space="preserve">6.3. Sửa / xem thẻ</w:t>
      </w:r>
    </w:p>
    <w:p>
      <w:pPr>
        <w:pStyle w:val="Compact"/>
        <w:numPr>
          <w:ilvl w:val="0"/>
          <w:numId w:val="1013"/>
        </w:numPr>
      </w:pPr>
      <w:r>
        <w:t xml:space="preserve">Bấm thẻ trên lưới → drawer chi tiết</w:t>
      </w:r>
    </w:p>
    <w:p>
      <w:pPr>
        <w:pStyle w:val="Compact"/>
        <w:numPr>
          <w:ilvl w:val="0"/>
          <w:numId w:val="1013"/>
        </w:numPr>
      </w:pPr>
      <w:r>
        <w:t xml:space="preserve">Sửa metadata →</w:t>
      </w:r>
      <w:r>
        <w:t xml:space="preserve"> </w:t>
      </w:r>
      <w:r>
        <w:rPr>
          <w:b/>
          <w:bCs/>
        </w:rPr>
        <w:t xml:space="preserve">Lưu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Xem file</w:t>
      </w:r>
      <w:r>
        <w:t xml:space="preserve"> </w:t>
      </w:r>
      <w:r>
        <w:t xml:space="preserve">— preview trong drawer (cap download riêng để tải về)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tab-hợp-đồng-p2"/>
    <w:p>
      <w:pPr>
        <w:pStyle w:val="Heading2"/>
      </w:pPr>
      <w:r>
        <w:t xml:space="preserve">7. Tab Hợp đồng (P2)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Hợp đồng</w:t>
      </w:r>
    </w:p>
    <w:p>
      <w:pPr>
        <w:pStyle w:val="BodyText"/>
      </w:pPr>
      <w:r>
        <w:rPr>
          <w:b/>
          <w:bCs/>
        </w:rPr>
        <w:t xml:space="preserve">Cap:</w:t>
      </w:r>
      <w:r>
        <w:t xml:space="preserve"> </w:t>
      </w:r>
      <w:r>
        <w:rPr>
          <w:rStyle w:val="VerbatimChar"/>
        </w:rPr>
        <w:t xml:space="preserve">crm_hr_contract.view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.edit</w:t>
      </w:r>
      <w:r>
        <w:t xml:space="preserve">; lương cần</w:t>
      </w:r>
      <w:r>
        <w:t xml:space="preserve"> </w:t>
      </w:r>
      <w:r>
        <w:rPr>
          <w:rStyle w:val="VerbatimChar"/>
        </w:rPr>
        <w:t xml:space="preserve">crm_hr_pii.view</w:t>
      </w:r>
    </w:p>
    <w:bookmarkStart w:id="35" w:name="tạo-hđlđ-mới"/>
    <w:p>
      <w:pPr>
        <w:pStyle w:val="Heading3"/>
      </w:pPr>
      <w:r>
        <w:t xml:space="preserve">7.1. Tạo HĐLĐ mới</w:t>
      </w:r>
    </w:p>
    <w:p>
      <w:pPr>
        <w:pStyle w:val="Compact"/>
        <w:numPr>
          <w:ilvl w:val="0"/>
          <w:numId w:val="101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+ Hợp đồng mới</w:t>
      </w:r>
    </w:p>
    <w:p>
      <w:pPr>
        <w:pStyle w:val="Compact"/>
        <w:numPr>
          <w:ilvl w:val="0"/>
          <w:numId w:val="1014"/>
        </w:numPr>
      </w:pPr>
      <w:r>
        <w:t xml:space="preserve">Điền form: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Loại:</w:t>
      </w:r>
      <w:r>
        <w:t xml:space="preserve"> </w:t>
      </w:r>
      <w:r>
        <w:t xml:space="preserve">Thử việc / Xác định thời hạn / Không xác định / …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Số HĐ</w:t>
      </w:r>
      <w:r>
        <w:t xml:space="preserve">, ngày ký, ngày bắt đầu, ngày kết thúc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Lương gross</w:t>
      </w:r>
      <w:r>
        <w:t xml:space="preserve"> </w:t>
      </w:r>
      <w:r>
        <w:t xml:space="preserve">(mask nếu không có PII cap)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Thẻ ví scan</w:t>
      </w:r>
      <w:r>
        <w:t xml:space="preserve"> </w:t>
      </w:r>
      <w:r>
        <w:t xml:space="preserve">— chọn thẻ loại hợp đồng đã upload ở tab Ví (BR-HR-140: không upload riêng trên HĐ)</w:t>
      </w:r>
    </w:p>
    <w:p>
      <w:pPr>
        <w:pStyle w:val="Compact"/>
        <w:numPr>
          <w:ilvl w:val="0"/>
          <w:numId w:val="1014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</w:t>
      </w:r>
    </w:p>
    <w:p>
      <w:pPr>
        <w:pStyle w:val="Compact"/>
        <w:numPr>
          <w:ilvl w:val="0"/>
          <w:numId w:val="1014"/>
        </w:numPr>
      </w:pPr>
      <w:r>
        <w:t xml:space="preserve">Kích hoạt HĐ mới → HĐ active cũ tự chuyển</w:t>
      </w:r>
      <w:r>
        <w:t xml:space="preserve"> </w:t>
      </w:r>
      <w:r>
        <w:rPr>
          <w:b/>
          <w:bCs/>
        </w:rPr>
        <w:t xml:space="preserve">Thay thế</w:t>
      </w:r>
      <w:r>
        <w:t xml:space="preserve"> </w:t>
      </w:r>
      <w:r>
        <w:t xml:space="preserve">(superseded)</w:t>
      </w:r>
    </w:p>
    <w:bookmarkEnd w:id="35"/>
    <w:bookmarkStart w:id="36" w:name="phụ-lục-hđ"/>
    <w:p>
      <w:pPr>
        <w:pStyle w:val="Heading3"/>
      </w:pPr>
      <w:r>
        <w:t xml:space="preserve">7.2. Phụ lục HĐ</w:t>
      </w:r>
    </w:p>
    <w:p>
      <w:pPr>
        <w:pStyle w:val="Compact"/>
        <w:numPr>
          <w:ilvl w:val="0"/>
          <w:numId w:val="1016"/>
        </w:numPr>
      </w:pPr>
      <w:r>
        <w:t xml:space="preserve">Bấm HĐ trên timeline →</w:t>
      </w:r>
      <w:r>
        <w:t xml:space="preserve"> </w:t>
      </w:r>
      <w:r>
        <w:rPr>
          <w:b/>
          <w:bCs/>
        </w:rPr>
        <w:t xml:space="preserve">+ Phụ lục</w:t>
      </w:r>
    </w:p>
    <w:p>
      <w:pPr>
        <w:pStyle w:val="Compact"/>
        <w:numPr>
          <w:ilvl w:val="0"/>
          <w:numId w:val="1016"/>
        </w:numPr>
      </w:pPr>
      <w:r>
        <w:t xml:space="preserve">Nhập nội dung phụ lục, ngày hiệu lực</w:t>
      </w:r>
    </w:p>
    <w:p>
      <w:pPr>
        <w:pStyle w:val="Compact"/>
        <w:numPr>
          <w:ilvl w:val="0"/>
          <w:numId w:val="1016"/>
        </w:numPr>
      </w:pPr>
      <w:r>
        <w:t xml:space="preserve">Lưu — phụ lục gắn trên cùng HĐ (BR-HR-112)</w:t>
      </w:r>
    </w:p>
    <w:bookmarkEnd w:id="36"/>
    <w:bookmarkStart w:id="37" w:name="badge-header"/>
    <w:p>
      <w:pPr>
        <w:pStyle w:val="Heading3"/>
      </w:pPr>
      <w:r>
        <w:t xml:space="preserve">7.3. Badge header</w:t>
      </w:r>
    </w:p>
    <w:p>
      <w:pPr>
        <w:pStyle w:val="FirstParagraph"/>
      </w:pPr>
      <w:r>
        <w:t xml:space="preserve">Khi HĐ active còn ≤30 ngày → chip</w:t>
      </w:r>
      <w:r>
        <w:t xml:space="preserve"> </w:t>
      </w:r>
      <w:r>
        <w:rPr>
          <w:b/>
          <w:bCs/>
        </w:rPr>
        <w:t xml:space="preserve">HĐ sắp hết hạn</w:t>
      </w:r>
      <w:r>
        <w:t xml:space="preserve"> </w:t>
      </w:r>
      <w:r>
        <w:t xml:space="preserve">trên header NV.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tab-bảo-hiểm-p3"/>
    <w:p>
      <w:pPr>
        <w:pStyle w:val="Heading2"/>
      </w:pPr>
      <w:r>
        <w:t xml:space="preserve">8. Tab Bảo hiểm (P3)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Bảo hiểm</w:t>
      </w:r>
    </w:p>
    <w:p>
      <w:pPr>
        <w:pStyle w:val="BodyText"/>
      </w:pPr>
      <w:r>
        <w:rPr>
          <w:b/>
          <w:bCs/>
        </w:rPr>
        <w:t xml:space="preserve">Cap:</w:t>
      </w:r>
      <w:r>
        <w:t xml:space="preserve"> </w:t>
      </w:r>
      <w:r>
        <w:rPr>
          <w:rStyle w:val="VerbatimChar"/>
        </w:rPr>
        <w:t xml:space="preserve">crm_hr_insurance.view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.edit</w:t>
      </w:r>
    </w:p>
    <w:bookmarkStart w:id="39" w:name="cập-nhật-sổ-bhxh-bhyt-bhtn"/>
    <w:p>
      <w:pPr>
        <w:pStyle w:val="Heading3"/>
      </w:pPr>
      <w:r>
        <w:t xml:space="preserve">8.1. Cập nhật sổ BHXH / BHYT / BHTN</w:t>
      </w:r>
    </w:p>
    <w:p>
      <w:pPr>
        <w:pStyle w:val="Compact"/>
        <w:numPr>
          <w:ilvl w:val="0"/>
          <w:numId w:val="1017"/>
        </w:numPr>
      </w:pPr>
      <w:r>
        <w:t xml:space="preserve">Form</w:t>
      </w:r>
      <w:r>
        <w:t xml:space="preserve"> </w:t>
      </w:r>
      <w:r>
        <w:rPr>
          <w:b/>
          <w:bCs/>
        </w:rPr>
        <w:t xml:space="preserve">BHXH:</w:t>
      </w:r>
      <w:r>
        <w:t xml:space="preserve"> </w:t>
      </w:r>
      <w:r>
        <w:t xml:space="preserve">số sổ, ngày tham gia, trạng thái</w:t>
      </w:r>
    </w:p>
    <w:p>
      <w:pPr>
        <w:pStyle w:val="Compact"/>
        <w:numPr>
          <w:ilvl w:val="0"/>
          <w:numId w:val="1017"/>
        </w:numPr>
      </w:pPr>
      <w:r>
        <w:t xml:space="preserve">Form</w:t>
      </w:r>
      <w:r>
        <w:t xml:space="preserve"> </w:t>
      </w:r>
      <w:r>
        <w:rPr>
          <w:b/>
          <w:bCs/>
        </w:rPr>
        <w:t xml:space="preserve">BHYT:</w:t>
      </w:r>
      <w:r>
        <w:t xml:space="preserve"> </w:t>
      </w:r>
      <w:r>
        <w:t xml:space="preserve">số thẻ, nơi KCB, hạn thẻ (</w:t>
      </w:r>
      <w:r>
        <w:rPr>
          <w:rStyle w:val="VerbatimChar"/>
        </w:rPr>
        <w:t xml:space="preserve">valid_to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Form</w:t>
      </w:r>
      <w:r>
        <w:t xml:space="preserve"> </w:t>
      </w:r>
      <w:r>
        <w:rPr>
          <w:b/>
          <w:bCs/>
        </w:rPr>
        <w:t xml:space="preserve">BHTN:</w:t>
      </w:r>
      <w:r>
        <w:t xml:space="preserve"> </w:t>
      </w:r>
      <w:r>
        <w:t xml:space="preserve">trạng thái tham gia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Thẻ ví scan</w:t>
      </w:r>
      <w:r>
        <w:t xml:space="preserve"> </w:t>
      </w:r>
      <w:r>
        <w:t xml:space="preserve">— chọn thẻ bảo hiểm từ tab Ví</w:t>
      </w:r>
    </w:p>
    <w:p>
      <w:pPr>
        <w:pStyle w:val="Compact"/>
        <w:numPr>
          <w:ilvl w:val="0"/>
          <w:numId w:val="1017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 sổ bảo hiểm</w:t>
      </w:r>
    </w:p>
    <w:bookmarkEnd w:id="39"/>
    <w:bookmarkStart w:id="40" w:name="lịch-sử-đóng-bhxhbhtn"/>
    <w:p>
      <w:pPr>
        <w:pStyle w:val="Heading3"/>
      </w:pPr>
      <w:r>
        <w:t xml:space="preserve">8.2. Lịch sử đóng BHXH/BHTN</w:t>
      </w:r>
    </w:p>
    <w:p>
      <w:pPr>
        <w:pStyle w:val="Compact"/>
        <w:numPr>
          <w:ilvl w:val="0"/>
          <w:numId w:val="1018"/>
        </w:numPr>
      </w:pPr>
      <w:r>
        <w:t xml:space="preserve">Cuộn xuống bảng</w:t>
      </w:r>
      <w:r>
        <w:t xml:space="preserve"> </w:t>
      </w:r>
      <w:r>
        <w:rPr>
          <w:b/>
          <w:bCs/>
        </w:rPr>
        <w:t xml:space="preserve">Kỳ đóng</w:t>
      </w:r>
    </w:p>
    <w:p>
      <w:pPr>
        <w:pStyle w:val="Compact"/>
        <w:numPr>
          <w:ilvl w:val="0"/>
          <w:numId w:val="1018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+ Thêm kỳ</w:t>
      </w:r>
    </w:p>
    <w:p>
      <w:pPr>
        <w:pStyle w:val="Compact"/>
        <w:numPr>
          <w:ilvl w:val="0"/>
          <w:numId w:val="1018"/>
        </w:numPr>
      </w:pPr>
      <w:r>
        <w:t xml:space="preserve">Nhập tháng, mức lương đóng (PII — mask nếu thiếu cap)</w:t>
      </w:r>
    </w:p>
    <w:p>
      <w:pPr>
        <w:pStyle w:val="Compact"/>
        <w:numPr>
          <w:ilvl w:val="0"/>
          <w:numId w:val="1018"/>
        </w:numPr>
      </w:pPr>
      <w:r>
        <w:t xml:space="preserve">Lưu từng kỳ</w:t>
      </w:r>
    </w:p>
    <w:bookmarkEnd w:id="40"/>
    <w:bookmarkStart w:id="41" w:name="badge-header-1"/>
    <w:p>
      <w:pPr>
        <w:pStyle w:val="Heading3"/>
      </w:pPr>
      <w:r>
        <w:t xml:space="preserve">8.3. Badge header</w:t>
      </w:r>
    </w:p>
    <w:p>
      <w:pPr>
        <w:pStyle w:val="FirstParagraph"/>
      </w:pPr>
      <w:r>
        <w:t xml:space="preserve">BHYT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 </w:t>
      </w:r>
      <w:r>
        <w:t xml:space="preserve">≤30 ngày → chip</w:t>
      </w:r>
      <w:r>
        <w:t xml:space="preserve"> </w:t>
      </w:r>
      <w:r>
        <w:rPr>
          <w:b/>
          <w:bCs/>
        </w:rPr>
        <w:t xml:space="preserve">BHYT sắp hết hạn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ab-gia-đình-p5"/>
    <w:p>
      <w:pPr>
        <w:pStyle w:val="Heading2"/>
      </w:pPr>
      <w:r>
        <w:t xml:space="preserve">9. Tab Gia đình (P5)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Gia đình</w:t>
      </w:r>
    </w:p>
    <w:p>
      <w:pPr>
        <w:pStyle w:val="BodyText"/>
      </w:pPr>
      <w:r>
        <w:rPr>
          <w:b/>
          <w:bCs/>
        </w:rPr>
        <w:t xml:space="preserve">Cap:</w:t>
      </w:r>
      <w:r>
        <w:t xml:space="preserve"> </w:t>
      </w:r>
      <w:r>
        <w:rPr>
          <w:rStyle w:val="VerbatimChar"/>
        </w:rPr>
        <w:t xml:space="preserve">crm_hr_pii.view</w:t>
      </w:r>
      <w:r>
        <w:t xml:space="preserve"> </w:t>
      </w:r>
      <w:r>
        <w:t xml:space="preserve">(xem),</w:t>
      </w:r>
      <w:r>
        <w:t xml:space="preserve"> </w:t>
      </w:r>
      <w:r>
        <w:rPr>
          <w:rStyle w:val="VerbatimChar"/>
        </w:rPr>
        <w:t xml:space="preserve">crm_hr_pii.edit</w:t>
      </w:r>
      <w:r>
        <w:t xml:space="preserve"> </w:t>
      </w:r>
      <w:r>
        <w:t xml:space="preserve">(sửa)</w:t>
      </w:r>
    </w:p>
    <w:bookmarkStart w:id="43" w:name="thêm-người-phụ-thuộc"/>
    <w:p>
      <w:pPr>
        <w:pStyle w:val="Heading3"/>
      </w:pPr>
      <w:r>
        <w:t xml:space="preserve">9.1. Thêm người phụ thuộc</w:t>
      </w:r>
    </w:p>
    <w:p>
      <w:pPr>
        <w:pStyle w:val="Compact"/>
        <w:numPr>
          <w:ilvl w:val="0"/>
          <w:numId w:val="1019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+ Người phụ thuộc</w:t>
      </w:r>
    </w:p>
    <w:p>
      <w:pPr>
        <w:pStyle w:val="Compact"/>
        <w:numPr>
          <w:ilvl w:val="0"/>
          <w:numId w:val="1019"/>
        </w:numPr>
      </w:pPr>
      <w:r>
        <w:t xml:space="preserve">Điền: họ tên, quan hệ, ngày sinh, CCCD (mask cho Lead)</w:t>
      </w:r>
    </w:p>
    <w:p>
      <w:pPr>
        <w:pStyle w:val="Compact"/>
        <w:numPr>
          <w:ilvl w:val="0"/>
          <w:numId w:val="1019"/>
        </w:numPr>
      </w:pPr>
      <w:r>
        <w:t xml:space="preserve">Đánh dấu</w:t>
      </w:r>
      <w:r>
        <w:t xml:space="preserve"> </w:t>
      </w:r>
      <w:r>
        <w:rPr>
          <w:b/>
          <w:bCs/>
        </w:rPr>
        <w:t xml:space="preserve">Giảm trừ TNCN</w:t>
      </w:r>
      <w:r>
        <w:t xml:space="preserve"> </w:t>
      </w:r>
      <w:r>
        <w:t xml:space="preserve">nếu áp dụng</w:t>
      </w:r>
    </w:p>
    <w:p>
      <w:pPr>
        <w:pStyle w:val="Compact"/>
        <w:numPr>
          <w:ilvl w:val="0"/>
          <w:numId w:val="1019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</w:t>
      </w:r>
    </w:p>
    <w:bookmarkEnd w:id="43"/>
    <w:bookmarkStart w:id="44" w:name="sửa-xóa"/>
    <w:p>
      <w:pPr>
        <w:pStyle w:val="Heading3"/>
      </w:pPr>
      <w:r>
        <w:t xml:space="preserve">9.2. Sửa / xóa</w:t>
      </w:r>
    </w:p>
    <w:p>
      <w:pPr>
        <w:pStyle w:val="Compact"/>
        <w:numPr>
          <w:ilvl w:val="0"/>
          <w:numId w:val="1020"/>
        </w:numPr>
      </w:pPr>
      <w:r>
        <w:t xml:space="preserve">Bấm dòng NPT → sửa form →</w:t>
      </w:r>
      <w:r>
        <w:t xml:space="preserve"> </w:t>
      </w:r>
      <w:r>
        <w:rPr>
          <w:b/>
          <w:bCs/>
        </w:rPr>
        <w:t xml:space="preserve">Lưu</w:t>
      </w:r>
    </w:p>
    <w:p>
      <w:pPr>
        <w:pStyle w:val="Compact"/>
        <w:numPr>
          <w:ilvl w:val="0"/>
          <w:numId w:val="1020"/>
        </w:numPr>
      </w:pPr>
      <w:r>
        <w:t xml:space="preserve">Hoặc</w:t>
      </w:r>
      <w:r>
        <w:t xml:space="preserve"> </w:t>
      </w:r>
      <w:r>
        <w:rPr>
          <w:b/>
          <w:bCs/>
        </w:rPr>
        <w:t xml:space="preserve">Xóa</w:t>
      </w:r>
      <w:r>
        <w:t xml:space="preserve"> </w:t>
      </w:r>
      <w:r>
        <w:t xml:space="preserve">(xác nhận)</w:t>
      </w:r>
    </w:p>
    <w:p>
      <w:pPr>
        <w:pStyle w:val="FirstParagraph"/>
      </w:pPr>
      <w:r>
        <w:t xml:space="preserve">Dữ liệu NPT được export cùng file Excel kế toán trên HR Hub.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ab-hồ-sơ-định-danh-lifecycle-p1-p5"/>
    <w:p>
      <w:pPr>
        <w:pStyle w:val="Heading2"/>
      </w:pPr>
      <w:r>
        <w:t xml:space="preserve">10. Tab Hồ sơ — Định danh &amp; Lifecycle (P1 + P5)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Hồ sơ</w:t>
      </w:r>
    </w:p>
    <w:bookmarkStart w:id="46" w:name="lifecycle-8-stage"/>
    <w:p>
      <w:pPr>
        <w:pStyle w:val="Heading3"/>
      </w:pPr>
      <w:r>
        <w:t xml:space="preserve">10.1. Lifecycle (8 stage)</w:t>
      </w:r>
    </w:p>
    <w:p>
      <w:pPr>
        <w:pStyle w:val="FirstParagraph"/>
      </w:pPr>
      <w:r>
        <w:rPr>
          <w:b/>
          <w:bCs/>
        </w:rPr>
        <w:t xml:space="preserve">Vị trí:</w:t>
      </w:r>
      <w:r>
        <w:t xml:space="preserve"> </w:t>
      </w:r>
      <w:r>
        <w:t xml:space="preserve">card đầu tab Hồ sơ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Nhãn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offer</w:t>
            </w:r>
          </w:p>
        </w:tc>
        <w:tc>
          <w:tcPr/>
          <w:p>
            <w:pPr>
              <w:pStyle w:val="Compact"/>
            </w:pPr>
            <w:r>
              <w:t xml:space="preserve">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onboard_docs</w:t>
            </w:r>
          </w:p>
        </w:tc>
        <w:tc>
          <w:tcPr/>
          <w:p>
            <w:pPr>
              <w:pStyle w:val="Compact"/>
            </w:pPr>
            <w:r>
              <w:t xml:space="preserve">Onboard giấy tờ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probation</w:t>
            </w:r>
          </w:p>
        </w:tc>
        <w:tc>
          <w:tcPr/>
          <w:p>
            <w:pPr>
              <w:pStyle w:val="Compact"/>
            </w:pPr>
            <w:r>
              <w:t xml:space="preserve">Thử việc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official</w:t>
            </w:r>
          </w:p>
        </w:tc>
        <w:tc>
          <w:tcPr/>
          <w:p>
            <w:pPr>
              <w:pStyle w:val="Compact"/>
            </w:pPr>
            <w:r>
              <w:t xml:space="preserve">Chính thức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</w:t>
            </w:r>
          </w:p>
        </w:tc>
        <w:tc>
          <w:tcPr/>
          <w:p>
            <w:pPr>
              <w:pStyle w:val="Compact"/>
            </w:pPr>
            <w:r>
              <w:t xml:space="preserve">Chuyển bộ phận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</w:t>
            </w:r>
          </w:p>
        </w:tc>
        <w:tc>
          <w:tcPr/>
          <w:p>
            <w:pPr>
              <w:pStyle w:val="Compact"/>
            </w:pPr>
            <w:r>
              <w:t xml:space="preserve">Thông báo nghỉ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offboard_hold</w:t>
            </w:r>
          </w:p>
        </w:tc>
        <w:tc>
          <w:tcPr/>
          <w:p>
            <w:pPr>
              <w:pStyle w:val="Compact"/>
            </w:pPr>
            <w:r>
              <w:t xml:space="preserve">Offboard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Lưu trữ</w:t>
            </w:r>
          </w:p>
        </w:tc>
      </w:tr>
    </w:tbl>
    <w:p>
      <w:pPr>
        <w:pStyle w:val="BodyText"/>
      </w:pPr>
      <w:r>
        <w:rPr>
          <w:b/>
          <w:bCs/>
        </w:rPr>
        <w:t xml:space="preserve">Chuyển stage:</w:t>
      </w:r>
      <w:r>
        <w:t xml:space="preserve"> </w:t>
      </w:r>
      <w:r>
        <w:t xml:space="preserve">1. Chọn stage mới trên dropdown</w:t>
      </w:r>
      <w:r>
        <w:t xml:space="preserve"> </w:t>
      </w:r>
      <w:r>
        <w:t xml:space="preserve">2. Thêm ghi chú (tuỳ chọn)</w:t>
      </w:r>
      <w:r>
        <w:t xml:space="preserve"> </w:t>
      </w:r>
      <w:r>
        <w:t xml:space="preserve">3. Bấm</w:t>
      </w:r>
      <w:r>
        <w:t xml:space="preserve"> </w:t>
      </w:r>
      <w:r>
        <w:rPr>
          <w:b/>
          <w:bCs/>
        </w:rPr>
        <w:t xml:space="preserve">Cập nhật stage</w:t>
      </w:r>
    </w:p>
    <w:p>
      <w:pPr>
        <w:pStyle w:val="BodyText"/>
      </w:pPr>
      <w:r>
        <w:rPr>
          <w:b/>
          <w:bCs/>
        </w:rPr>
        <w:t xml:space="preserve">Gate BR-HR-130:</w:t>
      </w:r>
      <w:r>
        <w:t xml:space="preserve"> </w:t>
      </w:r>
      <w:r>
        <w:t xml:space="preserve">Chuyển sang</w:t>
      </w:r>
      <w:r>
        <w:t xml:space="preserve"> </w:t>
      </w:r>
      <w:r>
        <w:rPr>
          <w:b/>
          <w:bCs/>
        </w:rPr>
        <w:t xml:space="preserve">Chính thức</w:t>
      </w:r>
      <w:r>
        <w:t xml:space="preserve"> </w:t>
      </w:r>
      <w:r>
        <w:t xml:space="preserve">bị chặn nếu thiếu:</w:t>
      </w:r>
      <w:r>
        <w:t xml:space="preserve"> </w:t>
      </w:r>
      <w:r>
        <w:t xml:space="preserve">- HĐLĐ active</w:t>
      </w:r>
      <w:r>
        <w:t xml:space="preserve"> </w:t>
      </w:r>
      <w:r>
        <w:t xml:space="preserve">- CCCD</w:t>
      </w:r>
      <w:r>
        <w:t xml:space="preserve"> </w:t>
      </w:r>
      <w:r>
        <w:t xml:space="preserve">- Địa chỉ thường trú</w:t>
      </w:r>
    </w:p>
    <w:p>
      <w:pPr>
        <w:pStyle w:val="BodyText"/>
      </w:pPr>
      <w:r>
        <w:t xml:space="preserve">Hệ thống hiển thị danh sách thiếu — hoàn thiện trước khi chuyển.</w:t>
      </w:r>
    </w:p>
    <w:bookmarkEnd w:id="46"/>
    <w:bookmarkStart w:id="47" w:name="card-định-danh"/>
    <w:p>
      <w:pPr>
        <w:pStyle w:val="Heading3"/>
      </w:pPr>
      <w:r>
        <w:t xml:space="preserve">10.2. Card Định danh</w:t>
      </w:r>
    </w:p>
    <w:p>
      <w:pPr>
        <w:pStyle w:val="Compact"/>
        <w:numPr>
          <w:ilvl w:val="0"/>
          <w:numId w:val="1021"/>
        </w:numPr>
      </w:pPr>
      <w:r>
        <w:t xml:space="preserve">Điền</w:t>
      </w:r>
      <w:r>
        <w:t xml:space="preserve"> </w:t>
      </w:r>
      <w:r>
        <w:rPr>
          <w:b/>
          <w:bCs/>
        </w:rPr>
        <w:t xml:space="preserve">Họ tên pháp lý</w:t>
      </w:r>
      <w:r>
        <w:t xml:space="preserve">,</w:t>
      </w:r>
      <w:r>
        <w:t xml:space="preserve"> </w:t>
      </w:r>
      <w:r>
        <w:rPr>
          <w:b/>
          <w:bCs/>
        </w:rPr>
        <w:t xml:space="preserve">Ngày sinh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CCCD</w:t>
      </w:r>
      <w:r>
        <w:t xml:space="preserve">,</w:t>
      </w:r>
      <w:r>
        <w:t xml:space="preserve"> </w:t>
      </w:r>
      <w:r>
        <w:rPr>
          <w:b/>
          <w:bCs/>
        </w:rPr>
        <w:t xml:space="preserve">MST</w:t>
      </w:r>
      <w:r>
        <w:t xml:space="preserve"> </w:t>
      </w:r>
      <w:r>
        <w:t xml:space="preserve">— chỉ sửa được với</w:t>
      </w:r>
      <w:r>
        <w:t xml:space="preserve"> </w:t>
      </w:r>
      <w:r>
        <w:rPr>
          <w:rStyle w:val="VerbatimChar"/>
        </w:rPr>
        <w:t xml:space="preserve">crm_hr_pii.edit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PIN máy chấm công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timeclock_pin</w:t>
      </w:r>
      <w:r>
        <w:t xml:space="preserve">) — mã PIN trên máy ZK, dùng cho P7</w:t>
      </w:r>
    </w:p>
    <w:p>
      <w:pPr>
        <w:pStyle w:val="Compact"/>
        <w:numPr>
          <w:ilvl w:val="0"/>
          <w:numId w:val="1021"/>
        </w:numPr>
      </w:pPr>
      <w:r>
        <w:t xml:space="preserve">Thông tin ngân hàng (nếu có field)</w:t>
      </w:r>
    </w:p>
    <w:p>
      <w:pPr>
        <w:pStyle w:val="Compact"/>
        <w:numPr>
          <w:ilvl w:val="0"/>
          <w:numId w:val="1021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 định danh</w:t>
      </w:r>
      <w:r>
        <w:t xml:space="preserve"> </w:t>
      </w:r>
      <w:r>
        <w:t xml:space="preserve">— lưu riêng card này (L-01)</w:t>
      </w:r>
    </w:p>
    <w:bookmarkEnd w:id="47"/>
    <w:bookmarkStart w:id="48" w:name="card-địa-chỉ"/>
    <w:p>
      <w:pPr>
        <w:pStyle w:val="Heading3"/>
      </w:pPr>
      <w:r>
        <w:t xml:space="preserve">10.3. Card Địa chỉ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Thường trú:</w:t>
      </w:r>
      <w:r>
        <w:t xml:space="preserve"> </w:t>
      </w:r>
      <w:r>
        <w:t xml:space="preserve">dòng 1, quận/huyện, tỉnh/thành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Tạm trú:</w:t>
      </w:r>
      <w:r>
        <w:t xml:space="preserve"> </w:t>
      </w:r>
      <w:r>
        <w:t xml:space="preserve">điền riêng hoặc tick</w:t>
      </w:r>
      <w:r>
        <w:t xml:space="preserve"> </w:t>
      </w:r>
      <w:r>
        <w:rPr>
          <w:b/>
          <w:bCs/>
        </w:rPr>
        <w:t xml:space="preserve">Giống thường trú</w:t>
      </w:r>
    </w:p>
    <w:p>
      <w:pPr>
        <w:pStyle w:val="Compact"/>
        <w:numPr>
          <w:ilvl w:val="0"/>
          <w:numId w:val="102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Lưu địa chỉ</w:t>
      </w:r>
      <w:r>
        <w:t xml:space="preserve"> </w:t>
      </w:r>
      <w:r>
        <w:t xml:space="preserve">— PATCH riêng, không gộp với định danh</w:t>
      </w:r>
    </w:p>
    <w:p>
      <w:pPr>
        <w:pStyle w:val="FirstParagraph"/>
      </w:pPr>
      <w:r>
        <w:rPr>
          <w:b/>
          <w:bCs/>
        </w:rPr>
        <w:t xml:space="preserve">Cảnh báo đổi tab:</w:t>
      </w:r>
      <w:r>
        <w:t xml:space="preserve"> </w:t>
      </w:r>
      <w:r>
        <w:t xml:space="preserve">Nếu có thay đổi chưa lưu trên tab Hồ sơ, hệ thống nhắc</w:t>
      </w:r>
      <w:r>
        <w:t xml:space="preserve"> </w:t>
      </w:r>
      <w:r>
        <w:rPr>
          <w:b/>
          <w:bCs/>
        </w:rPr>
        <w:t xml:space="preserve">Bỏ thay đổi</w:t>
      </w:r>
      <w:r>
        <w:t xml:space="preserve"> </w:t>
      </w:r>
      <w:r>
        <w:t xml:space="preserve">hoặc lưu trước khi chuyển tab.</w:t>
      </w:r>
    </w:p>
    <w:bookmarkEnd w:id="48"/>
    <w:bookmarkStart w:id="49" w:name="rail-việc-tiếp-theo"/>
    <w:p>
      <w:pPr>
        <w:pStyle w:val="Heading3"/>
      </w:pPr>
      <w:r>
        <w:t xml:space="preserve">10.4. Rail «Việc tiếp theo»</w:t>
      </w:r>
    </w:p>
    <w:p>
      <w:pPr>
        <w:pStyle w:val="FirstParagraph"/>
      </w:pPr>
      <w:r>
        <w:t xml:space="preserve">Sidebar trái liệt kê việc còn thiếu: họ tên, CCCD, địa chỉ — dùng checklist onboard.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nv-tự-nộp-ví-giấy-tờ-p6"/>
    <w:p>
      <w:pPr>
        <w:pStyle w:val="Heading2"/>
      </w:pPr>
      <w:r>
        <w:t xml:space="preserve">11. NV tự nộp ví giấy tờ (P6)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/crm/hr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Ví giấy tờ của tôi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/crm/hr/my-wallet</w:t>
      </w:r>
    </w:p>
    <w:p>
      <w:pPr>
        <w:pStyle w:val="BodyText"/>
      </w:pPr>
      <w:r>
        <w:rPr>
          <w:b/>
          <w:bCs/>
        </w:rPr>
        <w:t xml:space="preserve">Đối tượng:</w:t>
      </w:r>
      <w:r>
        <w:t xml:space="preserve"> </w:t>
      </w:r>
      <w:r>
        <w:t xml:space="preserve">Nhân viên (không cần cap HR)</w:t>
      </w:r>
    </w:p>
    <w:bookmarkStart w:id="51" w:name="nộp-thẻ-mới"/>
    <w:p>
      <w:pPr>
        <w:pStyle w:val="Heading3"/>
      </w:pPr>
      <w:r>
        <w:t xml:space="preserve">11.1. Nộp thẻ mới</w:t>
      </w:r>
    </w:p>
    <w:p>
      <w:pPr>
        <w:pStyle w:val="Compact"/>
        <w:numPr>
          <w:ilvl w:val="0"/>
          <w:numId w:val="1023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/crm/hr/my-wallet</w:t>
      </w:r>
    </w:p>
    <w:p>
      <w:pPr>
        <w:pStyle w:val="Compact"/>
        <w:numPr>
          <w:ilvl w:val="0"/>
          <w:numId w:val="1023"/>
        </w:numPr>
      </w:pPr>
      <w:r>
        <w:t xml:space="preserve">Section</w:t>
      </w:r>
      <w:r>
        <w:t xml:space="preserve"> </w:t>
      </w:r>
      <w:r>
        <w:rPr>
          <w:b/>
          <w:bCs/>
        </w:rPr>
        <w:t xml:space="preserve">Nộp giấy tờ mới:</w:t>
      </w:r>
    </w:p>
    <w:p>
      <w:pPr>
        <w:pStyle w:val="Compact"/>
        <w:numPr>
          <w:ilvl w:val="1"/>
          <w:numId w:val="1024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Loại giấy tờ</w:t>
      </w:r>
      <w:r>
        <w:t xml:space="preserve"> </w:t>
      </w:r>
      <w:r>
        <w:t xml:space="preserve">(bằng cấp, chứng chỉ, giấy khám, …)</w:t>
      </w:r>
    </w:p>
    <w:p>
      <w:pPr>
        <w:pStyle w:val="Compact"/>
        <w:numPr>
          <w:ilvl w:val="1"/>
          <w:numId w:val="1024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Tiêu đề</w:t>
      </w:r>
      <w:r>
        <w:t xml:space="preserve">,</w:t>
      </w:r>
      <w:r>
        <w:t xml:space="preserve"> </w:t>
      </w:r>
      <w:r>
        <w:rPr>
          <w:b/>
          <w:bCs/>
        </w:rPr>
        <w:t xml:space="preserve">Ghi chú</w:t>
      </w:r>
    </w:p>
    <w:p>
      <w:pPr>
        <w:pStyle w:val="Compact"/>
        <w:numPr>
          <w:ilvl w:val="0"/>
          <w:numId w:val="102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Gửi chờ duyệt</w:t>
      </w:r>
    </w:p>
    <w:p>
      <w:pPr>
        <w:pStyle w:val="Compact"/>
        <w:numPr>
          <w:ilvl w:val="0"/>
          <w:numId w:val="1023"/>
        </w:numPr>
      </w:pPr>
      <w:r>
        <w:t xml:space="preserve">Thẻ xuất hiện ở</w:t>
      </w:r>
      <w:r>
        <w:t xml:space="preserve"> </w:t>
      </w:r>
      <w:r>
        <w:rPr>
          <w:b/>
          <w:bCs/>
        </w:rPr>
        <w:t xml:space="preserve">Thẻ của tôi</w:t>
      </w:r>
      <w:r>
        <w:t xml:space="preserve"> </w:t>
      </w:r>
      <w:r>
        <w:t xml:space="preserve">— trạng thái «Chờ HR duyệt»</w:t>
      </w:r>
    </w:p>
    <w:p>
      <w:pPr>
        <w:pStyle w:val="Compact"/>
        <w:numPr>
          <w:ilvl w:val="0"/>
          <w:numId w:val="102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Upload file</w:t>
      </w:r>
      <w:r>
        <w:t xml:space="preserve"> </w:t>
      </w:r>
      <w:r>
        <w:t xml:space="preserve">trên thẻ → chọn PDF/JPG scan</w:t>
      </w:r>
    </w:p>
    <w:p>
      <w:pPr>
        <w:pStyle w:val="Compact"/>
        <w:numPr>
          <w:ilvl w:val="0"/>
          <w:numId w:val="102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Xem file</w:t>
      </w:r>
      <w:r>
        <w:t xml:space="preserve"> </w:t>
      </w:r>
      <w:r>
        <w:t xml:space="preserve">để kiểm tra</w:t>
      </w:r>
    </w:p>
    <w:p>
      <w:pPr>
        <w:pStyle w:val="FirstParagraph"/>
      </w:pPr>
      <w:r>
        <w:rPr>
          <w:b/>
          <w:bCs/>
        </w:rPr>
        <w:t xml:space="preserve">Loại được phép tự nộp: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— không gồm CCCD/HĐ (HR nhập).</w:t>
      </w:r>
    </w:p>
    <w:bookmarkEnd w:id="51"/>
    <w:bookmarkStart w:id="52" w:name="hr-duyệt"/>
    <w:p>
      <w:pPr>
        <w:pStyle w:val="Heading3"/>
      </w:pPr>
      <w:r>
        <w:t xml:space="preserve">11.2. HR duyệt</w:t>
      </w:r>
    </w:p>
    <w:p>
      <w:pPr>
        <w:pStyle w:val="FirstParagraph"/>
      </w:pPr>
      <w:r>
        <w:t xml:space="preserve">Xem mục</w:t>
      </w:r>
      <w:r>
        <w:t xml:space="preserve"> </w:t>
      </w:r>
      <w:hyperlink w:anchor="X879163abc8ce591f257304dafebc8cd32d53fb4">
        <w:r>
          <w:rPr>
            <w:rStyle w:val="Hyperlink"/>
          </w:rPr>
          <w:t xml:space="preserve">4.4. Hàng thẻ chờ duyệt</w:t>
        </w:r>
      </w:hyperlink>
      <w:r>
        <w:t xml:space="preserve"> </w:t>
      </w:r>
      <w:r>
        <w:t xml:space="preserve">hoặc duyệt trực tiếp trên tab Ví của NV sau khi mở hồ sơ.</w:t>
      </w:r>
    </w:p>
    <w:p>
      <w:pPr>
        <w:pStyle w:val="BodyText"/>
      </w:pPr>
      <w:r>
        <w:rPr>
          <w:b/>
          <w:bCs/>
        </w:rPr>
        <w:t xml:space="preserve">Sau duyệt:</w:t>
      </w:r>
      <w:r>
        <w:t xml:space="preserve"> </w:t>
      </w:r>
      <w:r>
        <w:rPr>
          <w:rStyle w:val="VerbatimChar"/>
        </w:rPr>
        <w:t xml:space="preserve">% ví</w:t>
      </w:r>
      <w:r>
        <w:t xml:space="preserve"> </w:t>
      </w:r>
      <w:r>
        <w:t xml:space="preserve">roster chỉ tính thẻ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+ có file.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chấm-công-máy-p7"/>
    <w:p>
      <w:pPr>
        <w:pStyle w:val="Heading2"/>
      </w:pPr>
      <w:r>
        <w:t xml:space="preserve">12. Chấm công máy (P7)</w:t>
      </w:r>
    </w:p>
    <w:bookmarkStart w:id="59" w:name="trung-tâm-quản-lý-máy"/>
    <w:p>
      <w:pPr>
        <w:pStyle w:val="Heading3"/>
      </w:pPr>
      <w:r>
        <w:t xml:space="preserve">12.1. Trung tâm quản lý máy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/crm/hr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Chấm công máy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/crm/hr/attendance</w:t>
      </w:r>
    </w:p>
    <w:p>
      <w:pPr>
        <w:pStyle w:val="BodyText"/>
      </w:pPr>
      <w:r>
        <w:rPr>
          <w:b/>
          <w:bCs/>
        </w:rPr>
        <w:t xml:space="preserve">Cap:</w:t>
      </w:r>
      <w:r>
        <w:t xml:space="preserve"> </w:t>
      </w:r>
      <w:r>
        <w:rPr>
          <w:rStyle w:val="VerbatimChar"/>
        </w:rPr>
        <w:t xml:space="preserve">crm_hr_attendance.device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crm_staff_roster.edit</w:t>
      </w:r>
    </w:p>
    <w:bookmarkStart w:id="54" w:name="bước-1-tạo-thiết-bị"/>
    <w:p>
      <w:pPr>
        <w:pStyle w:val="Heading4"/>
      </w:pPr>
      <w:r>
        <w:t xml:space="preserve">Bước 1 — Tạo thiết bị</w:t>
      </w:r>
    </w:p>
    <w:p>
      <w:pPr>
        <w:pStyle w:val="Compact"/>
        <w:numPr>
          <w:ilvl w:val="0"/>
          <w:numId w:val="1025"/>
        </w:numPr>
      </w:pPr>
      <w:r>
        <w:t xml:space="preserve">Section</w:t>
      </w:r>
      <w:r>
        <w:t xml:space="preserve"> </w:t>
      </w:r>
      <w:r>
        <w:rPr>
          <w:b/>
          <w:bCs/>
        </w:rPr>
        <w:t xml:space="preserve">Thiết bị</w:t>
      </w:r>
    </w:p>
    <w:p>
      <w:pPr>
        <w:pStyle w:val="Compact"/>
        <w:numPr>
          <w:ilvl w:val="0"/>
          <w:numId w:val="1025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Tên máy mới</w:t>
      </w:r>
      <w:r>
        <w:t xml:space="preserve"> </w:t>
      </w:r>
      <w:r>
        <w:t xml:space="preserve">(VD: «Máy VP HN»)</w:t>
      </w:r>
    </w:p>
    <w:p>
      <w:pPr>
        <w:pStyle w:val="Compact"/>
        <w:numPr>
          <w:ilvl w:val="0"/>
          <w:numId w:val="1025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Tạo thiết bị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Lưu ngay Device key</w:t>
      </w:r>
      <w:r>
        <w:t xml:space="preserve"> </w:t>
      </w:r>
      <w:r>
        <w:t xml:space="preserve">— chỉ hiện 1 lần, dùng cấu hình máy push</w:t>
      </w:r>
    </w:p>
    <w:bookmarkEnd w:id="54"/>
    <w:bookmarkStart w:id="55" w:name="bước-2-cấu-hình-máy-zkadms"/>
    <w:p>
      <w:pPr>
        <w:pStyle w:val="Heading4"/>
      </w:pPr>
      <w:r>
        <w:t xml:space="preserve">Bước 2 — Cấu hình máy ZK/ADMS</w:t>
      </w:r>
    </w:p>
    <w:p>
      <w:pPr>
        <w:pStyle w:val="FirstParagraph"/>
      </w:pPr>
      <w:r>
        <w:t xml:space="preserve">Cấu hình máy chấm công push tới:</w:t>
      </w:r>
    </w:p>
    <w:p>
      <w:pPr>
        <w:pStyle w:val="SourceCode"/>
      </w:pPr>
      <w:r>
        <w:rPr>
          <w:rStyle w:val="VerbatimChar"/>
        </w:rPr>
        <w:t xml:space="preserve">POST https://rs.pttads.vn/api/v1/hr/attendance/device/ingest</w:t>
      </w:r>
      <w:r>
        <w:br/>
      </w:r>
      <w:r>
        <w:rPr>
          <w:rStyle w:val="VerbatimChar"/>
        </w:rPr>
        <w:t xml:space="preserve">Header: X-Device-Key: &lt;device_key&gt;</w:t>
      </w:r>
      <w:r>
        <w:br/>
      </w:r>
      <w:r>
        <w:rPr>
          <w:rStyle w:val="VerbatimChar"/>
        </w:rPr>
        <w:t xml:space="preserve">Body: JSON theo format ADMS (pin, timestamp, direction)</w:t>
      </w:r>
    </w:p>
    <w:bookmarkEnd w:id="55"/>
    <w:bookmarkStart w:id="56" w:name="bước-3-gán-pin-cho-nv"/>
    <w:p>
      <w:pPr>
        <w:pStyle w:val="Heading4"/>
      </w:pPr>
      <w:r>
        <w:t xml:space="preserve">Bước 3 — Gán PIN cho NV</w:t>
      </w:r>
    </w:p>
    <w:p>
      <w:pPr>
        <w:pStyle w:val="Compact"/>
        <w:numPr>
          <w:ilvl w:val="0"/>
          <w:numId w:val="1026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Hồ sơ</w:t>
      </w:r>
    </w:p>
    <w:p>
      <w:pPr>
        <w:pStyle w:val="Compact"/>
        <w:numPr>
          <w:ilvl w:val="0"/>
          <w:numId w:val="1026"/>
        </w:numPr>
      </w:pPr>
      <w:r>
        <w:t xml:space="preserve">Trường</w:t>
      </w:r>
      <w:r>
        <w:t xml:space="preserve"> </w:t>
      </w:r>
      <w:r>
        <w:rPr>
          <w:b/>
          <w:bCs/>
        </w:rPr>
        <w:t xml:space="preserve">PIN máy chấm công</w:t>
      </w:r>
      <w:r>
        <w:t xml:space="preserve"> </w:t>
      </w:r>
      <w:r>
        <w:t xml:space="preserve">= mã PIN trên máy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Lưu định danh</w:t>
      </w:r>
    </w:p>
    <w:bookmarkEnd w:id="56"/>
    <w:bookmarkStart w:id="57" w:name="bước-4-import-csv-phương-án-dự-phòng"/>
    <w:p>
      <w:pPr>
        <w:pStyle w:val="Heading4"/>
      </w:pPr>
      <w:r>
        <w:t xml:space="preserve">Bước 4 — Import CSV (phương án dự phòng)</w:t>
      </w:r>
    </w:p>
    <w:p>
      <w:pPr>
        <w:pStyle w:val="Compact"/>
        <w:numPr>
          <w:ilvl w:val="0"/>
          <w:numId w:val="1027"/>
        </w:numPr>
      </w:pPr>
      <w:r>
        <w:t xml:space="preserve">Section</w:t>
      </w:r>
      <w:r>
        <w:t xml:space="preserve"> </w:t>
      </w:r>
      <w:r>
        <w:rPr>
          <w:b/>
          <w:bCs/>
        </w:rPr>
        <w:t xml:space="preserve">Import CSV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/crm/hr/attendance</w:t>
      </w:r>
    </w:p>
    <w:p>
      <w:pPr>
        <w:pStyle w:val="Compact"/>
        <w:numPr>
          <w:ilvl w:val="0"/>
          <w:numId w:val="1027"/>
        </w:numPr>
      </w:pPr>
      <w:r>
        <w:t xml:space="preserve">Chọn</w:t>
      </w:r>
      <w:r>
        <w:t xml:space="preserve"> </w:t>
      </w:r>
      <w:r>
        <w:rPr>
          <w:b/>
          <w:bCs/>
        </w:rPr>
        <w:t xml:space="preserve">Thiết bị</w:t>
      </w:r>
      <w:r>
        <w:t xml:space="preserve"> </w:t>
      </w:r>
      <w:r>
        <w:t xml:space="preserve">gắn với batch</w:t>
      </w:r>
    </w:p>
    <w:p>
      <w:pPr>
        <w:pStyle w:val="Compact"/>
        <w:numPr>
          <w:ilvl w:val="0"/>
          <w:numId w:val="1027"/>
        </w:numPr>
      </w:pPr>
      <w:r>
        <w:t xml:space="preserve">Dán nội dung CSV vào textarea:</w:t>
      </w:r>
    </w:p>
    <w:p>
      <w:pPr>
        <w:pStyle w:val="SourceCode"/>
      </w:pPr>
      <w:r>
        <w:rPr>
          <w:rStyle w:val="VerbatimChar"/>
        </w:rPr>
        <w:t xml:space="preserve">pin,datetime,direction</w:t>
      </w:r>
      <w:r>
        <w:br/>
      </w:r>
      <w:r>
        <w:rPr>
          <w:rStyle w:val="VerbatimChar"/>
        </w:rPr>
        <w:t xml:space="preserve">101,2026-08-19 08:30:00,in</w:t>
      </w:r>
      <w:r>
        <w:br/>
      </w:r>
      <w:r>
        <w:rPr>
          <w:rStyle w:val="VerbatimChar"/>
        </w:rPr>
        <w:t xml:space="preserve">101,2026-08-19 17:30:00,out</w:t>
      </w:r>
    </w:p>
    <w:p>
      <w:pPr>
        <w:pStyle w:val="Compact"/>
        <w:numPr>
          <w:ilvl w:val="0"/>
          <w:numId w:val="1028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Import CSV</w:t>
      </w:r>
    </w:p>
    <w:p>
      <w:pPr>
        <w:pStyle w:val="Compact"/>
        <w:numPr>
          <w:ilvl w:val="0"/>
          <w:numId w:val="1028"/>
        </w:numPr>
      </w:pPr>
      <w:r>
        <w:t xml:space="preserve">Đọc kết quả:</w:t>
      </w:r>
      <w:r>
        <w:t xml:space="preserve"> </w:t>
      </w:r>
      <w:r>
        <w:rPr>
          <w:rStyle w:val="VerbatimChar"/>
        </w:rPr>
        <w:t xml:space="preserve">imported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pending_review</w:t>
      </w:r>
    </w:p>
    <w:bookmarkEnd w:id="57"/>
    <w:bookmarkStart w:id="58" w:name="bước-5-xử-lý-pin-chưa-map"/>
    <w:p>
      <w:pPr>
        <w:pStyle w:val="Heading4"/>
      </w:pPr>
      <w:r>
        <w:t xml:space="preserve">Bước 5 — Xử lý PIN chưa map</w:t>
      </w:r>
    </w:p>
    <w:p>
      <w:pPr>
        <w:pStyle w:val="Compact"/>
        <w:numPr>
          <w:ilvl w:val="0"/>
          <w:numId w:val="1029"/>
        </w:numPr>
      </w:pPr>
      <w:r>
        <w:t xml:space="preserve">Section</w:t>
      </w:r>
      <w:r>
        <w:t xml:space="preserve"> </w:t>
      </w:r>
      <w:r>
        <w:rPr>
          <w:b/>
          <w:bCs/>
        </w:rPr>
        <w:t xml:space="preserve">PIN chưa map</w:t>
      </w:r>
      <w:r>
        <w:t xml:space="preserve"> </w:t>
      </w:r>
      <w:r>
        <w:t xml:space="preserve">liệt kê punch không khớp NV</w:t>
      </w:r>
    </w:p>
    <w:p>
      <w:pPr>
        <w:pStyle w:val="Compact"/>
        <w:numPr>
          <w:ilvl w:val="0"/>
          <w:numId w:val="1029"/>
        </w:numPr>
      </w:pPr>
      <w:r>
        <w:t xml:space="preserve">Gán</w:t>
      </w:r>
      <w:r>
        <w:t xml:space="preserve"> </w:t>
      </w:r>
      <w:r>
        <w:rPr>
          <w:rStyle w:val="VerbatimChar"/>
        </w:rPr>
        <w:t xml:space="preserve">timeclock_pin</w:t>
      </w:r>
      <w:r>
        <w:t xml:space="preserve"> </w:t>
      </w:r>
      <w:r>
        <w:t xml:space="preserve">đúng trên hồ sơ NV</w:t>
      </w:r>
    </w:p>
    <w:p>
      <w:pPr>
        <w:pStyle w:val="Compact"/>
        <w:numPr>
          <w:ilvl w:val="0"/>
          <w:numId w:val="1029"/>
        </w:numPr>
      </w:pPr>
      <w:r>
        <w:t xml:space="preserve">Punch mới sẽ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; punch cũ vẫn treo cho HR review</w:t>
      </w:r>
    </w:p>
    <w:bookmarkEnd w:id="58"/>
    <w:bookmarkEnd w:id="59"/>
    <w:bookmarkStart w:id="60" w:name="tab-chấm-công-trên-hồ-sơ-nv"/>
    <w:p>
      <w:pPr>
        <w:pStyle w:val="Heading3"/>
      </w:pPr>
      <w:r>
        <w:t xml:space="preserve">12.2. Tab Chấm công trên hồ sơ NV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Chấm công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Rollup ngày (30 ngày):</w:t>
      </w:r>
      <w:r>
        <w:t xml:space="preserve"> </w:t>
      </w:r>
      <w:r>
        <w:t xml:space="preserve">bảng check-in / check-out / nguồn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Timeline punch:</w:t>
      </w:r>
      <w:r>
        <w:t xml:space="preserve"> </w:t>
      </w:r>
      <w:r>
        <w:t xml:space="preserve">từng lần chấm — chip</w:t>
      </w:r>
      <w:r>
        <w:t xml:space="preserve"> </w:t>
      </w:r>
      <w:r>
        <w:rPr>
          <w:b/>
          <w:bCs/>
        </w:rPr>
        <w:t xml:space="preserve">Máy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GPS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Tay</w:t>
      </w:r>
    </w:p>
    <w:p>
      <w:pPr>
        <w:pStyle w:val="Compact"/>
        <w:numPr>
          <w:ilvl w:val="0"/>
          <w:numId w:val="1030"/>
        </w:numPr>
      </w:pPr>
      <w:r>
        <w:t xml:space="preserve">Badge «ngoài vùng» trên punch GPS pending</w:t>
      </w:r>
    </w:p>
    <w:p>
      <w:pPr>
        <w:pStyle w:val="FirstParagraph"/>
      </w:pPr>
      <w:r>
        <w:rPr>
          <w:b/>
          <w:bCs/>
        </w:rPr>
        <w:t xml:space="preserve">Rollup rule:</w:t>
      </w:r>
      <w:r>
        <w:t xml:space="preserve"> </w:t>
      </w:r>
      <w:r>
        <w:t xml:space="preserve">Timezone</w:t>
      </w:r>
      <w:r>
        <w:t xml:space="preserve"> </w:t>
      </w:r>
      <w:r>
        <w:rPr>
          <w:rStyle w:val="VerbatimChar"/>
        </w:rPr>
        <w:t xml:space="preserve">Asia/Ho_Chi_Minh</w:t>
      </w:r>
      <w:r>
        <w:t xml:space="preserve"> </w:t>
      </w:r>
      <w:r>
        <w:t xml:space="preserve">— check-in = punch sớm nhất, check-out = muộn nhất trong ngày.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chấm-công-gps-p8"/>
    <w:p>
      <w:pPr>
        <w:pStyle w:val="Heading2"/>
      </w:pPr>
      <w:r>
        <w:t xml:space="preserve">13. Chấm công GPS (P8)</w:t>
      </w:r>
    </w:p>
    <w:bookmarkStart w:id="63" w:name="hr-tạo-site-geofence"/>
    <w:p>
      <w:pPr>
        <w:pStyle w:val="Heading3"/>
      </w:pPr>
      <w:r>
        <w:t xml:space="preserve">13.1. HR — tạo site geofence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/crm/hr/attendance</w:t>
      </w:r>
      <w:r>
        <w:t xml:space="preserve"> </w:t>
      </w:r>
      <w:r>
        <w:t xml:space="preserve">→ section</w:t>
      </w:r>
      <w:r>
        <w:t xml:space="preserve"> </w:t>
      </w:r>
      <w:r>
        <w:rPr>
          <w:b/>
          <w:bCs/>
        </w:rPr>
        <w:t xml:space="preserve">Site GPS</w:t>
      </w:r>
    </w:p>
    <w:p>
      <w:pPr>
        <w:pStyle w:val="Compact"/>
        <w:numPr>
          <w:ilvl w:val="0"/>
          <w:numId w:val="1031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Tên site</w:t>
      </w:r>
      <w:r>
        <w:t xml:space="preserve"> </w:t>
      </w:r>
      <w:r>
        <w:t xml:space="preserve">(VD: «VP Hà Nội»)</w:t>
      </w:r>
    </w:p>
    <w:p>
      <w:pPr>
        <w:pStyle w:val="Compact"/>
        <w:numPr>
          <w:ilvl w:val="0"/>
          <w:numId w:val="1031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Lat</w:t>
      </w:r>
      <w:r>
        <w:t xml:space="preserve">,</w:t>
      </w:r>
      <w:r>
        <w:t xml:space="preserve"> </w:t>
      </w:r>
      <w:r>
        <w:rPr>
          <w:b/>
          <w:bCs/>
        </w:rPr>
        <w:t xml:space="preserve">Lng</w:t>
      </w:r>
      <w:r>
        <w:t xml:space="preserve"> </w:t>
      </w:r>
      <w:r>
        <w:t xml:space="preserve">(tọa độ trung tâm)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Bán kính (m)</w:t>
      </w:r>
      <w:r>
        <w:t xml:space="preserve"> </w:t>
      </w:r>
      <w:r>
        <w:t xml:space="preserve">— mặc định 150m</w:t>
      </w:r>
    </w:p>
    <w:p>
      <w:pPr>
        <w:pStyle w:val="Compact"/>
        <w:numPr>
          <w:ilvl w:val="0"/>
          <w:numId w:val="1031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Tạo site</w:t>
      </w:r>
    </w:p>
    <w:bookmarkStart w:id="62" w:name="gán-nv-vào-site"/>
    <w:p>
      <w:pPr>
        <w:pStyle w:val="Heading4"/>
      </w:pPr>
      <w:r>
        <w:t xml:space="preserve">Gán NV vào site</w:t>
      </w:r>
    </w:p>
    <w:p>
      <w:pPr>
        <w:pStyle w:val="Compact"/>
        <w:numPr>
          <w:ilvl w:val="0"/>
          <w:numId w:val="1032"/>
        </w:numPr>
      </w:pPr>
      <w:r>
        <w:t xml:space="preserve">Chọn site trong dropdown</w:t>
      </w:r>
    </w:p>
    <w:p>
      <w:pPr>
        <w:pStyle w:val="Compact"/>
        <w:numPr>
          <w:ilvl w:val="0"/>
          <w:numId w:val="1032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staff_id</w:t>
      </w:r>
      <w:r>
        <w:t xml:space="preserve"> </w:t>
      </w:r>
      <w:r>
        <w:t xml:space="preserve">cách nhau dấu phẩy (VD:</w:t>
      </w:r>
      <w:r>
        <w:t xml:space="preserve"> </w:t>
      </w:r>
      <w:r>
        <w:rPr>
          <w:rStyle w:val="VerbatimChar"/>
        </w:rPr>
        <w:t xml:space="preserve">1, 2, 3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Gán NV vào site</w:t>
      </w:r>
    </w:p>
    <w:bookmarkEnd w:id="62"/>
    <w:bookmarkEnd w:id="63"/>
    <w:bookmarkStart w:id="64" w:name="nv-chấm-gps-trên-điện-thoại"/>
    <w:p>
      <w:pPr>
        <w:pStyle w:val="Heading3"/>
      </w:pPr>
      <w:r>
        <w:t xml:space="preserve">13.2. NV — chấm GPS trên điện thoại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/crm/hr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Phiếu lương của tôi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/crm/payroll/me</w:t>
      </w:r>
    </w:p>
    <w:p>
      <w:pPr>
        <w:pStyle w:val="BodyText"/>
      </w:pPr>
      <w:r>
        <w:rPr>
          <w:b/>
          <w:bCs/>
        </w:rPr>
        <w:t xml:space="preserve">Cap:</w:t>
      </w:r>
      <w:r>
        <w:t xml:space="preserve"> </w:t>
      </w:r>
      <w:r>
        <w:rPr>
          <w:rStyle w:val="VerbatimChar"/>
        </w:rPr>
        <w:t xml:space="preserve">crm_hr_attendance.gps</w:t>
      </w:r>
    </w:p>
    <w:p>
      <w:pPr>
        <w:pStyle w:val="Compact"/>
        <w:numPr>
          <w:ilvl w:val="0"/>
          <w:numId w:val="1033"/>
        </w:numPr>
      </w:pPr>
      <w:r>
        <w:t xml:space="preserve">Cuộn tới section</w:t>
      </w:r>
      <w:r>
        <w:t xml:space="preserve"> </w:t>
      </w:r>
      <w:r>
        <w:rPr>
          <w:b/>
          <w:bCs/>
        </w:rPr>
        <w:t xml:space="preserve">Chấm công GPS</w:t>
      </w:r>
    </w:p>
    <w:p>
      <w:pPr>
        <w:pStyle w:val="Compact"/>
        <w:numPr>
          <w:ilvl w:val="0"/>
          <w:numId w:val="1033"/>
        </w:numPr>
      </w:pPr>
      <w:r>
        <w:t xml:space="preserve">Đọc danh sách site đã gán + bán kính</w:t>
      </w:r>
    </w:p>
    <w:p>
      <w:pPr>
        <w:pStyle w:val="Compact"/>
        <w:numPr>
          <w:ilvl w:val="0"/>
          <w:numId w:val="103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Lấy vị trí</w:t>
      </w:r>
      <w:r>
        <w:t xml:space="preserve"> </w:t>
      </w:r>
      <w:r>
        <w:t xml:space="preserve">— trình duyệt xin quyền GPS</w:t>
      </w:r>
    </w:p>
    <w:p>
      <w:pPr>
        <w:pStyle w:val="Compact"/>
        <w:numPr>
          <w:ilvl w:val="0"/>
          <w:numId w:val="1033"/>
        </w:numPr>
      </w:pPr>
      <w:r>
        <w:t xml:space="preserve">Xác nhận tọa độ hiển thị (lat, lng, ±accuracy)</w:t>
      </w:r>
    </w:p>
    <w:p>
      <w:pPr>
        <w:pStyle w:val="Compact"/>
        <w:numPr>
          <w:ilvl w:val="0"/>
          <w:numId w:val="103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Vào ca</w:t>
      </w:r>
      <w:r>
        <w:t xml:space="preserve"> </w:t>
      </w:r>
      <w:r>
        <w:t xml:space="preserve">khi bắt đầu ca</w:t>
      </w:r>
    </w:p>
    <w:p>
      <w:pPr>
        <w:pStyle w:val="Compact"/>
        <w:numPr>
          <w:ilvl w:val="0"/>
          <w:numId w:val="1033"/>
        </w:numPr>
      </w:pPr>
      <w:r>
        <w:t xml:space="preserve">Bấm</w:t>
      </w:r>
      <w:r>
        <w:t xml:space="preserve"> </w:t>
      </w:r>
      <w:r>
        <w:rPr>
          <w:b/>
          <w:bCs/>
        </w:rPr>
        <w:t xml:space="preserve">Ra ca</w:t>
      </w:r>
      <w:r>
        <w:t xml:space="preserve"> </w:t>
      </w:r>
      <w:r>
        <w:t xml:space="preserve">khi kết thúc ca</w:t>
      </w:r>
    </w:p>
    <w:p>
      <w:pPr>
        <w:pStyle w:val="FirstParagraph"/>
      </w:pPr>
      <w:r>
        <w:rPr>
          <w:b/>
          <w:bCs/>
        </w:rPr>
        <w:t xml:space="preserve">Kết quả:</w:t>
      </w:r>
      <w:r>
        <w:t xml:space="preserve"> </w:t>
      </w:r>
      <w:r>
        <w:t xml:space="preserve">- Trong geofence + accuracy OK → «Chấm Vào/Ra thành công @ [tên site]»</w:t>
      </w:r>
      <w:r>
        <w:t xml:space="preserve"> </w:t>
      </w:r>
      <w:r>
        <w:t xml:space="preserve">- Ngoài vùng hoặc accuracy &gt; radius → «chờ HR duyệt»</w:t>
      </w:r>
    </w:p>
    <w:p>
      <w:pPr>
        <w:pStyle w:val="BodyText"/>
      </w:pPr>
      <w:r>
        <w:rPr>
          <w:b/>
          <w:bCs/>
        </w:rPr>
        <w:t xml:space="preserve">Lưu ý PWA:</w:t>
      </w:r>
      <w:r>
        <w:t xml:space="preserve"> </w:t>
      </w:r>
      <w:r>
        <w:t xml:space="preserve">Dùng Chrome/Safari, bật Location; nên add-to-home-screen trên mobile.</w:t>
      </w:r>
    </w:p>
    <w:bookmarkEnd w:id="64"/>
    <w:bookmarkStart w:id="65" w:name="hr-duyệt-gps-ngoại-lệ"/>
    <w:p>
      <w:pPr>
        <w:pStyle w:val="Heading3"/>
      </w:pPr>
      <w:r>
        <w:t xml:space="preserve">13.3. HR — duyệt GPS ngoại lệ</w:t>
      </w:r>
    </w:p>
    <w:p>
      <w:pPr>
        <w:pStyle w:val="Compact"/>
        <w:numPr>
          <w:ilvl w:val="0"/>
          <w:numId w:val="1034"/>
        </w:numPr>
      </w:pPr>
      <w:r>
        <w:t xml:space="preserve">HR Hub → section</w:t>
      </w:r>
      <w:r>
        <w:t xml:space="preserve"> </w:t>
      </w:r>
      <w:r>
        <w:rPr>
          <w:b/>
          <w:bCs/>
        </w:rPr>
        <w:t xml:space="preserve">GPS chờ duyệt</w:t>
      </w:r>
    </w:p>
    <w:p>
      <w:pPr>
        <w:pStyle w:val="Compact"/>
        <w:numPr>
          <w:ilvl w:val="0"/>
          <w:numId w:val="1034"/>
        </w:numPr>
      </w:pPr>
      <w:r>
        <w:t xml:space="preserve">Hoặc widget chip</w:t>
      </w:r>
      <w:r>
        <w:t xml:space="preserve"> </w:t>
      </w:r>
      <w:r>
        <w:rPr>
          <w:b/>
          <w:bCs/>
        </w:rPr>
        <w:t xml:space="preserve">GPS chờ duyệt</w:t>
      </w:r>
      <w:r>
        <w:t xml:space="preserve"> </w:t>
      </w:r>
      <w:r>
        <w:t xml:space="preserve">trên widget chấm công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Duyệt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Từ chối</w:t>
      </w:r>
      <w:r>
        <w:t xml:space="preserve"> </w:t>
      </w:r>
      <w:r>
        <w:t xml:space="preserve">từng punch</w:t>
      </w:r>
    </w:p>
    <w:p>
      <w:pPr>
        <w:pStyle w:val="FirstParagraph"/>
      </w:pPr>
      <w:r>
        <w:rPr>
          <w:b/>
          <w:bCs/>
        </w:rPr>
        <w:t xml:space="preserve">Rollup BR-HR-154:</w:t>
      </w:r>
      <w:r>
        <w:t xml:space="preserve"> </w:t>
      </w:r>
      <w:r>
        <w:t xml:space="preserve">Máy thắng in/out; GPS chỉ bổ sung nếu thiếu máy.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ab-crm-case"/>
    <w:p>
      <w:pPr>
        <w:pStyle w:val="Heading2"/>
      </w:pPr>
      <w:r>
        <w:t xml:space="preserve">14. Tab CRM / Case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 </w:t>
      </w:r>
      <w:r>
        <w:t xml:space="preserve">→ tab</w:t>
      </w:r>
      <w:r>
        <w:t xml:space="preserve"> </w:t>
      </w:r>
      <w:r>
        <w:rPr>
          <w:b/>
          <w:bCs/>
        </w:rPr>
        <w:t xml:space="preserve">CRM / Case</w:t>
      </w:r>
    </w:p>
    <w:p>
      <w:pPr>
        <w:pStyle w:val="BodyText"/>
      </w:pPr>
      <w:r>
        <w:t xml:space="preserve">Giữ nguyên workspace KPI / lead / case hiện có — không thay đổi bởi Employee File OS. Lead xem cùng NV nhưng không thấy PII (mask trên các tab khác).</w:t>
      </w:r>
    </w:p>
    <w:p>
      <w:r>
        <w:pict>
          <v:rect style="width:0;height:1.5pt" o:hralign="center" o:hrstd="t" o:hr="t"/>
        </w:pict>
      </w:r>
    </w:p>
    <w:bookmarkEnd w:id="67"/>
    <w:bookmarkStart w:id="68" w:name="tích-hợp-payroll-leave-win-4-d"/>
    <w:p>
      <w:pPr>
        <w:pStyle w:val="Heading2"/>
      </w:pPr>
      <w:r>
        <w:t xml:space="preserve">15. Tích hợp Payroll &amp; Leave (WIN-4-D)</w:t>
      </w:r>
    </w:p>
    <w:p>
      <w:pPr>
        <w:pStyle w:val="FirstParagraph"/>
      </w:pPr>
      <w:r>
        <w:t xml:space="preserve">Employee File OS</w:t>
      </w:r>
      <w:r>
        <w:t xml:space="preserve"> </w:t>
      </w:r>
      <w:r>
        <w:rPr>
          <w:b/>
          <w:bCs/>
        </w:rPr>
        <w:t xml:space="preserve">bổ sung</w:t>
      </w:r>
      <w:r>
        <w:t xml:space="preserve"> </w:t>
      </w:r>
      <w:r>
        <w:t xml:space="preserve">dữ liệu cho payroll, không thay module cũ.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Liên kết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 &amp; lương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</w:t>
            </w:r>
          </w:p>
        </w:tc>
        <w:tc>
          <w:tcPr/>
          <w:p>
            <w:pPr>
              <w:pStyle w:val="Compact"/>
            </w:pPr>
            <w:r>
              <w:t xml:space="preserve">Đọc</w:t>
            </w:r>
            <w:r>
              <w:t xml:space="preserve"> </w:t>
            </w:r>
            <w:r>
              <w:rPr>
                <w:rStyle w:val="VerbatimChar"/>
              </w:rPr>
              <w:t xml:space="preserve">crm_attendance</w:t>
            </w:r>
            <w:r>
              <w:t xml:space="preserve"> </w:t>
            </w:r>
            <w:r>
              <w:t xml:space="preserve">rollup từ P7/P8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Phiếu lương 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/crm/payroll/me</w:t>
            </w:r>
          </w:p>
        </w:tc>
        <w:tc>
          <w:tcPr/>
          <w:p>
            <w:pPr>
              <w:pStyle w:val="Compact"/>
            </w:pPr>
            <w:r>
              <w:t xml:space="preserve">Payslip + panel GPS P8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Nghỉ phép lite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/crm/hr/leave</w:t>
            </w:r>
          </w:p>
        </w:tc>
        <w:tc>
          <w:tcPr/>
          <w:p>
            <w:pPr>
              <w:pStyle w:val="Compact"/>
            </w:pPr>
            <w:r>
              <w:t xml:space="preserve">Độc lập — export cho payroll</w:t>
            </w:r>
          </w:p>
        </w:tc>
      </w:tr>
    </w:tbl>
    <w:p>
      <w:pPr>
        <w:pStyle w:val="BodyText"/>
      </w:pPr>
      <w:r>
        <w:t xml:space="preserve">Chi tiết:</w:t>
      </w:r>
      <w:r>
        <w:t xml:space="preserve"> </w:t>
      </w:r>
      <w:hyperlink r:id="rId15">
        <w:r>
          <w:rPr>
            <w:rStyle w:val="VerbatimChar"/>
          </w:rPr>
          <w:t xml:space="preserve">13-hr-payroll.md</w:t>
        </w:r>
      </w:hyperlink>
    </w:p>
    <w:p>
      <w:r>
        <w:pict>
          <v:rect style="width:0;height:1.5pt" o:hralign="center" o:hrstd="t" o:hr="t"/>
        </w:pict>
      </w:r>
    </w:p>
    <w:bookmarkEnd w:id="68"/>
    <w:bookmarkStart w:id="73" w:name="quy-trình-vận-hành-theo-vai-trò"/>
    <w:p>
      <w:pPr>
        <w:pStyle w:val="Heading2"/>
      </w:pPr>
      <w:r>
        <w:t xml:space="preserve">16. Quy trình vận hành theo vai trò</w:t>
      </w:r>
    </w:p>
    <w:bookmarkStart w:id="69" w:name="hr-onboard-nv-mới"/>
    <w:p>
      <w:pPr>
        <w:pStyle w:val="Heading3"/>
      </w:pPr>
      <w:r>
        <w:t xml:space="preserve">16.1. HR — onboard NV mới</w:t>
      </w:r>
    </w:p>
    <w:p>
      <w:pPr>
        <w:pStyle w:val="Compact"/>
        <w:numPr>
          <w:ilvl w:val="0"/>
          <w:numId w:val="1035"/>
        </w:numPr>
      </w:pPr>
      <w:r>
        <w:t xml:space="preserve">Tạo NV trên roster (</w:t>
      </w:r>
      <w:r>
        <w:rPr>
          <w:rStyle w:val="VerbatimChar"/>
        </w:rPr>
        <w:t xml:space="preserve">/crm/staff</w:t>
      </w:r>
      <w:r>
        <w:t xml:space="preserve">) hoặc org users</w:t>
      </w:r>
    </w:p>
    <w:p>
      <w:pPr>
        <w:pStyle w:val="Compact"/>
        <w:numPr>
          <w:ilvl w:val="0"/>
          <w:numId w:val="1035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/crm/staff/[id]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Hồ sơ:</w:t>
      </w:r>
      <w:r>
        <w:t xml:space="preserve"> </w:t>
      </w:r>
      <w:r>
        <w:t xml:space="preserve">định danh + địa chỉ + PIN máy</w:t>
      </w:r>
    </w:p>
    <w:p>
      <w:pPr>
        <w:pStyle w:val="Compact"/>
        <w:numPr>
          <w:ilvl w:val="1"/>
          <w:numId w:val="1036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Ví:</w:t>
      </w:r>
      <w:r>
        <w:t xml:space="preserve"> </w:t>
      </w:r>
      <w:r>
        <w:t xml:space="preserve">thêm CCCD, bằng cấp bắt buộc</w:t>
      </w:r>
    </w:p>
    <w:p>
      <w:pPr>
        <w:pStyle w:val="Compact"/>
        <w:numPr>
          <w:ilvl w:val="1"/>
          <w:numId w:val="1036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Hợp đồng:</w:t>
      </w:r>
      <w:r>
        <w:t xml:space="preserve"> </w:t>
      </w:r>
      <w:r>
        <w:t xml:space="preserve">tạo HĐ thử việc</w:t>
      </w:r>
    </w:p>
    <w:p>
      <w:pPr>
        <w:pStyle w:val="Compact"/>
        <w:numPr>
          <w:ilvl w:val="1"/>
          <w:numId w:val="1036"/>
        </w:numPr>
      </w:pPr>
      <w:r>
        <w:t xml:space="preserve">Tab</w:t>
      </w:r>
      <w:r>
        <w:t xml:space="preserve"> </w:t>
      </w:r>
      <w:r>
        <w:rPr>
          <w:b/>
          <w:bCs/>
        </w:rPr>
        <w:t xml:space="preserve">Bảo hiểm:</w:t>
      </w:r>
      <w:r>
        <w:t xml:space="preserve"> </w:t>
      </w:r>
      <w:r>
        <w:t xml:space="preserve">nhập sổ (khi có)</w:t>
      </w:r>
    </w:p>
    <w:p>
      <w:pPr>
        <w:pStyle w:val="Compact"/>
        <w:numPr>
          <w:ilvl w:val="0"/>
          <w:numId w:val="1035"/>
        </w:numPr>
      </w:pPr>
      <w:r>
        <w:t xml:space="preserve">Lifecycle →</w:t>
      </w:r>
      <w:r>
        <w:t xml:space="preserve"> </w:t>
      </w:r>
      <w:r>
        <w:rPr>
          <w:b/>
          <w:bCs/>
        </w:rPr>
        <w:t xml:space="preserve">Onboard giấy tờ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Thử việc</w:t>
      </w:r>
    </w:p>
    <w:p>
      <w:pPr>
        <w:pStyle w:val="Compact"/>
        <w:numPr>
          <w:ilvl w:val="0"/>
          <w:numId w:val="1035"/>
        </w:numPr>
      </w:pPr>
      <w:r>
        <w:t xml:space="preserve">Gán site GPS (P8) + xác nhận PIN máy (P7)</w:t>
      </w:r>
    </w:p>
    <w:p>
      <w:pPr>
        <w:pStyle w:val="Compact"/>
        <w:numPr>
          <w:ilvl w:val="0"/>
          <w:numId w:val="1035"/>
        </w:numPr>
      </w:pPr>
      <w:r>
        <w:t xml:space="preserve">Khi đủ gate →</w:t>
      </w:r>
      <w:r>
        <w:t xml:space="preserve"> </w:t>
      </w:r>
      <w:r>
        <w:rPr>
          <w:b/>
          <w:bCs/>
        </w:rPr>
        <w:t xml:space="preserve">Chính thức</w:t>
      </w:r>
    </w:p>
    <w:bookmarkEnd w:id="69"/>
    <w:bookmarkStart w:id="70" w:name="hr-hàng-tuần"/>
    <w:p>
      <w:pPr>
        <w:pStyle w:val="Heading3"/>
      </w:pPr>
      <w:r>
        <w:t xml:space="preserve">16.2. HR — hàng tuần</w:t>
      </w:r>
    </w:p>
    <w:p>
      <w:pPr>
        <w:pStyle w:val="Compact"/>
        <w:numPr>
          <w:ilvl w:val="0"/>
          <w:numId w:val="1037"/>
        </w:numPr>
      </w:pPr>
      <w:r>
        <w:t xml:space="preserve">Mở</w:t>
      </w:r>
      <w:r>
        <w:t xml:space="preserve"> </w:t>
      </w:r>
      <w:r>
        <w:rPr>
          <w:rStyle w:val="VerbatimChar"/>
        </w:rPr>
        <w:t xml:space="preserve">/crm/hr</w:t>
      </w:r>
      <w:r>
        <w:t xml:space="preserve"> </w:t>
      </w:r>
      <w:r>
        <w:t xml:space="preserve">— xử lý widget hết hạn</w:t>
      </w:r>
    </w:p>
    <w:p>
      <w:pPr>
        <w:pStyle w:val="Compact"/>
        <w:numPr>
          <w:ilvl w:val="0"/>
          <w:numId w:val="1037"/>
        </w:numPr>
      </w:pPr>
      <w:r>
        <w:t xml:space="preserve">Duyệt thẻ ví + GPS pending</w:t>
      </w:r>
    </w:p>
    <w:p>
      <w:pPr>
        <w:pStyle w:val="Compact"/>
        <w:numPr>
          <w:ilvl w:val="0"/>
          <w:numId w:val="1037"/>
        </w:numPr>
      </w:pPr>
      <w:r>
        <w:t xml:space="preserve">Kiểm tra PIN chưa map / máy offline</w:t>
      </w:r>
    </w:p>
    <w:p>
      <w:pPr>
        <w:pStyle w:val="Compact"/>
        <w:numPr>
          <w:ilvl w:val="0"/>
          <w:numId w:val="1037"/>
        </w:numPr>
      </w:pPr>
      <w:r>
        <w:t xml:space="preserve">Export Excel ví + NPT (cuối tháng cho kế toán)</w:t>
      </w:r>
    </w:p>
    <w:bookmarkEnd w:id="70"/>
    <w:bookmarkStart w:id="71" w:name="nv-self-service"/>
    <w:p>
      <w:pPr>
        <w:pStyle w:val="Heading3"/>
      </w:pPr>
      <w:r>
        <w:t xml:space="preserve">16.3. NV — self-service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/crm/hr/my-wallet</w:t>
      </w:r>
      <w:r>
        <w:t xml:space="preserve"> </w:t>
      </w:r>
      <w:r>
        <w:t xml:space="preserve">— nộp bằng cấp/chứng chỉ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/crm/payroll/me</w:t>
      </w:r>
      <w:r>
        <w:t xml:space="preserve"> </w:t>
      </w:r>
      <w:r>
        <w:t xml:space="preserve">— chấm GPS vào/ra ca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/crm/hr/leave</w:t>
      </w:r>
      <w:r>
        <w:t xml:space="preserve"> </w:t>
      </w:r>
      <w:r>
        <w:t xml:space="preserve">— xin nghỉ (nếu bật WIN leave lite)</w:t>
      </w:r>
    </w:p>
    <w:bookmarkEnd w:id="71"/>
    <w:bookmarkStart w:id="72" w:name="it-triển-khai-máy-chấm-công"/>
    <w:p>
      <w:pPr>
        <w:pStyle w:val="Heading3"/>
      </w:pPr>
      <w:r>
        <w:t xml:space="preserve">16.4. IT — triển khai máy chấm công</w:t>
      </w:r>
    </w:p>
    <w:p>
      <w:pPr>
        <w:pStyle w:val="Compact"/>
        <w:numPr>
          <w:ilvl w:val="0"/>
          <w:numId w:val="1039"/>
        </w:numPr>
      </w:pPr>
      <w:r>
        <w:t xml:space="preserve">Apply DDL P7, bật flag</w:t>
      </w:r>
    </w:p>
    <w:p>
      <w:pPr>
        <w:pStyle w:val="Compact"/>
        <w:numPr>
          <w:ilvl w:val="0"/>
          <w:numId w:val="1039"/>
        </w:numPr>
      </w:pPr>
      <w:r>
        <w:t xml:space="preserve">Tạo device + lưu key</w:t>
      </w:r>
    </w:p>
    <w:p>
      <w:pPr>
        <w:pStyle w:val="Compact"/>
        <w:numPr>
          <w:ilvl w:val="0"/>
          <w:numId w:val="1039"/>
        </w:numPr>
      </w:pPr>
      <w:r>
        <w:t xml:space="preserve">Cấu hình máy push ADMS</w:t>
      </w:r>
    </w:p>
    <w:p>
      <w:pPr>
        <w:pStyle w:val="Compact"/>
        <w:numPr>
          <w:ilvl w:val="0"/>
          <w:numId w:val="1039"/>
        </w:numPr>
      </w:pPr>
      <w:r>
        <w:t xml:space="preserve">Import CSV lịch sử (nếu migrate)</w:t>
      </w:r>
    </w:p>
    <w:p>
      <w:pPr>
        <w:pStyle w:val="Compact"/>
        <w:numPr>
          <w:ilvl w:val="0"/>
          <w:numId w:val="1039"/>
        </w:numPr>
      </w:pPr>
      <w:r>
        <w:t xml:space="preserve">Smoke:</w:t>
      </w:r>
      <w:r>
        <w:t xml:space="preserve"> </w:t>
      </w:r>
      <w:r>
        <w:rPr>
          <w:rStyle w:val="VerbatimChar"/>
        </w:rPr>
        <w:t xml:space="preserve">bash scripts/smoke_hr_employee_file_p7.sh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nguồn-dữ-liệu-hr-tổng-hợp"/>
    <w:p>
      <w:pPr>
        <w:pStyle w:val="Heading2"/>
      </w:pPr>
      <w:r>
        <w:t xml:space="preserve">17. Nguồn dữ liệu HR — tổng hợp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1980"/>
        <w:gridCol w:w="2376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Kênh vào</w:t>
            </w:r>
          </w:p>
        </w:tc>
        <w:tc>
          <w:tcPr/>
          <w:p>
            <w:pPr>
              <w:pStyle w:val="Compact"/>
            </w:pPr>
            <w:r>
              <w:t xml:space="preserve">UI quản lý</w:t>
            </w:r>
          </w:p>
        </w:tc>
        <w:tc>
          <w:tcPr/>
          <w:p>
            <w:pPr>
              <w:pStyle w:val="Compact"/>
            </w:pPr>
            <w:r>
              <w:t xml:space="preserve">Đối tượng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nhập trực tiếp</w:t>
            </w:r>
          </w:p>
        </w:tc>
        <w:tc>
          <w:tcPr/>
          <w:p>
            <w:pPr>
              <w:pStyle w:val="Compact"/>
            </w:pPr>
            <w:r>
              <w:t xml:space="preserve">Form trên hồ sơ NV</w:t>
            </w:r>
          </w:p>
        </w:tc>
        <w:tc>
          <w:tcPr/>
          <w:p>
            <w:pPr>
              <w:pStyle w:val="Compact"/>
            </w:pPr>
            <w:r>
              <w:t xml:space="preserve">Tab Ví / HĐ / BH / Hồ sơ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 self-submit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/crm/hr/my-wallet</w:t>
            </w:r>
          </w:p>
        </w:tc>
        <w:tc>
          <w:tcPr/>
          <w:p>
            <w:pPr>
              <w:pStyle w:val="Compact"/>
            </w:pPr>
            <w:r>
              <w:t xml:space="preserve">HR Hub hàng duyệt</w:t>
            </w:r>
          </w:p>
        </w:tc>
        <w:tc>
          <w:tcPr/>
          <w:p>
            <w:pPr>
              <w:pStyle w:val="Compact"/>
            </w:pPr>
            <w:r>
              <w:t xml:space="preserve">NV →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Máy chấm công</w:t>
            </w:r>
          </w:p>
        </w:tc>
        <w:tc>
          <w:tcPr/>
          <w:p>
            <w:pPr>
              <w:pStyle w:val="Compact"/>
            </w:pPr>
            <w:r>
              <w:t xml:space="preserve">ADMS push /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/crm/hr/attendance</w:t>
            </w:r>
          </w:p>
        </w:tc>
        <w:tc>
          <w:tcPr/>
          <w:p>
            <w:pPr>
              <w:pStyle w:val="Compact"/>
            </w:pPr>
            <w:r>
              <w:t xml:space="preserve">IT →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mobile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/crm/payroll/me</w:t>
            </w:r>
          </w:p>
        </w:tc>
        <w:tc>
          <w:tcPr/>
          <w:p>
            <w:pPr>
              <w:pStyle w:val="Compact"/>
            </w:pPr>
            <w:r>
              <w:t xml:space="preserve">HR Hub GPS duyệt</w:t>
            </w:r>
          </w:p>
        </w:tc>
        <w:tc>
          <w:tcPr/>
          <w:p>
            <w:pPr>
              <w:pStyle w:val="Compact"/>
            </w:pPr>
            <w:r>
              <w:t xml:space="preserve">NV →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Roster 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/crm/staff</w:t>
            </w:r>
          </w:p>
        </w:tc>
        <w:tc>
          <w:tcPr/>
          <w:p>
            <w:pPr>
              <w:pStyle w:val="Compact"/>
            </w:pPr>
            <w:r>
              <w:t xml:space="preserve">Cột Ví %, chip hết hạn</w:t>
            </w:r>
          </w:p>
        </w:tc>
        <w:tc>
          <w:tcPr/>
          <w:p>
            <w:pPr>
              <w:pStyle w:val="Compact"/>
            </w:pPr>
            <w:r>
              <w:t xml:space="preserve">HR,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kế toán</w:t>
            </w:r>
          </w:p>
        </w:tc>
        <w:tc>
          <w:tcPr/>
          <w:p>
            <w:pPr>
              <w:pStyle w:val="Compact"/>
            </w:pPr>
            <w:r>
              <w:t xml:space="preserve">Nút trên HR Hub</w:t>
            </w:r>
          </w:p>
        </w:tc>
        <w:tc>
          <w:tcPr/>
          <w:p>
            <w:pPr>
              <w:pStyle w:val="Compact"/>
            </w:pPr>
            <w:r>
              <w:t xml:space="preserve">Excel 2 sheet</w:t>
            </w:r>
          </w:p>
        </w:tc>
        <w:tc>
          <w:tcPr/>
          <w:p>
            <w:pPr>
              <w:pStyle w:val="Compact"/>
            </w:pPr>
            <w:r>
              <w:t xml:space="preserve">HR → Kế toán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lỗi-thường-gặp"/>
    <w:p>
      <w:pPr>
        <w:pStyle w:val="Heading2"/>
      </w:pPr>
      <w:r>
        <w:t xml:space="preserve">18. Lỗi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2709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Triệu chứng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«Hồ sơ 360 chưa sẵn sàng»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PTT_HR_EMPLOYEE_FILE=0</w:t>
            </w:r>
            <w:r>
              <w:t xml:space="preserve"> </w:t>
            </w:r>
            <w:r>
              <w:t xml:space="preserve">hoặc chưa apply DDL P1</w:t>
            </w:r>
          </w:p>
        </w:tc>
        <w:tc>
          <w:tcPr/>
          <w:p>
            <w:pPr>
              <w:pStyle w:val="Compact"/>
            </w:pPr>
            <w:r>
              <w:t xml:space="preserve">Bật flag + apply DDL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thấy tab Ví / HĐ / BH</w:t>
            </w:r>
          </w:p>
        </w:tc>
        <w:tc>
          <w:tcPr/>
          <w:p>
            <w:pPr>
              <w:pStyle w:val="Compact"/>
            </w:pPr>
            <w:r>
              <w:t xml:space="preserve">Thiếu cap section tương ứng</w:t>
            </w:r>
          </w:p>
        </w:tc>
        <w:tc>
          <w:tcPr/>
          <w:p>
            <w:pPr>
              <w:pStyle w:val="Compact"/>
            </w:pPr>
            <w:r>
              <w:t xml:space="preserve">Gán cap qua Admin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CCCD hiện</w:t>
            </w:r>
            <w:r>
              <w:t xml:space="preserve"> </w:t>
            </w:r>
            <w:r>
              <w:rPr>
                <w:rStyle w:val="VerbatimChar"/>
              </w:rPr>
              <w:t xml:space="preserve">****</w:t>
            </w:r>
          </w:p>
        </w:tc>
        <w:tc>
          <w:tcPr/>
          <w:p>
            <w:pPr>
              <w:pStyle w:val="Compact"/>
            </w:pP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crm_hr_pii.view</w:t>
            </w:r>
          </w:p>
        </w:tc>
        <w:tc>
          <w:tcPr/>
          <w:p>
            <w:pPr>
              <w:pStyle w:val="Compact"/>
            </w:pPr>
            <w:r>
              <w:t xml:space="preserve">Bình thường với Lead — cấp cap nếu cần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chuyển stage Chính thức</w:t>
            </w:r>
          </w:p>
        </w:tc>
        <w:tc>
          <w:tcPr/>
          <w:p>
            <w:pPr>
              <w:pStyle w:val="Compact"/>
            </w:pPr>
            <w:r>
              <w:t xml:space="preserve">Gate thiếu HĐ/CCCD/địa chỉ</w:t>
            </w:r>
          </w:p>
        </w:tc>
        <w:tc>
          <w:tcPr/>
          <w:p>
            <w:pPr>
              <w:pStyle w:val="Compact"/>
            </w:pPr>
            <w:r>
              <w:t xml:space="preserve">Hoàn thiện checklist 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Punch máy «pending»</w:t>
            </w:r>
          </w:p>
        </w:tc>
        <w:tc>
          <w:tcPr/>
          <w:p>
            <w:pPr>
              <w:pStyle w:val="Compact"/>
            </w:pPr>
            <w:r>
              <w:t xml:space="preserve">PIN chưa map</w:t>
            </w:r>
          </w:p>
        </w:tc>
        <w:tc>
          <w:tcPr/>
          <w:p>
            <w:pPr>
              <w:pStyle w:val="Compact"/>
            </w:pPr>
            <w:r>
              <w:t xml:space="preserve">Gán</w:t>
            </w:r>
            <w:r>
              <w:t xml:space="preserve"> </w:t>
            </w:r>
            <w:r>
              <w:rPr>
                <w:rStyle w:val="VerbatimChar"/>
              </w:rPr>
              <w:t xml:space="preserve">timeclock_pin</w:t>
            </w:r>
            <w:r>
              <w:t xml:space="preserve"> </w:t>
            </w:r>
            <w:r>
              <w:t xml:space="preserve">trên tab Hồ sơ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«chờ duyệt»</w:t>
            </w:r>
          </w:p>
        </w:tc>
        <w:tc>
          <w:tcPr/>
          <w:p>
            <w:pPr>
              <w:pStyle w:val="Compact"/>
            </w:pPr>
            <w:r>
              <w:t xml:space="preserve">Ngoài geofence hoặc GPS kém</w:t>
            </w:r>
          </w:p>
        </w:tc>
        <w:tc>
          <w:tcPr/>
          <w:p>
            <w:pPr>
              <w:pStyle w:val="Compact"/>
            </w:pPr>
            <w:r>
              <w:t xml:space="preserve">HR duyệt hoặc NV vào đúng vùng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«Chưa được gán site geofence»</w:t>
            </w:r>
          </w:p>
        </w:tc>
        <w:tc>
          <w:tcPr/>
          <w:p>
            <w:pPr>
              <w:pStyle w:val="Compact"/>
            </w:pPr>
            <w:r>
              <w:t xml:space="preserve">HR chưa gán NV vào site P8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/crm/hr/attendance</w:t>
            </w:r>
            <w:r>
              <w:t xml:space="preserve"> </w:t>
            </w:r>
            <w:r>
              <w:t xml:space="preserve">→ Gán 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CSV 0 accepted</w:t>
            </w:r>
          </w:p>
        </w:tc>
        <w:tc>
          <w:tcPr/>
          <w:p>
            <w:pPr>
              <w:pStyle w:val="Compact"/>
            </w:pPr>
            <w:r>
              <w:t xml:space="preserve">Sai format cột hoặc PIN lạ</w:t>
            </w:r>
          </w:p>
        </w:tc>
        <w:tc>
          <w:tcPr/>
          <w:p>
            <w:pPr>
              <w:pStyle w:val="Compact"/>
            </w:pPr>
            <w:r>
              <w:t xml:space="preserve">Kiểm tra header</w:t>
            </w:r>
            <w:r>
              <w:t xml:space="preserve"> </w:t>
            </w:r>
            <w:r>
              <w:rPr>
                <w:rStyle w:val="VerbatimChar"/>
              </w:rPr>
              <w:t xml:space="preserve">pin,datetime,direction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Excel lỗi</w:t>
            </w:r>
          </w:p>
        </w:tc>
        <w:tc>
          <w:tcPr/>
          <w:p>
            <w:pPr>
              <w:pStyle w:val="Compact"/>
            </w:pP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crm_hr_docs.view</w:t>
            </w:r>
          </w:p>
        </w:tc>
        <w:tc>
          <w:tcPr/>
          <w:p>
            <w:pPr>
              <w:pStyle w:val="Compact"/>
            </w:pPr>
            <w:r>
              <w:t xml:space="preserve">Cấp cap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thấy menu HR Hub</w:t>
            </w:r>
          </w:p>
        </w:tc>
        <w:tc>
          <w:tcPr/>
          <w:p>
            <w:pPr>
              <w:pStyle w:val="Compact"/>
            </w:pPr>
            <w:r>
              <w:t xml:space="preserve">Thiếu mọi cap HR (</w:t>
            </w:r>
            <w:r>
              <w:rPr>
                <w:rStyle w:val="VerbatimChar"/>
              </w:rPr>
              <w:t xml:space="preserve">crm_staff_roster</w:t>
            </w:r>
            <w:r>
              <w:t xml:space="preserve">, payroll, KPI…)</w:t>
            </w:r>
          </w:p>
        </w:tc>
        <w:tc>
          <w:tcPr/>
          <w:p>
            <w:pPr>
              <w:pStyle w:val="Compact"/>
            </w:pPr>
            <w:r>
              <w:t xml:space="preserve">Cấp ít nhất một cap HR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kiểm-tra-sau-triển-khai-checklist-uat"/>
    <w:p>
      <w:pPr>
        <w:pStyle w:val="Heading2"/>
      </w:pPr>
      <w:r>
        <w:t xml:space="preserve">19. Kiểm tra sau triển khai (checklist UAT)</w:t>
      </w:r>
    </w:p>
    <w:p>
      <w:pPr>
        <w:pStyle w:val="Compact"/>
        <w:numPr>
          <w:ilvl w:val="0"/>
          <w:numId w:val="1040"/>
        </w:numPr>
      </w:pPr>
      <w:r>
        <w:t xml:space="preserve">Flag</w:t>
      </w:r>
      <w:r>
        <w:t xml:space="preserve"> </w:t>
      </w:r>
      <w:r>
        <w:rPr>
          <w:rStyle w:val="VerbatimChar"/>
        </w:rPr>
        <w:t xml:space="preserve">PTT_HR_EMPLOYEE_FILE=1</w:t>
      </w:r>
      <w:r>
        <w:t xml:space="preserve"> </w:t>
      </w:r>
      <w:r>
        <w:t xml:space="preserve">trên API</w:t>
      </w:r>
    </w:p>
    <w:p>
      <w:pPr>
        <w:pStyle w:val="Compact"/>
        <w:numPr>
          <w:ilvl w:val="0"/>
          <w:numId w:val="1041"/>
        </w:numPr>
      </w:pPr>
      <w:r>
        <w:t xml:space="preserve">DDL P1–P8 applied, không lỗi migration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/crm/staff/[id]</w:t>
      </w:r>
      <w:r>
        <w:t xml:space="preserve"> </w:t>
      </w:r>
      <w:r>
        <w:t xml:space="preserve">mở shell 7 tab</w:t>
      </w:r>
    </w:p>
    <w:p>
      <w:pPr>
        <w:pStyle w:val="Compact"/>
        <w:numPr>
          <w:ilvl w:val="0"/>
          <w:numId w:val="1043"/>
        </w:numPr>
      </w:pPr>
      <w:r>
        <w:t xml:space="preserve">Thêm thẻ ví + upload file → Ví % tăng</w:t>
      </w:r>
    </w:p>
    <w:p>
      <w:pPr>
        <w:pStyle w:val="Compact"/>
        <w:numPr>
          <w:ilvl w:val="0"/>
          <w:numId w:val="1044"/>
        </w:numPr>
      </w:pPr>
      <w:r>
        <w:t xml:space="preserve">Lead xem NV: CCCD mask</w:t>
      </w:r>
    </w:p>
    <w:p>
      <w:pPr>
        <w:pStyle w:val="Compact"/>
        <w:numPr>
          <w:ilvl w:val="0"/>
          <w:numId w:val="1045"/>
        </w:numPr>
      </w:pPr>
      <w:r>
        <w:t xml:space="preserve">NV nộp ví → HR duyệt trên Hub</w:t>
      </w:r>
    </w:p>
    <w:p>
      <w:pPr>
        <w:pStyle w:val="Compact"/>
        <w:numPr>
          <w:ilvl w:val="0"/>
          <w:numId w:val="1046"/>
        </w:numPr>
      </w:pPr>
      <w:r>
        <w:t xml:space="preserve">Tạo device + import CSV → tab Chấm công có rollup</w:t>
      </w:r>
    </w:p>
    <w:p>
      <w:pPr>
        <w:pStyle w:val="Compact"/>
        <w:numPr>
          <w:ilvl w:val="0"/>
          <w:numId w:val="1047"/>
        </w:numPr>
      </w:pPr>
      <w:r>
        <w:t xml:space="preserve">Tạo site GPS + NV chấm → punch accepted hoặc pending</w:t>
      </w:r>
    </w:p>
    <w:p>
      <w:pPr>
        <w:pStyle w:val="Compact"/>
        <w:numPr>
          <w:ilvl w:val="0"/>
          <w:numId w:val="1048"/>
        </w:numPr>
      </w:pPr>
      <w:r>
        <w:t xml:space="preserve">Widget HR Hub hiển thị cảnh báo đúng</w:t>
      </w:r>
    </w:p>
    <w:p>
      <w:pPr>
        <w:pStyle w:val="Compact"/>
        <w:numPr>
          <w:ilvl w:val="0"/>
          <w:numId w:val="1049"/>
        </w:numPr>
      </w:pPr>
      <w:r>
        <w:t xml:space="preserve">Export Excel tải được 2 sheet</w:t>
      </w:r>
    </w:p>
    <w:p>
      <w:pPr>
        <w:pStyle w:val="Compact"/>
        <w:numPr>
          <w:ilvl w:val="0"/>
          <w:numId w:val="1050"/>
        </w:numPr>
      </w:pPr>
      <w:r>
        <w:t xml:space="preserve">Smoke P1–P8 pass</w:t>
      </w:r>
    </w:p>
    <w:p>
      <w:r>
        <w:pict>
          <v:rect style="width:0;height:1.5pt" o:hralign="center" o:hrstd="t" o:hr="t"/>
        </w:pict>
      </w:r>
    </w:p>
    <w:bookmarkEnd w:id="76"/>
    <w:bookmarkStart w:id="81" w:name="tài-liệu-tham-chiếu"/>
    <w:p>
      <w:pPr>
        <w:pStyle w:val="Heading2"/>
      </w:pPr>
      <w:r>
        <w:t xml:space="preserve">20. Tài liệu tham chiếu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Đường dẫn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case BA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docs/specs/modules/RNOSAI-BA-HR-UseCases.md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Kế hoạch kỹ thuật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VerbatimChar"/>
                </w:rPr>
                <w:t xml:space="preserve">docs/superpowers/plans/2026-08-18-hr-employee-file-os.md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HR &amp; Payroll (WIN)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VerbatimChar"/>
                </w:rPr>
                <w:t xml:space="preserve">13-hr-payroll.md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Đào tạo 30 phút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VerbatimChar"/>
                </w:rPr>
                <w:t xml:space="preserve">docs/runbooks/hrm-win4d-hr-training-30min.md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Phân quyền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VerbatimChar"/>
                </w:rPr>
                <w:t xml:space="preserve">docs/handover/05-PHAN-QUYEN-BAO-MAT-SLA.md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VPS operations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VerbatimChar"/>
                </w:rPr>
                <w:t xml:space="preserve">docs/runbooks/rnosai-vps-operations-guide.md</w:t>
              </w:r>
            </w:hyperlink>
          </w:p>
        </w:tc>
      </w:tr>
    </w:tbl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9" Target="../handover/05-PHAN-QUYEN-BAO-MAT-SLA.md" TargetMode="External" /><Relationship Type="http://schemas.openxmlformats.org/officeDocument/2006/relationships/hyperlink" Id="rId78" Target="../runbooks/hrm-win4d-hr-training-30min.md" TargetMode="External" /><Relationship Type="http://schemas.openxmlformats.org/officeDocument/2006/relationships/hyperlink" Id="rId80" Target="../runbooks/rnosai-vps-operations-guide.md" TargetMode="External" /><Relationship Type="http://schemas.openxmlformats.org/officeDocument/2006/relationships/hyperlink" Id="rId9" Target="../specs/modules/RNOSAI-BA-HR-UseCases.md" TargetMode="External" /><Relationship Type="http://schemas.openxmlformats.org/officeDocument/2006/relationships/hyperlink" Id="rId77" Target="../superpowers/plans/2026-08-18-hr-employee-file-os.md" TargetMode="External" /><Relationship Type="http://schemas.openxmlformats.org/officeDocument/2006/relationships/hyperlink" Id="rId15" Target="./13-hr-payrol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../handover/05-PHAN-QUYEN-BAO-MAT-SLA.md" TargetMode="External" /><Relationship Type="http://schemas.openxmlformats.org/officeDocument/2006/relationships/hyperlink" Id="rId78" Target="../runbooks/hrm-win4d-hr-training-30min.md" TargetMode="External" /><Relationship Type="http://schemas.openxmlformats.org/officeDocument/2006/relationships/hyperlink" Id="rId80" Target="../runbooks/rnosai-vps-operations-guide.md" TargetMode="External" /><Relationship Type="http://schemas.openxmlformats.org/officeDocument/2006/relationships/hyperlink" Id="rId9" Target="../specs/modules/RNOSAI-BA-HR-UseCases.md" TargetMode="External" /><Relationship Type="http://schemas.openxmlformats.org/officeDocument/2006/relationships/hyperlink" Id="rId77" Target="../superpowers/plans/2026-08-18-hr-employee-file-os.md" TargetMode="External" /><Relationship Type="http://schemas.openxmlformats.org/officeDocument/2006/relationships/hyperlink" Id="rId15" Target="./13-hr-payrol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2026-08-25T06:49:20Z</dcterms:created>
  <dcterms:modified xsi:type="dcterms:W3CDTF">2026-08-25T06:49:20Z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