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Calibri" w:cs="Calibri" w:eastAsia="Calibri" w:hAnsi="Calibri"/>
          <w:sz w:val="36"/>
          <w:szCs w:val="36"/>
        </w:rPr>
      </w:pPr>
      <w:r w:rsidDel="00000000" w:rsidR="00000000" w:rsidRPr="00000000">
        <w:rPr>
          <w:rFonts w:ascii="Calibri" w:cs="Calibri" w:eastAsia="Calibri" w:hAnsi="Calibri"/>
          <w:sz w:val="36"/>
          <w:szCs w:val="36"/>
          <w:rtl w:val="0"/>
        </w:rPr>
        <w:t xml:space="preserve">Saurabh Dahal</w:t>
      </w:r>
    </w:p>
    <w:p w:rsidR="00000000" w:rsidDel="00000000" w:rsidP="00000000" w:rsidRDefault="00000000" w:rsidRPr="00000000" w14:paraId="00000002">
      <w:pPr>
        <w:pStyle w:val="Title"/>
        <w:rPr>
          <w:rFonts w:ascii="Calibri" w:cs="Calibri" w:eastAsia="Calibri" w:hAnsi="Calibri"/>
          <w:b w:val="0"/>
          <w:sz w:val="22"/>
          <w:szCs w:val="22"/>
        </w:rPr>
      </w:pPr>
      <w:r w:rsidDel="00000000" w:rsidR="00000000" w:rsidRPr="00000000">
        <w:rPr>
          <w:rFonts w:ascii="Calibri" w:cs="Calibri" w:eastAsia="Calibri" w:hAnsi="Calibri"/>
          <w:b w:val="0"/>
          <w:sz w:val="22"/>
          <w:szCs w:val="22"/>
          <w:rtl w:val="0"/>
        </w:rPr>
        <w:t xml:space="preserve">Annandale, VA 22003 | (703) 606-4139 | raabdahl@gmail.com | Linkedin: </w:t>
      </w:r>
      <w:hyperlink r:id="rId7">
        <w:r w:rsidDel="00000000" w:rsidR="00000000" w:rsidRPr="00000000">
          <w:rPr>
            <w:rFonts w:ascii="Calibri" w:cs="Calibri" w:eastAsia="Calibri" w:hAnsi="Calibri"/>
            <w:b w:val="0"/>
            <w:color w:val="1155cc"/>
            <w:sz w:val="22"/>
            <w:szCs w:val="22"/>
            <w:u w:val="single"/>
            <w:rtl w:val="0"/>
          </w:rPr>
          <w:t xml:space="preserve">https://www.linkedin.com/in/saurabhdahal/</w:t>
        </w:r>
      </w:hyperlink>
      <w:r w:rsidDel="00000000" w:rsidR="00000000" w:rsidRPr="00000000">
        <w:rPr>
          <w:rFonts w:ascii="Calibri" w:cs="Calibri" w:eastAsia="Calibri" w:hAnsi="Calibri"/>
          <w:b w:val="0"/>
          <w:sz w:val="22"/>
          <w:szCs w:val="22"/>
          <w:rtl w:val="0"/>
        </w:rPr>
        <w:t xml:space="preserve"> </w:t>
      </w:r>
      <w:r w:rsidDel="00000000" w:rsidR="00000000" w:rsidRPr="00000000">
        <w:rPr>
          <w:rFonts w:ascii="Calibri" w:cs="Calibri" w:eastAsia="Calibri" w:hAnsi="Calibri"/>
          <w:b w:val="0"/>
          <w:sz w:val="22"/>
          <w:szCs w:val="22"/>
          <w:rtl w:val="0"/>
        </w:rPr>
        <w:t xml:space="preserve">| Portfolio: </w:t>
      </w:r>
      <w:hyperlink r:id="rId8">
        <w:r w:rsidDel="00000000" w:rsidR="00000000" w:rsidRPr="00000000">
          <w:rPr>
            <w:rFonts w:ascii="Calibri" w:cs="Calibri" w:eastAsia="Calibri" w:hAnsi="Calibri"/>
            <w:b w:val="0"/>
            <w:color w:val="1155cc"/>
            <w:sz w:val="22"/>
            <w:szCs w:val="22"/>
            <w:u w:val="single"/>
            <w:rtl w:val="0"/>
          </w:rPr>
          <w:t xml:space="preserve">https://sdahal1.github.io/homepage/</w:t>
        </w:r>
      </w:hyperlink>
      <w:r w:rsidDel="00000000" w:rsidR="00000000" w:rsidRPr="00000000">
        <w:rPr>
          <w:rFonts w:ascii="Calibri" w:cs="Calibri" w:eastAsia="Calibri" w:hAnsi="Calibri"/>
          <w:b w:val="0"/>
          <w:sz w:val="22"/>
          <w:szCs w:val="22"/>
          <w:rtl w:val="0"/>
        </w:rPr>
        <w:t xml:space="preserve"> </w:t>
      </w:r>
    </w:p>
    <w:p w:rsidR="00000000" w:rsidDel="00000000" w:rsidP="00000000" w:rsidRDefault="00000000" w:rsidRPr="00000000" w14:paraId="00000003">
      <w:pPr>
        <w:tabs>
          <w:tab w:val="left" w:leader="none" w:pos="4788"/>
        </w:tabs>
        <w:jc w:val="cente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4">
      <w:pPr>
        <w:pStyle w:val="Heading1"/>
        <w:rPr>
          <w:rFonts w:ascii="Calibri" w:cs="Calibri" w:eastAsia="Calibri" w:hAnsi="Calibri"/>
          <w:sz w:val="26"/>
          <w:szCs w:val="26"/>
        </w:rPr>
      </w:pPr>
      <w:bookmarkStart w:colFirst="0" w:colLast="0" w:name="_heading=h.q5j8msqltchl" w:id="0"/>
      <w:bookmarkEnd w:id="0"/>
      <w:r w:rsidDel="00000000" w:rsidR="00000000" w:rsidRPr="00000000">
        <w:rPr>
          <w:rFonts w:ascii="Calibri" w:cs="Calibri" w:eastAsia="Calibri" w:hAnsi="Calibri"/>
          <w:sz w:val="26"/>
          <w:szCs w:val="26"/>
          <w:rtl w:val="0"/>
        </w:rPr>
        <w:t xml:space="preserve">Cloud Developer and Educator</w:t>
      </w:r>
    </w:p>
    <w:p w:rsidR="00000000" w:rsidDel="00000000" w:rsidP="00000000" w:rsidRDefault="00000000" w:rsidRPr="00000000" w14:paraId="00000005">
      <w:pPr>
        <w:rPr>
          <w:rFonts w:ascii="Calibri" w:cs="Calibri" w:eastAsia="Calibri" w:hAnsi="Calibri"/>
        </w:rPr>
      </w:pPr>
      <w:r w:rsidDel="00000000" w:rsidR="00000000" w:rsidRPr="00000000">
        <w:rPr>
          <w:rtl w:val="0"/>
        </w:rPr>
      </w:r>
    </w:p>
    <w:p w:rsidR="00000000" w:rsidDel="00000000" w:rsidP="00000000" w:rsidRDefault="00000000" w:rsidRPr="00000000" w14:paraId="00000006">
      <w:pPr>
        <w:spacing w:after="200" w:line="276" w:lineRule="auto"/>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 sales and AI-enabled cloud professional with 7+ years of experience driving $7M+ in annual revenue through technical training, pre-sales enablement, and solution demonstrations. Proven success educating and converting 8,000+ professionals in cloud, GenAI, and data engineering. Rising talent in AI Development and Agentic Workflows. AI/ML platforms, cloud architecture, and full-stack development, with a strong record of 90% POC conversion rates and delivering enterprise workshops. Built LMS platforms used by 10,000+ users and led technical advocacy efforts that accelerated sales and enrollment. Skilled in translating complex architectures into clear business value with deep expertise in AWS, Oracle Cloud, and customer-facing engineering roles.</w:t>
      </w:r>
      <w:r w:rsidDel="00000000" w:rsidR="00000000" w:rsidRPr="00000000">
        <w:rPr>
          <w:rtl w:val="0"/>
        </w:rPr>
      </w:r>
    </w:p>
    <w:p w:rsidR="00000000" w:rsidDel="00000000" w:rsidP="00000000" w:rsidRDefault="00000000" w:rsidRPr="00000000" w14:paraId="00000007">
      <w:pPr>
        <w:pStyle w:val="Heading1"/>
        <w:rPr>
          <w:rFonts w:ascii="Calibri" w:cs="Calibri" w:eastAsia="Calibri" w:hAnsi="Calibri"/>
        </w:rPr>
      </w:pPr>
      <w:r w:rsidDel="00000000" w:rsidR="00000000" w:rsidRPr="00000000">
        <w:rPr>
          <w:rFonts w:ascii="Calibri" w:cs="Calibri" w:eastAsia="Calibri" w:hAnsi="Calibri"/>
          <w:rtl w:val="0"/>
        </w:rPr>
        <w:t xml:space="preserve">EXPERIENCE</w:t>
      </w:r>
    </w:p>
    <w:p w:rsidR="00000000" w:rsidDel="00000000" w:rsidP="00000000" w:rsidRDefault="00000000" w:rsidRPr="00000000" w14:paraId="0000000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09">
      <w:pPr>
        <w:tabs>
          <w:tab w:val="right" w:leader="none" w:pos="9900"/>
        </w:tabs>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AMAZON WEB SERVICES,</w:t>
      </w:r>
      <w:r w:rsidDel="00000000" w:rsidR="00000000" w:rsidRPr="00000000">
        <w:rPr>
          <w:rFonts w:ascii="Calibri" w:cs="Calibri" w:eastAsia="Calibri" w:hAnsi="Calibri"/>
          <w:sz w:val="22"/>
          <w:szCs w:val="22"/>
          <w:rtl w:val="0"/>
        </w:rPr>
        <w:t xml:space="preserve"> Arlington, VA</w:t>
      </w:r>
    </w:p>
    <w:p w:rsidR="00000000" w:rsidDel="00000000" w:rsidP="00000000" w:rsidRDefault="00000000" w:rsidRPr="00000000" w14:paraId="0000000A">
      <w:pPr>
        <w:pStyle w:val="Heading2"/>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Technical Curriculum Architect                                                                                                             March 2024 – Present</w:t>
      </w:r>
    </w:p>
    <w:p w:rsidR="00000000" w:rsidDel="00000000" w:rsidP="00000000" w:rsidRDefault="00000000" w:rsidRPr="00000000" w14:paraId="0000000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Led, managed, and developed AWS Cloud Engineering and AI training designed to upskill non-technical adult learners for career change into cloud and AI roles. Collaborated with facilitators, subject matter experts, sales, and career services teams to ensure curriculum improves customer retention, graduation, and job search outcomes by means of building high-quality training material, hands-on labs, and project based learning. </w:t>
      </w:r>
    </w:p>
    <w:p w:rsidR="00000000" w:rsidDel="00000000" w:rsidP="00000000" w:rsidRDefault="00000000" w:rsidRPr="00000000" w14:paraId="0000000C">
      <w:pPr>
        <w:numPr>
          <w:ilvl w:val="0"/>
          <w:numId w:val="4"/>
        </w:num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Architected comprehensive technical training programs for 50+ AWS services, reaching 5,000+ learners annually resulting in 30% improvement in certification pass rates</w:t>
      </w:r>
    </w:p>
    <w:p w:rsidR="00000000" w:rsidDel="00000000" w:rsidP="00000000" w:rsidRDefault="00000000" w:rsidRPr="00000000" w14:paraId="0000000D">
      <w:pPr>
        <w:numPr>
          <w:ilvl w:val="0"/>
          <w:numId w:val="4"/>
        </w:num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Partnered with product, sales, and marketing teams to align training content with business objectives, contributing to 15% increase in AWS service adoption among enterprise clients</w:t>
      </w:r>
    </w:p>
    <w:p w:rsidR="00000000" w:rsidDel="00000000" w:rsidP="00000000" w:rsidRDefault="00000000" w:rsidRPr="00000000" w14:paraId="0000000E">
      <w:pPr>
        <w:numPr>
          <w:ilvl w:val="0"/>
          <w:numId w:val="4"/>
        </w:num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Authored 100+ hands-on labs, interactive tutorials, simulations, and assessments to increase hands-on learning by 30% and generating $2M+ in training and sales enablement revenue through supporting AWS customer success initiatives</w:t>
      </w:r>
    </w:p>
    <w:p w:rsidR="00000000" w:rsidDel="00000000" w:rsidP="00000000" w:rsidRDefault="00000000" w:rsidRPr="00000000" w14:paraId="0000000F">
      <w:pPr>
        <w:numPr>
          <w:ilvl w:val="0"/>
          <w:numId w:val="1"/>
        </w:numPr>
        <w:ind w:left="360" w:hanging="360"/>
        <w:jc w:val="both"/>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implemented live hackathons, increasing Alumni project portfolio rates by 2x, directly contributing to student job search outcomes</w:t>
      </w:r>
    </w:p>
    <w:p w:rsidR="00000000" w:rsidDel="00000000" w:rsidP="00000000" w:rsidRDefault="00000000" w:rsidRPr="00000000" w14:paraId="00000010">
      <w:pPr>
        <w:tabs>
          <w:tab w:val="left" w:leader="none" w:pos="360"/>
        </w:tabs>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1">
      <w:pPr>
        <w:tabs>
          <w:tab w:val="right" w:leader="none" w:pos="9900"/>
        </w:tabs>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CHEGG INC.,</w:t>
      </w:r>
      <w:r w:rsidDel="00000000" w:rsidR="00000000" w:rsidRPr="00000000">
        <w:rPr>
          <w:rFonts w:ascii="Calibri" w:cs="Calibri" w:eastAsia="Calibri" w:hAnsi="Calibri"/>
          <w:sz w:val="22"/>
          <w:szCs w:val="22"/>
          <w:rtl w:val="0"/>
        </w:rPr>
        <w:t xml:space="preserve"> San Diego, CA (Remote)</w:t>
      </w:r>
    </w:p>
    <w:p w:rsidR="00000000" w:rsidDel="00000000" w:rsidP="00000000" w:rsidRDefault="00000000" w:rsidRPr="00000000" w14:paraId="00000012">
      <w:pPr>
        <w:tabs>
          <w:tab w:val="left" w:leader="none" w:pos="360"/>
        </w:tabs>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Senior Full Stack Development Instructor                                                                     September 2022 - February 2024               </w:t>
      </w:r>
      <w:r w:rsidDel="00000000" w:rsidR="00000000" w:rsidRPr="00000000">
        <w:rPr>
          <w:rtl w:val="0"/>
        </w:rPr>
      </w:r>
    </w:p>
    <w:p w:rsidR="00000000" w:rsidDel="00000000" w:rsidP="00000000" w:rsidRDefault="00000000" w:rsidRPr="00000000" w14:paraId="0000001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Led and delivered enterprise-grade bootcamp curriculum serving adult learners with focus on cloud-native application development and AI assisted full stack development. Contributed to development of various internal tools, automations, and systems designed to increase new student enrollments, drive customer retention, drive AI adoption, and Alumni employment rates.</w:t>
      </w:r>
    </w:p>
    <w:p w:rsidR="00000000" w:rsidDel="00000000" w:rsidP="00000000" w:rsidRDefault="00000000" w:rsidRPr="00000000" w14:paraId="00000014">
      <w:pPr>
        <w:numPr>
          <w:ilvl w:val="0"/>
          <w:numId w:val="2"/>
        </w:numPr>
        <w:spacing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delivered live software development training in person and online maintaining over 95% class retention rate and over 95% graduation rate among students</w:t>
      </w:r>
    </w:p>
    <w:p w:rsidR="00000000" w:rsidDel="00000000" w:rsidP="00000000" w:rsidRDefault="00000000" w:rsidRPr="00000000" w14:paraId="00000015">
      <w:pPr>
        <w:numPr>
          <w:ilvl w:val="0"/>
          <w:numId w:val="2"/>
        </w:numPr>
        <w:spacing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Led and facilitated 15+ community technical training events, directly contributing to a 20% increase in new customer enrollment growth</w:t>
      </w:r>
    </w:p>
    <w:p w:rsidR="00000000" w:rsidDel="00000000" w:rsidP="00000000" w:rsidRDefault="00000000" w:rsidRPr="00000000" w14:paraId="00000016">
      <w:pPr>
        <w:numPr>
          <w:ilvl w:val="0"/>
          <w:numId w:val="2"/>
        </w:numPr>
        <w:spacing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Python-based grading automation system reducing instructor workload by 40% and cutting review time by 70% through intelligent assessment tools</w:t>
      </w:r>
    </w:p>
    <w:p w:rsidR="00000000" w:rsidDel="00000000" w:rsidP="00000000" w:rsidRDefault="00000000" w:rsidRPr="00000000" w14:paraId="00000017">
      <w:pPr>
        <w:numPr>
          <w:ilvl w:val="0"/>
          <w:numId w:val="2"/>
        </w:numPr>
        <w:spacing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automated progress tracking and analytics systems improving customer retention by 20% through proactive engagement and intervention strategies</w:t>
      </w:r>
    </w:p>
    <w:p w:rsidR="00000000" w:rsidDel="00000000" w:rsidP="00000000" w:rsidRDefault="00000000" w:rsidRPr="00000000" w14:paraId="00000018">
      <w:pPr>
        <w:numPr>
          <w:ilvl w:val="0"/>
          <w:numId w:val="2"/>
        </w:numPr>
        <w:spacing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Conducted 500+ technical mentoring sessions covering modern development practices, cloud architecture, and career development strategies</w:t>
      </w:r>
    </w:p>
    <w:p w:rsidR="00000000" w:rsidDel="00000000" w:rsidP="00000000" w:rsidRDefault="00000000" w:rsidRPr="00000000" w14:paraId="00000019">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A">
      <w:pPr>
        <w:jc w:val="both"/>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1B">
      <w:pPr>
        <w:tabs>
          <w:tab w:val="right" w:leader="none" w:pos="9900"/>
        </w:tabs>
        <w:jc w:val="both"/>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1C">
      <w:pPr>
        <w:tabs>
          <w:tab w:val="right" w:leader="none" w:pos="9900"/>
        </w:tabs>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CODING DOJO,</w:t>
      </w:r>
      <w:r w:rsidDel="00000000" w:rsidR="00000000" w:rsidRPr="00000000">
        <w:rPr>
          <w:rFonts w:ascii="Calibri" w:cs="Calibri" w:eastAsia="Calibri" w:hAnsi="Calibri"/>
          <w:sz w:val="22"/>
          <w:szCs w:val="22"/>
          <w:rtl w:val="0"/>
        </w:rPr>
        <w:t xml:space="preserve"> Arlington, VA</w:t>
      </w:r>
    </w:p>
    <w:p w:rsidR="00000000" w:rsidDel="00000000" w:rsidP="00000000" w:rsidRDefault="00000000" w:rsidRPr="00000000" w14:paraId="0000001D">
      <w:pPr>
        <w:tabs>
          <w:tab w:val="left" w:leader="none" w:pos="360"/>
        </w:tabs>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Lead Full Stack Development Instructor                                                                    September 2019 – September 2022 </w:t>
      </w:r>
      <w:r w:rsidDel="00000000" w:rsidR="00000000" w:rsidRPr="00000000">
        <w:rPr>
          <w:rtl w:val="0"/>
        </w:rPr>
      </w:r>
    </w:p>
    <w:p w:rsidR="00000000" w:rsidDel="00000000" w:rsidP="00000000" w:rsidRDefault="00000000" w:rsidRPr="00000000" w14:paraId="0000001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Managed comprehensive technical education programs training 500+ developers across multiple technology stacks and programming languages. Delivered over 60+ hours of live full stack web development lectures to 40-50 professionals monthly with &gt;95% retention rate among all learners.</w:t>
      </w:r>
    </w:p>
    <w:p w:rsidR="00000000" w:rsidDel="00000000" w:rsidP="00000000" w:rsidRDefault="00000000" w:rsidRPr="00000000" w14:paraId="0000001F">
      <w:pPr>
        <w:numPr>
          <w:ilvl w:val="0"/>
          <w:numId w:val="3"/>
        </w:num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Designed and delivered training programs with classes, generating $180 K revenue over 36 month period through scalable education delivery, support, and programs</w:t>
      </w:r>
    </w:p>
    <w:p w:rsidR="00000000" w:rsidDel="00000000" w:rsidP="00000000" w:rsidRDefault="00000000" w:rsidRPr="00000000" w14:paraId="00000020">
      <w:pPr>
        <w:numPr>
          <w:ilvl w:val="0"/>
          <w:numId w:val="3"/>
        </w:num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alumni engagement systems improving long-term customer success and job placement rates through ongoing career support and industry partnerships</w:t>
      </w:r>
    </w:p>
    <w:p w:rsidR="00000000" w:rsidDel="00000000" w:rsidP="00000000" w:rsidRDefault="00000000" w:rsidRPr="00000000" w14:paraId="00000021">
      <w:pPr>
        <w:numPr>
          <w:ilvl w:val="0"/>
          <w:numId w:val="3"/>
        </w:num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Led customer success team of 15+ instructors and support staff, establishing standardized customer success methodologies, curriculum delivery and quality assurance processes</w:t>
      </w:r>
    </w:p>
    <w:p w:rsidR="00000000" w:rsidDel="00000000" w:rsidP="00000000" w:rsidRDefault="00000000" w:rsidRPr="00000000" w14:paraId="00000022">
      <w:pPr>
        <w:numPr>
          <w:ilvl w:val="0"/>
          <w:numId w:val="3"/>
        </w:num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Created alumni engagement systems improving job placement rates and building lasting developer community connections beyond program completion</w:t>
      </w:r>
    </w:p>
    <w:p w:rsidR="00000000" w:rsidDel="00000000" w:rsidP="00000000" w:rsidRDefault="00000000" w:rsidRPr="00000000" w14:paraId="00000023">
      <w:pPr>
        <w:numPr>
          <w:ilvl w:val="0"/>
          <w:numId w:val="3"/>
        </w:numPr>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Trained in 10+ languages and frameworks including but not limited to Python, Javascript, ReactJS, NextJS, Java, Spring Boot, SQL, MongoDB, DynamoDB, Django, HTML, CSS, Bootstrap)</w:t>
      </w:r>
    </w:p>
    <w:p w:rsidR="00000000" w:rsidDel="00000000" w:rsidP="00000000" w:rsidRDefault="00000000" w:rsidRPr="00000000" w14:paraId="00000024">
      <w:pPr>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5">
      <w:pPr>
        <w:tabs>
          <w:tab w:val="right" w:leader="none" w:pos="9900"/>
        </w:tabs>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ORACLE CORPORATION,</w:t>
      </w:r>
      <w:r w:rsidDel="00000000" w:rsidR="00000000" w:rsidRPr="00000000">
        <w:rPr>
          <w:rFonts w:ascii="Calibri" w:cs="Calibri" w:eastAsia="Calibri" w:hAnsi="Calibri"/>
          <w:sz w:val="22"/>
          <w:szCs w:val="22"/>
          <w:rtl w:val="0"/>
        </w:rPr>
        <w:t xml:space="preserve"> Reston, VA</w:t>
      </w:r>
    </w:p>
    <w:p w:rsidR="00000000" w:rsidDel="00000000" w:rsidP="00000000" w:rsidRDefault="00000000" w:rsidRPr="00000000" w14:paraId="00000026">
      <w:pPr>
        <w:tabs>
          <w:tab w:val="left" w:leader="none" w:pos="360"/>
        </w:tabs>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Cloud Solutions Engineer                                                                                                            July 2018 - September 2019 </w:t>
      </w:r>
    </w:p>
    <w:p w:rsidR="00000000" w:rsidDel="00000000" w:rsidP="00000000" w:rsidRDefault="00000000" w:rsidRPr="00000000" w14:paraId="000000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Led technical solution design and customer engagement for Oracle Cloud Infrastructure, focusing on enterprise migration and modernization initiatives.</w:t>
      </w:r>
    </w:p>
    <w:p w:rsidR="00000000" w:rsidDel="00000000" w:rsidP="00000000" w:rsidRDefault="00000000" w:rsidRPr="00000000" w14:paraId="00000028">
      <w:pPr>
        <w:numPr>
          <w:ilvl w:val="0"/>
          <w:numId w:val="2"/>
        </w:numPr>
        <w:spacing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Architected 20+ enterprise cloud solutions achieving average 32% TCO reduction and 99.9% uptime for production workloads</w:t>
      </w:r>
    </w:p>
    <w:p w:rsidR="00000000" w:rsidDel="00000000" w:rsidP="00000000" w:rsidRDefault="00000000" w:rsidRPr="00000000" w14:paraId="00000029">
      <w:pPr>
        <w:numPr>
          <w:ilvl w:val="0"/>
          <w:numId w:val="2"/>
        </w:numPr>
        <w:spacing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Contributed to $6.3M in Oracle Cloud Infrastructure revenue through strategic solution design and technical pre-sales leadership</w:t>
      </w:r>
    </w:p>
    <w:p w:rsidR="00000000" w:rsidDel="00000000" w:rsidP="00000000" w:rsidRDefault="00000000" w:rsidRPr="00000000" w14:paraId="0000002A">
      <w:pPr>
        <w:numPr>
          <w:ilvl w:val="0"/>
          <w:numId w:val="2"/>
        </w:numPr>
        <w:spacing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Achieved 94% proof-of-concept conversion rate through compelling technical demonstrations and customer-specific solution architectures</w:t>
      </w:r>
    </w:p>
    <w:p w:rsidR="00000000" w:rsidDel="00000000" w:rsidP="00000000" w:rsidRDefault="00000000" w:rsidRPr="00000000" w14:paraId="0000002B">
      <w:pPr>
        <w:numPr>
          <w:ilvl w:val="0"/>
          <w:numId w:val="2"/>
        </w:numPr>
        <w:spacing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Infrastructure as Code automation reducing deployment time from weeks to hours using Terraform and cloud-native tools</w:t>
      </w:r>
    </w:p>
    <w:p w:rsidR="00000000" w:rsidDel="00000000" w:rsidP="00000000" w:rsidRDefault="00000000" w:rsidRPr="00000000" w14:paraId="0000002C">
      <w:pPr>
        <w:numPr>
          <w:ilvl w:val="0"/>
          <w:numId w:val="2"/>
        </w:numPr>
        <w:spacing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Led technical workshops and customer presentations for Fortune 500 clients, effectively communicating complex technical concepts to diverse stakeholder groups</w:t>
      </w:r>
    </w:p>
    <w:p w:rsidR="00000000" w:rsidDel="00000000" w:rsidP="00000000" w:rsidRDefault="00000000" w:rsidRPr="00000000" w14:paraId="0000002D">
      <w:pPr>
        <w:spacing w:line="240" w:lineRule="auto"/>
        <w:ind w:left="360" w:firstLine="0"/>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2E">
      <w:pPr>
        <w:tabs>
          <w:tab w:val="right" w:leader="none" w:pos="9900"/>
        </w:tabs>
        <w:jc w:val="both"/>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GROUNDSWELL (formerly Collabralink Technologies),</w:t>
      </w:r>
      <w:r w:rsidDel="00000000" w:rsidR="00000000" w:rsidRPr="00000000">
        <w:rPr>
          <w:rFonts w:ascii="Calibri" w:cs="Calibri" w:eastAsia="Calibri" w:hAnsi="Calibri"/>
          <w:sz w:val="22"/>
          <w:szCs w:val="22"/>
          <w:rtl w:val="0"/>
        </w:rPr>
        <w:t xml:space="preserve"> Mclean, VA </w:t>
      </w:r>
    </w:p>
    <w:p w:rsidR="00000000" w:rsidDel="00000000" w:rsidP="00000000" w:rsidRDefault="00000000" w:rsidRPr="00000000" w14:paraId="0000002F">
      <w:pPr>
        <w:tabs>
          <w:tab w:val="right" w:leader="none" w:pos="9900"/>
        </w:tabs>
        <w:jc w:val="both"/>
        <w:rPr>
          <w:rFonts w:ascii="Calibri" w:cs="Calibri" w:eastAsia="Calibri" w:hAnsi="Calibri"/>
          <w:b w:val="1"/>
          <w:sz w:val="22"/>
          <w:szCs w:val="22"/>
        </w:rPr>
      </w:pPr>
      <w:r w:rsidDel="00000000" w:rsidR="00000000" w:rsidRPr="00000000">
        <w:rPr>
          <w:rFonts w:ascii="Calibri" w:cs="Calibri" w:eastAsia="Calibri" w:hAnsi="Calibri"/>
          <w:b w:val="1"/>
          <w:sz w:val="22"/>
          <w:szCs w:val="22"/>
          <w:rtl w:val="0"/>
        </w:rPr>
        <w:t xml:space="preserve">Software Developer                                                                                                                         February 2018 - July 2018</w:t>
      </w:r>
    </w:p>
    <w:p w:rsidR="00000000" w:rsidDel="00000000" w:rsidP="00000000" w:rsidRDefault="00000000" w:rsidRPr="00000000" w14:paraId="000000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Contributed to developing scalable applications for government clients with focus on cloud-native architecture and process automation.</w:t>
      </w:r>
    </w:p>
    <w:p w:rsidR="00000000" w:rsidDel="00000000" w:rsidP="00000000" w:rsidRDefault="00000000" w:rsidRPr="00000000" w14:paraId="00000031">
      <w:pPr>
        <w:numPr>
          <w:ilvl w:val="0"/>
          <w:numId w:val="2"/>
        </w:numPr>
        <w:spacing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Developed secure government applications using Appian BPM and SQL Server, maintaining Public Trust clearance and adhering to federal security protocols</w:t>
      </w:r>
    </w:p>
    <w:p w:rsidR="00000000" w:rsidDel="00000000" w:rsidP="00000000" w:rsidRDefault="00000000" w:rsidRPr="00000000" w14:paraId="00000032">
      <w:pPr>
        <w:numPr>
          <w:ilvl w:val="0"/>
          <w:numId w:val="2"/>
        </w:numPr>
        <w:spacing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Built custom business process automation tools that reduced manual processing time by 50% for federal agency workflows</w:t>
      </w:r>
    </w:p>
    <w:p w:rsidR="00000000" w:rsidDel="00000000" w:rsidP="00000000" w:rsidRDefault="00000000" w:rsidRPr="00000000" w14:paraId="00000033">
      <w:pPr>
        <w:numPr>
          <w:ilvl w:val="0"/>
          <w:numId w:val="2"/>
        </w:numPr>
        <w:spacing w:after="120" w:line="240" w:lineRule="auto"/>
        <w:ind w:left="360"/>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Database Optimization: Implemented database performance improvements and automated backup systems, ensuring 99.9% system availability for critical government operations</w:t>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1"/>
        <w:rPr>
          <w:rFonts w:ascii="Calibri" w:cs="Calibri" w:eastAsia="Calibri" w:hAnsi="Calibri"/>
        </w:rPr>
      </w:pPr>
      <w:r w:rsidDel="00000000" w:rsidR="00000000" w:rsidRPr="00000000">
        <w:rPr>
          <w:rFonts w:ascii="Calibri" w:cs="Calibri" w:eastAsia="Calibri" w:hAnsi="Calibri"/>
          <w:rtl w:val="0"/>
        </w:rPr>
        <w:t xml:space="preserve">EDUCATION | TRAINING</w:t>
      </w:r>
    </w:p>
    <w:p w:rsidR="00000000" w:rsidDel="00000000" w:rsidP="00000000" w:rsidRDefault="00000000" w:rsidRPr="00000000" w14:paraId="0000003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7">
      <w:pPr>
        <w:pStyle w:val="Heading1"/>
        <w:jc w:val="left"/>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Bachelor of Science, Public Health Sciences</w:t>
      </w:r>
    </w:p>
    <w:p w:rsidR="00000000" w:rsidDel="00000000" w:rsidP="00000000" w:rsidRDefault="00000000" w:rsidRPr="00000000" w14:paraId="000000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University of Maryland, College Park, MD</w:t>
      </w:r>
    </w:p>
    <w:p w:rsidR="00000000" w:rsidDel="00000000" w:rsidP="00000000" w:rsidRDefault="00000000" w:rsidRPr="00000000" w14:paraId="00000039">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A">
      <w:pPr>
        <w:pStyle w:val="Heading1"/>
        <w:rPr>
          <w:rFonts w:ascii="Calibri" w:cs="Calibri" w:eastAsia="Calibri" w:hAnsi="Calibri"/>
        </w:rPr>
      </w:pPr>
      <w:bookmarkStart w:colFirst="0" w:colLast="0" w:name="_heading=h.mgmlchxtvvzd" w:id="1"/>
      <w:bookmarkEnd w:id="1"/>
      <w:r w:rsidDel="00000000" w:rsidR="00000000" w:rsidRPr="00000000">
        <w:rPr>
          <w:rFonts w:ascii="Calibri" w:cs="Calibri" w:eastAsia="Calibri" w:hAnsi="Calibri"/>
          <w:rtl w:val="0"/>
        </w:rPr>
        <w:t xml:space="preserve">SKILLS</w:t>
      </w:r>
    </w:p>
    <w:p w:rsidR="00000000" w:rsidDel="00000000" w:rsidP="00000000" w:rsidRDefault="00000000" w:rsidRPr="00000000" w14:paraId="0000003B">
      <w:pPr>
        <w:keepNext w:val="1"/>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3C">
      <w:pPr>
        <w:keepNext w:val="1"/>
        <w:keepLines w:val="1"/>
        <w:spacing w:after="20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Cloud Platforms &amp; Architecture: </w:t>
      </w:r>
      <w:r w:rsidDel="00000000" w:rsidR="00000000" w:rsidRPr="00000000">
        <w:rPr>
          <w:rFonts w:ascii="Calibri" w:cs="Calibri" w:eastAsia="Calibri" w:hAnsi="Calibri"/>
          <w:sz w:val="22"/>
          <w:szCs w:val="22"/>
          <w:rtl w:val="0"/>
        </w:rPr>
        <w:t xml:space="preserve">AWS, Oracle Cloud Infrastructure, Cost Optimization</w:t>
      </w:r>
    </w:p>
    <w:p w:rsidR="00000000" w:rsidDel="00000000" w:rsidP="00000000" w:rsidRDefault="00000000" w:rsidRPr="00000000" w14:paraId="0000003D">
      <w:pPr>
        <w:keepNext w:val="1"/>
        <w:spacing w:after="20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Customer Facing:</w:t>
      </w:r>
      <w:r w:rsidDel="00000000" w:rsidR="00000000" w:rsidRPr="00000000">
        <w:rPr>
          <w:rFonts w:ascii="Calibri" w:cs="Calibri" w:eastAsia="Calibri" w:hAnsi="Calibri"/>
          <w:sz w:val="22"/>
          <w:szCs w:val="22"/>
          <w:rtl w:val="0"/>
        </w:rPr>
        <w:t xml:space="preserve"> Presentations, Teaching, Live Technical Training, Workshops Delivery, Event Organizing, Public Speaking, Team Leadership, Mentorship, Customer Engagement</w:t>
      </w:r>
    </w:p>
    <w:p w:rsidR="00000000" w:rsidDel="00000000" w:rsidP="00000000" w:rsidRDefault="00000000" w:rsidRPr="00000000" w14:paraId="0000003E">
      <w:pPr>
        <w:keepNext w:val="1"/>
        <w:spacing w:after="12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Programming &amp; Development: </w:t>
      </w:r>
      <w:r w:rsidDel="00000000" w:rsidR="00000000" w:rsidRPr="00000000">
        <w:rPr>
          <w:rFonts w:ascii="Calibri" w:cs="Calibri" w:eastAsia="Calibri" w:hAnsi="Calibri"/>
          <w:sz w:val="22"/>
          <w:szCs w:val="22"/>
          <w:rtl w:val="0"/>
        </w:rPr>
        <w:t xml:space="preserve">Python, JavaScript, TypeScript, Java, Node.js, React, NextJS, Express.js, HTML5, CSS3, RESTful APIs, GraphQL, Microservices, JSON, Full Stack Development</w:t>
      </w:r>
    </w:p>
    <w:p w:rsidR="00000000" w:rsidDel="00000000" w:rsidP="00000000" w:rsidRDefault="00000000" w:rsidRPr="00000000" w14:paraId="0000003F">
      <w:pPr>
        <w:keepNext w:val="1"/>
        <w:spacing w:after="12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Databases &amp; Analytics: </w:t>
      </w:r>
      <w:r w:rsidDel="00000000" w:rsidR="00000000" w:rsidRPr="00000000">
        <w:rPr>
          <w:rFonts w:ascii="Calibri" w:cs="Calibri" w:eastAsia="Calibri" w:hAnsi="Calibri"/>
          <w:sz w:val="22"/>
          <w:szCs w:val="22"/>
          <w:rtl w:val="0"/>
        </w:rPr>
        <w:t xml:space="preserve">PostgreSQL, MongoDB, MySQL, No-SQL, Database Performance Optimization, Data Migration, Analytics Dashboards, ETL Processes</w:t>
      </w:r>
    </w:p>
    <w:p w:rsidR="00000000" w:rsidDel="00000000" w:rsidP="00000000" w:rsidRDefault="00000000" w:rsidRPr="00000000" w14:paraId="00000040">
      <w:pPr>
        <w:keepNext w:val="1"/>
        <w:spacing w:after="12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DevOps &amp; Automation: </w:t>
      </w:r>
      <w:r w:rsidDel="00000000" w:rsidR="00000000" w:rsidRPr="00000000">
        <w:rPr>
          <w:rFonts w:ascii="Calibri" w:cs="Calibri" w:eastAsia="Calibri" w:hAnsi="Calibri"/>
          <w:sz w:val="22"/>
          <w:szCs w:val="22"/>
          <w:rtl w:val="0"/>
        </w:rPr>
        <w:t xml:space="preserve">Docker, Jenkins, GitHub, Infrastructure as Code,, Configuration Management, Monitoring &amp; Logging, Terraform, Ansible Git/GitHub, Automated Testing, CI/CD Pipelines</w:t>
      </w:r>
    </w:p>
    <w:p w:rsidR="00000000" w:rsidDel="00000000" w:rsidP="00000000" w:rsidRDefault="00000000" w:rsidRPr="00000000" w14:paraId="00000041">
      <w:pPr>
        <w:keepNext w:val="1"/>
        <w:spacing w:after="120" w:lineRule="auto"/>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Artificial Intelligence/Machine Learning:</w:t>
      </w:r>
      <w:r w:rsidDel="00000000" w:rsidR="00000000" w:rsidRPr="00000000">
        <w:rPr>
          <w:rFonts w:ascii="Calibri" w:cs="Calibri" w:eastAsia="Calibri" w:hAnsi="Calibri"/>
          <w:sz w:val="22"/>
          <w:szCs w:val="22"/>
          <w:rtl w:val="0"/>
        </w:rPr>
        <w:t xml:space="preserve"> Prompt Engineering, Agents, RAG, LangChain, N8N, MCP</w:t>
      </w:r>
    </w:p>
    <w:p w:rsidR="00000000" w:rsidDel="00000000" w:rsidP="00000000" w:rsidRDefault="00000000" w:rsidRPr="00000000" w14:paraId="00000042">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3">
      <w:pPr>
        <w:pStyle w:val="Heading1"/>
        <w:jc w:val="center"/>
        <w:rPr>
          <w:rFonts w:ascii="Calibri" w:cs="Calibri" w:eastAsia="Calibri" w:hAnsi="Calibri"/>
        </w:rPr>
      </w:pPr>
      <w:bookmarkStart w:colFirst="0" w:colLast="0" w:name="_heading=h.fxv8fq6z16hg" w:id="2"/>
      <w:bookmarkEnd w:id="2"/>
      <w:r w:rsidDel="00000000" w:rsidR="00000000" w:rsidRPr="00000000">
        <w:rPr>
          <w:rFonts w:ascii="Calibri" w:cs="Calibri" w:eastAsia="Calibri" w:hAnsi="Calibri"/>
          <w:rtl w:val="0"/>
        </w:rPr>
        <w:t xml:space="preserve">PROFESSIONAL DEVELOPMENT | CERTIFICATIONS</w:t>
      </w:r>
    </w:p>
    <w:p w:rsidR="00000000" w:rsidDel="00000000" w:rsidP="00000000" w:rsidRDefault="00000000" w:rsidRPr="00000000" w14:paraId="00000044">
      <w:pPr>
        <w:jc w:val="center"/>
        <w:rPr>
          <w:rFonts w:ascii="Calibri" w:cs="Calibri" w:eastAsia="Calibri" w:hAnsi="Calibri"/>
          <w:b w:val="1"/>
          <w:sz w:val="22"/>
          <w:szCs w:val="22"/>
        </w:rPr>
      </w:pPr>
      <w:r w:rsidDel="00000000" w:rsidR="00000000" w:rsidRPr="00000000">
        <w:rPr>
          <w:rtl w:val="0"/>
        </w:rPr>
      </w:r>
    </w:p>
    <w:p w:rsidR="00000000" w:rsidDel="00000000" w:rsidP="00000000" w:rsidRDefault="00000000" w:rsidRPr="00000000" w14:paraId="000000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AWS Solutions Architect Associate (2025) | AWS AI Practitioner (2024) | AWS Cloud Practitioner (2024) | Oracle Cloud Infrastructure Architect Associate (2019) | Oracle Autonomous Database Cloud Professional (2019)</w:t>
      </w:r>
    </w:p>
    <w:p w:rsidR="00000000" w:rsidDel="00000000" w:rsidP="00000000" w:rsidRDefault="00000000" w:rsidRPr="00000000" w14:paraId="00000046">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7">
      <w:pPr>
        <w:pStyle w:val="Heading1"/>
        <w:rPr>
          <w:rFonts w:ascii="Calibri" w:cs="Calibri" w:eastAsia="Calibri" w:hAnsi="Calibri"/>
        </w:rPr>
      </w:pPr>
      <w:r w:rsidDel="00000000" w:rsidR="00000000" w:rsidRPr="00000000">
        <w:rPr>
          <w:rFonts w:ascii="Calibri" w:cs="Calibri" w:eastAsia="Calibri" w:hAnsi="Calibri"/>
          <w:rtl w:val="0"/>
        </w:rPr>
        <w:t xml:space="preserve">COMMUNITY INVOLVEMENT</w:t>
      </w:r>
    </w:p>
    <w:p w:rsidR="00000000" w:rsidDel="00000000" w:rsidP="00000000" w:rsidRDefault="00000000" w:rsidRPr="00000000" w14:paraId="00000048">
      <w:pPr>
        <w:rPr>
          <w:rFonts w:ascii="Calibri" w:cs="Calibri" w:eastAsia="Calibri" w:hAnsi="Calibri"/>
          <w:sz w:val="22"/>
          <w:szCs w:val="22"/>
        </w:rPr>
      </w:pPr>
      <w:r w:rsidDel="00000000" w:rsidR="00000000" w:rsidRPr="00000000">
        <w:rPr>
          <w:rtl w:val="0"/>
        </w:rPr>
      </w:r>
    </w:p>
    <w:p w:rsidR="00000000" w:rsidDel="00000000" w:rsidP="00000000" w:rsidRDefault="00000000" w:rsidRPr="00000000" w14:paraId="00000049">
      <w:pPr>
        <w:rPr>
          <w:rFonts w:ascii="Calibri" w:cs="Calibri" w:eastAsia="Calibri" w:hAnsi="Calibri"/>
          <w:sz w:val="22"/>
          <w:szCs w:val="22"/>
        </w:rPr>
      </w:pPr>
      <w:r w:rsidDel="00000000" w:rsidR="00000000" w:rsidRPr="00000000">
        <w:rPr>
          <w:rFonts w:ascii="Calibri" w:cs="Calibri" w:eastAsia="Calibri" w:hAnsi="Calibri"/>
          <w:b w:val="1"/>
          <w:sz w:val="22"/>
          <w:szCs w:val="22"/>
          <w:rtl w:val="0"/>
        </w:rPr>
        <w:t xml:space="preserve">Washington D.C. Toastmasters</w:t>
      </w:r>
      <w:r w:rsidDel="00000000" w:rsidR="00000000" w:rsidRPr="00000000">
        <w:rPr>
          <w:rFonts w:ascii="Calibri" w:cs="Calibri" w:eastAsia="Calibri" w:hAnsi="Calibri"/>
          <w:sz w:val="22"/>
          <w:szCs w:val="22"/>
          <w:rtl w:val="0"/>
        </w:rPr>
        <w:t xml:space="preserve"> - Active member since January 2019, developing advanced presentation and public speaking skills for technical sales</w:t>
      </w:r>
    </w:p>
    <w:p w:rsidR="00000000" w:rsidDel="00000000" w:rsidP="00000000" w:rsidRDefault="00000000" w:rsidRPr="00000000" w14:paraId="0000004A">
      <w:pPr>
        <w:keepNext w:val="1"/>
        <w:spacing w:after="120" w:lineRule="auto"/>
        <w:rPr>
          <w:rFonts w:ascii="Calibri" w:cs="Calibri" w:eastAsia="Calibri" w:hAnsi="Calibri"/>
          <w:sz w:val="22"/>
          <w:szCs w:val="22"/>
        </w:rPr>
      </w:pPr>
      <w:r w:rsidDel="00000000" w:rsidR="00000000" w:rsidRPr="00000000">
        <w:rPr>
          <w:rtl w:val="0"/>
        </w:rPr>
      </w:r>
    </w:p>
    <w:sectPr>
      <w:footerReference r:id="rId9" w:type="default"/>
      <w:pgSz w:h="15840" w:w="12240" w:orient="portrait"/>
      <w:pgMar w:bottom="720" w:top="720" w:left="1008" w:right="1008"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alibri"/>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B">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4">
    <w:lvl w:ilvl="0">
      <w:start w:val="1"/>
      <w:numFmt w:val="bullet"/>
      <w:lvlText w:val="●"/>
      <w:lvlJc w:val="left"/>
      <w:pPr>
        <w:ind w:left="360" w:hanging="360"/>
      </w:pPr>
      <w:rPr>
        <w:u w:val="none"/>
      </w:rPr>
    </w:lvl>
    <w:lvl w:ilvl="1">
      <w:start w:val="1"/>
      <w:numFmt w:val="bullet"/>
      <w:lvlText w:val=""/>
      <w:lvlJc w:val="left"/>
      <w:pPr>
        <w:ind w:left="0" w:firstLine="0"/>
      </w:pPr>
      <w:rPr>
        <w:u w:val="none"/>
      </w:rPr>
    </w:lvl>
    <w:lvl w:ilvl="2">
      <w:start w:val="1"/>
      <w:numFmt w:val="bullet"/>
      <w:lvlText w:val=""/>
      <w:lvlJc w:val="left"/>
      <w:pPr>
        <w:ind w:left="0" w:firstLine="0"/>
      </w:pPr>
      <w:rPr>
        <w:u w:val="none"/>
      </w:rPr>
    </w:lvl>
    <w:lvl w:ilvl="3">
      <w:start w:val="1"/>
      <w:numFmt w:val="bullet"/>
      <w:lvlText w:val=""/>
      <w:lvlJc w:val="left"/>
      <w:pPr>
        <w:ind w:left="0" w:firstLine="0"/>
      </w:pPr>
      <w:rPr>
        <w:u w:val="none"/>
      </w:rPr>
    </w:lvl>
    <w:lvl w:ilvl="4">
      <w:start w:val="1"/>
      <w:numFmt w:val="bullet"/>
      <w:lvlText w:val=""/>
      <w:lvlJc w:val="left"/>
      <w:pPr>
        <w:ind w:left="0" w:firstLine="0"/>
      </w:pPr>
      <w:rPr>
        <w:u w:val="none"/>
      </w:rPr>
    </w:lvl>
    <w:lvl w:ilvl="5">
      <w:start w:val="1"/>
      <w:numFmt w:val="bullet"/>
      <w:lvlText w:val=""/>
      <w:lvlJc w:val="left"/>
      <w:pPr>
        <w:ind w:left="0" w:firstLine="0"/>
      </w:pPr>
      <w:rPr>
        <w:u w:val="none"/>
      </w:rPr>
    </w:lvl>
    <w:lvl w:ilvl="6">
      <w:start w:val="1"/>
      <w:numFmt w:val="bullet"/>
      <w:lvlText w:val=""/>
      <w:lvlJc w:val="left"/>
      <w:pPr>
        <w:ind w:left="0" w:firstLine="0"/>
      </w:pPr>
      <w:rPr>
        <w:u w:val="none"/>
      </w:rPr>
    </w:lvl>
    <w:lvl w:ilvl="7">
      <w:start w:val="1"/>
      <w:numFmt w:val="bullet"/>
      <w:lvlText w:val=""/>
      <w:lvlJc w:val="left"/>
      <w:pPr>
        <w:ind w:left="0" w:firstLine="0"/>
      </w:pPr>
      <w:rPr>
        <w:u w:val="none"/>
      </w:rPr>
    </w:lvl>
    <w:lvl w:ilvl="8">
      <w:start w:val="1"/>
      <w:numFmt w:val="bullet"/>
      <w:lvlText w:val=""/>
      <w:lvlJc w:val="left"/>
      <w:pPr>
        <w:ind w:left="0" w:firstLine="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jc w:val="center"/>
    </w:pPr>
    <w:rPr>
      <w:b w:val="1"/>
    </w:rPr>
  </w:style>
  <w:style w:type="paragraph" w:styleId="Heading2">
    <w:name w:val="heading 2"/>
    <w:basedOn w:val="Normal"/>
    <w:next w:val="Normal"/>
    <w:pPr>
      <w:keepNext w:val="1"/>
    </w:pPr>
    <w:rPr>
      <w:b w:val="1"/>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pBdr>
        <w:bottom w:color="000000" w:space="1" w:sz="12" w:val="single"/>
      </w:pBdr>
      <w:tabs>
        <w:tab w:val="right" w:leader="none" w:pos="9360"/>
      </w:tabs>
      <w:ind w:left="360" w:hanging="360"/>
      <w:jc w:val="both"/>
    </w:pPr>
    <w:rPr>
      <w:rFonts w:ascii="Arial" w:cs="Arial" w:eastAsia="Arial" w:hAnsi="Arial"/>
      <w:b w:val="1"/>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jc w:val="center"/>
    </w:pPr>
    <w:rPr>
      <w:b w:val="1"/>
      <w:sz w:val="28"/>
      <w:szCs w:val="28"/>
    </w:rPr>
  </w:style>
  <w:style w:type="paragraph" w:styleId="Normal" w:default="1">
    <w:name w:val="normal"/>
  </w:style>
  <w:style w:type="table" w:styleId="TableNormal" w:default="1">
    <w:name w:val="TableNormal"/>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BodyText">
    <w:name w:val="Body Text"/>
    <w:basedOn w:val="Normal"/>
    <w:semiHidden w:val="1"/>
    <w:pPr>
      <w:autoSpaceDE w:val="0"/>
      <w:autoSpaceDN w:val="0"/>
    </w:pPr>
    <w:rPr>
      <w:i w:val="1"/>
      <w:iCs w:val="1"/>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www.linkedin.com/in/saurabhdahal/" TargetMode="External"/><Relationship Id="rId8" Type="http://schemas.openxmlformats.org/officeDocument/2006/relationships/hyperlink" Target="https://sdahal1.github.io/homepage/"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m9qgUYb4Tf30v1B68fI2W+YcCw==">CgMxLjAyDmgucTVqOG1zcWx0Y2hsMg5oLm1nbWxjaHh0dnZ6ZDIOaC5meHY4ZnE2ejE2aGc4AHIhMWw3djJfRU4za3BIZkVUeFJmanJCb2RxWGZ3cXBvdFNL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2024-05-03T18:47:00Z</dcterms:created>
  <dc:creator>SEAKES</dc:creator>
</cp:coreProperties>
</file>