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https://arduino.stackexchange.com/questions/18680/arduino-ide-based-data-logger-stops-running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programming - Arduino IDE Based Data Logger - Stops Running - Arduino Stack Exchange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duino.stackexchange.com/questions/18680/arduino-ide-based-data-logger-stops-ru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