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151B" w14:textId="77777777" w:rsidR="00DF345E" w:rsidRPr="00F52F6A" w:rsidRDefault="00DF345E" w:rsidP="00DF3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F6A">
        <w:rPr>
          <w:rFonts w:ascii="Times New Roman" w:hAnsi="Times New Roman" w:cs="Times New Roman"/>
          <w:b/>
          <w:bCs/>
          <w:sz w:val="24"/>
          <w:szCs w:val="24"/>
        </w:rPr>
        <w:t>Health Equities and COVID-19 CDC</w:t>
      </w:r>
    </w:p>
    <w:p w14:paraId="0C3A927D" w14:textId="71119AF7" w:rsidR="00DF345E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530C8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https://www.youtube.com/watch?v=s8dK3s5xGos</w:t>
        </w:r>
      </w:hyperlink>
    </w:p>
    <w:p w14:paraId="3FA86428" w14:textId="0C00233A" w:rsidR="005530C8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530C8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https://www.youtube.com/watch?v=2iXP_gAYoGA</w:t>
        </w:r>
      </w:hyperlink>
    </w:p>
    <w:p w14:paraId="7B49E63C" w14:textId="77777777" w:rsidR="005530C8" w:rsidRPr="00DF345E" w:rsidRDefault="005530C8" w:rsidP="00DF345E">
      <w:pPr>
        <w:rPr>
          <w:rFonts w:ascii="Times New Roman" w:hAnsi="Times New Roman" w:cs="Times New Roman"/>
          <w:sz w:val="24"/>
          <w:szCs w:val="24"/>
        </w:rPr>
      </w:pPr>
    </w:p>
    <w:p w14:paraId="68802DEF" w14:textId="38DADBDF" w:rsidR="00DF345E" w:rsidRPr="00F52F6A" w:rsidRDefault="00DF345E" w:rsidP="00DF3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F6A">
        <w:rPr>
          <w:rFonts w:ascii="Times New Roman" w:hAnsi="Times New Roman" w:cs="Times New Roman"/>
          <w:b/>
          <w:bCs/>
          <w:sz w:val="24"/>
          <w:szCs w:val="24"/>
        </w:rPr>
        <w:t>COVID-19 Survival Story</w:t>
      </w:r>
      <w:r w:rsidR="005530C8" w:rsidRPr="00F52F6A">
        <w:rPr>
          <w:rFonts w:ascii="Times New Roman" w:hAnsi="Times New Roman" w:cs="Times New Roman"/>
          <w:b/>
          <w:bCs/>
          <w:sz w:val="24"/>
          <w:szCs w:val="24"/>
        </w:rPr>
        <w:t xml:space="preserve"> HHS</w:t>
      </w:r>
    </w:p>
    <w:p w14:paraId="58E0836C" w14:textId="350D9C93" w:rsidR="005530C8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530C8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https://www.youtube.com/watch?v=SLCRuA37vc</w:t>
        </w:r>
      </w:hyperlink>
    </w:p>
    <w:p w14:paraId="73F2E0C4" w14:textId="56196FF8" w:rsidR="005530C8" w:rsidRPr="00DF345E" w:rsidRDefault="00DF345E" w:rsidP="00DF345E">
      <w:pPr>
        <w:rPr>
          <w:rFonts w:ascii="Times New Roman" w:hAnsi="Times New Roman" w:cs="Times New Roman"/>
          <w:sz w:val="24"/>
          <w:szCs w:val="24"/>
        </w:rPr>
      </w:pPr>
      <w:r w:rsidRPr="00DF34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DA6DD" w14:textId="77777777" w:rsidR="00DF345E" w:rsidRPr="00F52F6A" w:rsidRDefault="00DF345E" w:rsidP="00DF3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F6A">
        <w:rPr>
          <w:rFonts w:ascii="Times New Roman" w:hAnsi="Times New Roman" w:cs="Times New Roman"/>
          <w:b/>
          <w:bCs/>
          <w:sz w:val="24"/>
          <w:szCs w:val="24"/>
        </w:rPr>
        <w:t>Pediatric COVID-19 vaccine</w:t>
      </w:r>
    </w:p>
    <w:p w14:paraId="26F72CE0" w14:textId="2932111D" w:rsidR="00DF345E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BC11C5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https://www.youtube.com/watch?v=_Q3ZU6mgSVc&amp;list=PLbpi6ZahtOH7WFEYxB4kUB2QwsshALAwy&amp;index=8</w:t>
        </w:r>
      </w:hyperlink>
    </w:p>
    <w:p w14:paraId="738156E0" w14:textId="44F0BA3E" w:rsidR="00DF345E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BC11C5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https://www.youtube.com/watch?v=MdpNaQ2Pvbo</w:t>
        </w:r>
      </w:hyperlink>
    </w:p>
    <w:p w14:paraId="3CB505E5" w14:textId="630B9671" w:rsidR="00DF345E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BC11C5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https://www.youtube.com/watch?v=laQdmY3mnHA</w:t>
        </w:r>
      </w:hyperlink>
    </w:p>
    <w:p w14:paraId="4E9749D0" w14:textId="77777777" w:rsidR="00BC11C5" w:rsidRPr="00DF345E" w:rsidRDefault="00BC11C5" w:rsidP="00DF345E">
      <w:pPr>
        <w:rPr>
          <w:rFonts w:ascii="Times New Roman" w:hAnsi="Times New Roman" w:cs="Times New Roman"/>
          <w:sz w:val="24"/>
          <w:szCs w:val="24"/>
        </w:rPr>
      </w:pPr>
    </w:p>
    <w:p w14:paraId="07AFEB7A" w14:textId="6CD6A6B1" w:rsidR="00DF345E" w:rsidRPr="00F52F6A" w:rsidRDefault="00BC11C5" w:rsidP="00DF3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2F6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F345E" w:rsidRPr="00F52F6A">
        <w:rPr>
          <w:rFonts w:ascii="Times New Roman" w:hAnsi="Times New Roman" w:cs="Times New Roman"/>
          <w:b/>
          <w:bCs/>
          <w:sz w:val="24"/>
          <w:szCs w:val="24"/>
        </w:rPr>
        <w:t xml:space="preserve">ffice of </w:t>
      </w:r>
      <w:r w:rsidRPr="00F52F6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F345E" w:rsidRPr="00F52F6A">
        <w:rPr>
          <w:rFonts w:ascii="Times New Roman" w:hAnsi="Times New Roman" w:cs="Times New Roman"/>
          <w:b/>
          <w:bCs/>
          <w:sz w:val="24"/>
          <w:szCs w:val="24"/>
        </w:rPr>
        <w:t xml:space="preserve">inority </w:t>
      </w:r>
      <w:r w:rsidRPr="00F52F6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F345E" w:rsidRPr="00F52F6A">
        <w:rPr>
          <w:rFonts w:ascii="Times New Roman" w:hAnsi="Times New Roman" w:cs="Times New Roman"/>
          <w:b/>
          <w:bCs/>
          <w:sz w:val="24"/>
          <w:szCs w:val="24"/>
        </w:rPr>
        <w:t xml:space="preserve">ealth </w:t>
      </w:r>
      <w:r w:rsidRPr="00F52F6A">
        <w:rPr>
          <w:rFonts w:ascii="Times New Roman" w:hAnsi="Times New Roman" w:cs="Times New Roman"/>
          <w:b/>
          <w:bCs/>
          <w:sz w:val="24"/>
          <w:szCs w:val="24"/>
        </w:rPr>
        <w:t>COVID-</w:t>
      </w:r>
      <w:r w:rsidR="00DF345E" w:rsidRPr="00F52F6A">
        <w:rPr>
          <w:rFonts w:ascii="Times New Roman" w:hAnsi="Times New Roman" w:cs="Times New Roman"/>
          <w:b/>
          <w:bCs/>
          <w:sz w:val="24"/>
          <w:szCs w:val="24"/>
        </w:rPr>
        <w:t>9 vaccines</w:t>
      </w:r>
    </w:p>
    <w:p w14:paraId="19E133CB" w14:textId="0EFEE9CA" w:rsidR="00BC11C5" w:rsidRPr="00DF345E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BC11C5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https://www.youtube.com/watch?v=gymnt-UeEKc</w:t>
        </w:r>
      </w:hyperlink>
    </w:p>
    <w:p w14:paraId="6907A967" w14:textId="645BA221" w:rsidR="00BC11C5" w:rsidRPr="00DF345E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BC11C5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https://www.youtube.com/watch?v=dcbbyGo1t4U</w:t>
        </w:r>
      </w:hyperlink>
    </w:p>
    <w:p w14:paraId="10F8DE63" w14:textId="1B1F02B7" w:rsidR="00DF345E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BC11C5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https://www.youtube.com/watch?v=buF6vs7ANuI</w:t>
        </w:r>
      </w:hyperlink>
    </w:p>
    <w:p w14:paraId="2730E143" w14:textId="77777777" w:rsidR="001D3C28" w:rsidRDefault="001D3C28" w:rsidP="00DF345E">
      <w:pPr>
        <w:rPr>
          <w:rFonts w:ascii="Times New Roman" w:hAnsi="Times New Roman" w:cs="Times New Roman"/>
          <w:sz w:val="24"/>
          <w:szCs w:val="24"/>
        </w:rPr>
      </w:pPr>
    </w:p>
    <w:p w14:paraId="41D6EA6B" w14:textId="1FDBABDB" w:rsidR="00DF345E" w:rsidRPr="00232199" w:rsidRDefault="00DF345E" w:rsidP="00DF3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99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="006E627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232199">
        <w:rPr>
          <w:rFonts w:ascii="Times New Roman" w:hAnsi="Times New Roman" w:cs="Times New Roman"/>
          <w:b/>
          <w:bCs/>
          <w:sz w:val="24"/>
          <w:szCs w:val="24"/>
        </w:rPr>
        <w:t>Vaccine: Dr. Lisa Fitzpatrick (Stronger2 Project Partner) Grapevine Health</w:t>
      </w:r>
    </w:p>
    <w:p w14:paraId="6CEBDBCB" w14:textId="7F0936BC" w:rsidR="00DF345E" w:rsidRDefault="005E70AD" w:rsidP="00DF345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5" w:history="1">
        <w:r w:rsidR="001D3C28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https://www.youtube.com/watch?v=kucVBgI_knw&amp;t=37s</w:t>
        </w:r>
      </w:hyperlink>
    </w:p>
    <w:p w14:paraId="1F85C39C" w14:textId="21868F10" w:rsidR="00501195" w:rsidRDefault="00501195" w:rsidP="00DF345E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1A19C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https://www.youtube.com/watch?v=Q1pEsG-Civ8</w:t>
        </w:r>
      </w:hyperlink>
    </w:p>
    <w:p w14:paraId="143DF631" w14:textId="73E6DE5E" w:rsidR="00501195" w:rsidRDefault="006E627C" w:rsidP="00DF345E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1A19C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https://www.youtube.com/watch?v=aivZdjV2WrA</w:t>
        </w:r>
      </w:hyperlink>
    </w:p>
    <w:p w14:paraId="0D019894" w14:textId="2B7E7CFC" w:rsidR="006E627C" w:rsidRDefault="006E627C" w:rsidP="00DF345E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1A19C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https://www.youtube.com/watch?v=tqxvjtFnij0</w:t>
        </w:r>
      </w:hyperlink>
    </w:p>
    <w:p w14:paraId="663B0BDE" w14:textId="77777777" w:rsidR="00EA1984" w:rsidRPr="00EA1984" w:rsidRDefault="00EA1984" w:rsidP="00EA19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984">
        <w:rPr>
          <w:rFonts w:ascii="Times New Roman" w:hAnsi="Times New Roman" w:cs="Times New Roman"/>
          <w:b/>
          <w:bCs/>
          <w:sz w:val="24"/>
          <w:szCs w:val="24"/>
        </w:rPr>
        <w:t>Trusted Voices on COVID-19 Vaccine Acceptance: Dr. Michael Knight</w:t>
      </w:r>
    </w:p>
    <w:p w14:paraId="2F5BDB2E" w14:textId="06136504" w:rsidR="00DF345E" w:rsidRDefault="00EA1984" w:rsidP="00DF345E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A19C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https://www.youtube.com/watch?v=3rleM_hoh2A</w:t>
        </w:r>
      </w:hyperlink>
    </w:p>
    <w:p w14:paraId="6592A54C" w14:textId="77777777" w:rsidR="002B2FF2" w:rsidRPr="002B2FF2" w:rsidRDefault="002B2FF2" w:rsidP="002B2F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FF2">
        <w:rPr>
          <w:rFonts w:ascii="Times New Roman" w:hAnsi="Times New Roman" w:cs="Times New Roman"/>
          <w:b/>
          <w:bCs/>
          <w:sz w:val="24"/>
          <w:szCs w:val="24"/>
        </w:rPr>
        <w:t>Trusted Voices on COVID-19 Vaccine Acceptance: Dr. Jada Bussey-Jones</w:t>
      </w:r>
    </w:p>
    <w:p w14:paraId="3117020D" w14:textId="409E9F40" w:rsidR="002B2FF2" w:rsidRDefault="002B2FF2" w:rsidP="002B2FF2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A19C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https://www.youtube.com/watch?v=uofFoZkv8h4</w:t>
        </w:r>
      </w:hyperlink>
    </w:p>
    <w:p w14:paraId="71F444DB" w14:textId="77777777" w:rsidR="00DF345E" w:rsidRPr="00232199" w:rsidRDefault="00DF345E" w:rsidP="00DF3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199">
        <w:rPr>
          <w:rFonts w:ascii="Times New Roman" w:hAnsi="Times New Roman" w:cs="Times New Roman"/>
          <w:b/>
          <w:bCs/>
          <w:sz w:val="24"/>
          <w:szCs w:val="24"/>
        </w:rPr>
        <w:t>Omicron Variant: What You Need to Know (no videos from CDC)</w:t>
      </w:r>
    </w:p>
    <w:p w14:paraId="4950E803" w14:textId="0889BD8A" w:rsidR="001D3C28" w:rsidRPr="00DF345E" w:rsidRDefault="005E70AD" w:rsidP="00DF345E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1D3C28" w:rsidRPr="00153694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https://www.cdc.gov/coronavirus/2019-ncov/variants/omicron-variant.html</w:t>
        </w:r>
      </w:hyperlink>
    </w:p>
    <w:sectPr w:rsidR="001D3C28" w:rsidRPr="00DF345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B5203" w14:textId="77777777" w:rsidR="005E70AD" w:rsidRDefault="005E70AD" w:rsidP="00010954">
      <w:pPr>
        <w:spacing w:after="0" w:line="240" w:lineRule="auto"/>
      </w:pPr>
      <w:r>
        <w:separator/>
      </w:r>
    </w:p>
  </w:endnote>
  <w:endnote w:type="continuationSeparator" w:id="0">
    <w:p w14:paraId="6D3916BC" w14:textId="77777777" w:rsidR="005E70AD" w:rsidRDefault="005E70AD" w:rsidP="0001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37D7" w14:textId="77777777" w:rsidR="005E70AD" w:rsidRDefault="005E70AD" w:rsidP="00010954">
      <w:pPr>
        <w:spacing w:after="0" w:line="240" w:lineRule="auto"/>
      </w:pPr>
      <w:r>
        <w:separator/>
      </w:r>
    </w:p>
  </w:footnote>
  <w:footnote w:type="continuationSeparator" w:id="0">
    <w:p w14:paraId="01DFEDF8" w14:textId="77777777" w:rsidR="005E70AD" w:rsidRDefault="005E70AD" w:rsidP="00010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F50AC" w14:textId="1C445D51" w:rsidR="00010954" w:rsidRPr="00010954" w:rsidRDefault="00010954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010954">
      <w:rPr>
        <w:rFonts w:ascii="Times New Roman" w:hAnsi="Times New Roman" w:cs="Times New Roman"/>
        <w:b/>
        <w:bCs/>
        <w:sz w:val="24"/>
        <w:szCs w:val="24"/>
      </w:rPr>
      <w:t>Videos on COVID-19 Vaccine Health Literacy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5E"/>
    <w:rsid w:val="00010954"/>
    <w:rsid w:val="000B5BB5"/>
    <w:rsid w:val="001D3C28"/>
    <w:rsid w:val="00232199"/>
    <w:rsid w:val="002B2FF2"/>
    <w:rsid w:val="00390032"/>
    <w:rsid w:val="003B763F"/>
    <w:rsid w:val="003D1149"/>
    <w:rsid w:val="00501195"/>
    <w:rsid w:val="005530C8"/>
    <w:rsid w:val="005E70AD"/>
    <w:rsid w:val="006C297F"/>
    <w:rsid w:val="006E627C"/>
    <w:rsid w:val="00BC11C5"/>
    <w:rsid w:val="00C514E9"/>
    <w:rsid w:val="00DF345E"/>
    <w:rsid w:val="00EA1984"/>
    <w:rsid w:val="00F52F6A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712B"/>
  <w15:chartTrackingRefBased/>
  <w15:docId w15:val="{112E74A8-9282-494A-AA4F-4A17195A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4"/>
  </w:style>
  <w:style w:type="paragraph" w:styleId="Footer">
    <w:name w:val="footer"/>
    <w:basedOn w:val="Normal"/>
    <w:link w:val="FooterChar"/>
    <w:uiPriority w:val="99"/>
    <w:unhideWhenUsed/>
    <w:rsid w:val="0001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4"/>
  </w:style>
  <w:style w:type="character" w:styleId="Hyperlink">
    <w:name w:val="Hyperlink"/>
    <w:basedOn w:val="DefaultParagraphFont"/>
    <w:uiPriority w:val="99"/>
    <w:unhideWhenUsed/>
    <w:rsid w:val="00553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LCRuA37vc" TargetMode="External"/><Relationship Id="rId13" Type="http://schemas.openxmlformats.org/officeDocument/2006/relationships/hyperlink" Target="https://www.youtube.com/watch?v=dcbbyGo1t4U" TargetMode="External"/><Relationship Id="rId18" Type="http://schemas.openxmlformats.org/officeDocument/2006/relationships/hyperlink" Target="https://www.youtube.com/watch?v=tqxvjtFnij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dc.gov/coronavirus/2019-ncov/variants/omicron-variant.html" TargetMode="External"/><Relationship Id="rId7" Type="http://schemas.openxmlformats.org/officeDocument/2006/relationships/hyperlink" Target="https://www.youtube.com/watch?v=2iXP_gAYoGA" TargetMode="External"/><Relationship Id="rId12" Type="http://schemas.openxmlformats.org/officeDocument/2006/relationships/hyperlink" Target="https://www.youtube.com/watch?v=gymnt-UeEKc" TargetMode="External"/><Relationship Id="rId17" Type="http://schemas.openxmlformats.org/officeDocument/2006/relationships/hyperlink" Target="https://www.youtube.com/watch?v=aivZdjV2Wr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Q1pEsG-Civ8" TargetMode="External"/><Relationship Id="rId20" Type="http://schemas.openxmlformats.org/officeDocument/2006/relationships/hyperlink" Target="https://www.youtube.com/watch?v=uofFoZkv8h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8dK3s5xGos" TargetMode="External"/><Relationship Id="rId11" Type="http://schemas.openxmlformats.org/officeDocument/2006/relationships/hyperlink" Target="https://www.youtube.com/watch?v=laQdmY3mnHA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kucVBgI_knw&amp;t=37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MdpNaQ2Pvbo" TargetMode="External"/><Relationship Id="rId19" Type="http://schemas.openxmlformats.org/officeDocument/2006/relationships/hyperlink" Target="https://www.youtube.com/watch?v=3rleM_hoh2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_Q3ZU6mgSVc&amp;list=PLbpi6ZahtOH7WFEYxB4kUB2QwsshALAwy&amp;index=8" TargetMode="External"/><Relationship Id="rId14" Type="http://schemas.openxmlformats.org/officeDocument/2006/relationships/hyperlink" Target="https://www.youtube.com/watch?v=buF6vs7ANuI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Buame</dc:creator>
  <cp:keywords/>
  <dc:description/>
  <cp:lastModifiedBy>Gloria Buame</cp:lastModifiedBy>
  <cp:revision>26</cp:revision>
  <dcterms:created xsi:type="dcterms:W3CDTF">2021-12-20T20:06:00Z</dcterms:created>
  <dcterms:modified xsi:type="dcterms:W3CDTF">2021-12-22T01:25:00Z</dcterms:modified>
</cp:coreProperties>
</file>