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071B0" w14:textId="0BC224C0" w:rsidR="005E1B95" w:rsidRDefault="00F10CBF" w:rsidP="00F10CBF">
      <w:pPr>
        <w:jc w:val="center"/>
        <w:rPr>
          <w:rFonts w:ascii="Times New Roman" w:hAnsi="Times New Roman" w:cs="Times New Roman"/>
        </w:rPr>
      </w:pPr>
      <w:r>
        <w:rPr>
          <w:rFonts w:ascii="Times New Roman" w:hAnsi="Times New Roman" w:cs="Times New Roman"/>
        </w:rPr>
        <w:t>MSML606 HW 2 Report</w:t>
      </w:r>
    </w:p>
    <w:p w14:paraId="0FD65C73" w14:textId="77777777" w:rsidR="00F10CBF" w:rsidRDefault="00F10CBF" w:rsidP="00F10CBF">
      <w:pPr>
        <w:jc w:val="center"/>
        <w:rPr>
          <w:rFonts w:ascii="Times New Roman" w:hAnsi="Times New Roman" w:cs="Times New Roman"/>
        </w:rPr>
      </w:pPr>
    </w:p>
    <w:p w14:paraId="7BC6350B" w14:textId="583357B7" w:rsidR="00F10CBF" w:rsidRDefault="00F10CBF" w:rsidP="00F10CBF">
      <w:pPr>
        <w:pStyle w:val="ListParagraph"/>
        <w:numPr>
          <w:ilvl w:val="0"/>
          <w:numId w:val="1"/>
        </w:numPr>
        <w:rPr>
          <w:rFonts w:ascii="Times New Roman" w:hAnsi="Times New Roman" w:cs="Times New Roman"/>
        </w:rPr>
      </w:pPr>
      <w:r>
        <w:rPr>
          <w:rFonts w:ascii="Times New Roman" w:hAnsi="Times New Roman" w:cs="Times New Roman"/>
        </w:rPr>
        <w:t xml:space="preserve">To solve problem 1, I decided to use a stack-based approach. First, I iterated through the input array given to us, and then wrote conditional statements based on the type of element I was accessing. If the element was a number, I would create a </w:t>
      </w:r>
      <w:proofErr w:type="spellStart"/>
      <w:r>
        <w:rPr>
          <w:rFonts w:ascii="Times New Roman" w:hAnsi="Times New Roman" w:cs="Times New Roman"/>
        </w:rPr>
        <w:t>TreeNode</w:t>
      </w:r>
      <w:proofErr w:type="spellEnd"/>
      <w:r>
        <w:rPr>
          <w:rFonts w:ascii="Times New Roman" w:hAnsi="Times New Roman" w:cs="Times New Roman"/>
        </w:rPr>
        <w:t xml:space="preserve"> containing that value and push it onto the stack. However, if it was an operator, I would delete the top 2 </w:t>
      </w:r>
      <w:proofErr w:type="spellStart"/>
      <w:r>
        <w:rPr>
          <w:rFonts w:ascii="Times New Roman" w:hAnsi="Times New Roman" w:cs="Times New Roman"/>
        </w:rPr>
        <w:t>TreeNodes</w:t>
      </w:r>
      <w:proofErr w:type="spellEnd"/>
      <w:r>
        <w:rPr>
          <w:rFonts w:ascii="Times New Roman" w:hAnsi="Times New Roman" w:cs="Times New Roman"/>
        </w:rPr>
        <w:t xml:space="preserve"> from the stack, which means that the first </w:t>
      </w:r>
      <w:proofErr w:type="spellStart"/>
      <w:r>
        <w:rPr>
          <w:rFonts w:ascii="Times New Roman" w:hAnsi="Times New Roman" w:cs="Times New Roman"/>
        </w:rPr>
        <w:t>TreeNode</w:t>
      </w:r>
      <w:proofErr w:type="spellEnd"/>
      <w:r>
        <w:rPr>
          <w:rFonts w:ascii="Times New Roman" w:hAnsi="Times New Roman" w:cs="Times New Roman"/>
        </w:rPr>
        <w:t xml:space="preserve"> I popped would become the left child of the operator and the second </w:t>
      </w:r>
      <w:proofErr w:type="spellStart"/>
      <w:r>
        <w:rPr>
          <w:rFonts w:ascii="Times New Roman" w:hAnsi="Times New Roman" w:cs="Times New Roman"/>
        </w:rPr>
        <w:t>TreeNode</w:t>
      </w:r>
      <w:proofErr w:type="spellEnd"/>
      <w:r>
        <w:rPr>
          <w:rFonts w:ascii="Times New Roman" w:hAnsi="Times New Roman" w:cs="Times New Roman"/>
        </w:rPr>
        <w:t xml:space="preserve"> I popped would become the right child of the operator. As such, I created a subtree via the operator and then pushed this subtree onto the stack. If I got another </w:t>
      </w:r>
      <w:proofErr w:type="gramStart"/>
      <w:r>
        <w:rPr>
          <w:rFonts w:ascii="Times New Roman" w:hAnsi="Times New Roman" w:cs="Times New Roman"/>
        </w:rPr>
        <w:t>operator</w:t>
      </w:r>
      <w:proofErr w:type="gramEnd"/>
      <w:r>
        <w:rPr>
          <w:rFonts w:ascii="Times New Roman" w:hAnsi="Times New Roman" w:cs="Times New Roman"/>
        </w:rPr>
        <w:t xml:space="preserve"> I would just use the root node of the subtree to act </w:t>
      </w:r>
      <w:proofErr w:type="gramStart"/>
      <w:r>
        <w:rPr>
          <w:rFonts w:ascii="Times New Roman" w:hAnsi="Times New Roman" w:cs="Times New Roman"/>
        </w:rPr>
        <w:t>as</w:t>
      </w:r>
      <w:proofErr w:type="gramEnd"/>
      <w:r>
        <w:rPr>
          <w:rFonts w:ascii="Times New Roman" w:hAnsi="Times New Roman" w:cs="Times New Roman"/>
        </w:rPr>
        <w:t xml:space="preserve"> </w:t>
      </w:r>
      <w:proofErr w:type="gramStart"/>
      <w:r>
        <w:rPr>
          <w:rFonts w:ascii="Times New Roman" w:hAnsi="Times New Roman" w:cs="Times New Roman"/>
        </w:rPr>
        <w:t>the</w:t>
      </w:r>
      <w:proofErr w:type="gramEnd"/>
      <w:r>
        <w:rPr>
          <w:rFonts w:ascii="Times New Roman" w:hAnsi="Times New Roman" w:cs="Times New Roman"/>
        </w:rPr>
        <w:t xml:space="preserve"> child. Now, if the postfix expression was written correctly, the stack I created would be </w:t>
      </w:r>
      <w:proofErr w:type="gramStart"/>
      <w:r>
        <w:rPr>
          <w:rFonts w:ascii="Times New Roman" w:hAnsi="Times New Roman" w:cs="Times New Roman"/>
        </w:rPr>
        <w:t>reduce</w:t>
      </w:r>
      <w:proofErr w:type="gramEnd"/>
      <w:r>
        <w:rPr>
          <w:rFonts w:ascii="Times New Roman" w:hAnsi="Times New Roman" w:cs="Times New Roman"/>
        </w:rPr>
        <w:t xml:space="preserve"> to just one final </w:t>
      </w:r>
      <w:proofErr w:type="spellStart"/>
      <w:r>
        <w:rPr>
          <w:rFonts w:ascii="Times New Roman" w:hAnsi="Times New Roman" w:cs="Times New Roman"/>
        </w:rPr>
        <w:t>TreeNode</w:t>
      </w:r>
      <w:proofErr w:type="spellEnd"/>
      <w:r>
        <w:rPr>
          <w:rFonts w:ascii="Times New Roman" w:hAnsi="Times New Roman" w:cs="Times New Roman"/>
        </w:rPr>
        <w:t xml:space="preserve">, which would be the root node of this tree. I believe this approach is correct because postfix operations </w:t>
      </w:r>
      <w:proofErr w:type="gramStart"/>
      <w:r>
        <w:rPr>
          <w:rFonts w:ascii="Times New Roman" w:hAnsi="Times New Roman" w:cs="Times New Roman"/>
        </w:rPr>
        <w:t>always reduce</w:t>
      </w:r>
      <w:proofErr w:type="gramEnd"/>
      <w:r>
        <w:rPr>
          <w:rFonts w:ascii="Times New Roman" w:hAnsi="Times New Roman" w:cs="Times New Roman"/>
        </w:rPr>
        <w:t xml:space="preserve"> to a single </w:t>
      </w:r>
      <w:proofErr w:type="gramStart"/>
      <w:r>
        <w:rPr>
          <w:rFonts w:ascii="Times New Roman" w:hAnsi="Times New Roman" w:cs="Times New Roman"/>
        </w:rPr>
        <w:t>final result</w:t>
      </w:r>
      <w:proofErr w:type="gramEnd"/>
      <w:r>
        <w:rPr>
          <w:rFonts w:ascii="Times New Roman" w:hAnsi="Times New Roman" w:cs="Times New Roman"/>
        </w:rPr>
        <w:t xml:space="preserve"> with each operator reducing two </w:t>
      </w:r>
      <w:proofErr w:type="gramStart"/>
      <w:r>
        <w:rPr>
          <w:rFonts w:ascii="Times New Roman" w:hAnsi="Times New Roman" w:cs="Times New Roman"/>
        </w:rPr>
        <w:t>operand</w:t>
      </w:r>
      <w:proofErr w:type="gramEnd"/>
      <w:r>
        <w:rPr>
          <w:rFonts w:ascii="Times New Roman" w:hAnsi="Times New Roman" w:cs="Times New Roman"/>
        </w:rPr>
        <w:t xml:space="preserve"> into a subtree. By repeatedly reducing two operands into a subtree and pushing it onto the stack, we build our expression tree from the bottom up. </w:t>
      </w:r>
      <w:r w:rsidRPr="00F10CBF">
        <w:rPr>
          <w:rFonts w:ascii="Times New Roman" w:hAnsi="Times New Roman" w:cs="Times New Roman"/>
        </w:rPr>
        <w:t>Since every valid postfix expression ultimately reduces to one final value, the stack must contain exactly one node at the end, which represents the root of the fully constructed tree.</w:t>
      </w:r>
      <w:r>
        <w:rPr>
          <w:rFonts w:ascii="Times New Roman" w:hAnsi="Times New Roman" w:cs="Times New Roman"/>
        </w:rPr>
        <w:t xml:space="preserve"> We also made sure to handle invalid sequences. For example, if the input is empty, the postfix expression doesn’t have enough operands for its operator, if an element can’t be converted to an integer and isn’t an operator, otherwise known as an invalid element, and if we have too many operators.</w:t>
      </w:r>
    </w:p>
    <w:p w14:paraId="03AE9835" w14:textId="77777777" w:rsidR="00F10CBF" w:rsidRPr="00F10CBF" w:rsidRDefault="00F10CBF" w:rsidP="00F10CBF">
      <w:pPr>
        <w:pStyle w:val="ListParagraph"/>
        <w:rPr>
          <w:rFonts w:ascii="Times New Roman" w:hAnsi="Times New Roman" w:cs="Times New Roman"/>
        </w:rPr>
      </w:pPr>
    </w:p>
    <w:p w14:paraId="155D69FD" w14:textId="317E3C2E" w:rsidR="00F10CBF" w:rsidRDefault="00F10CBF" w:rsidP="00F10CBF">
      <w:pPr>
        <w:pStyle w:val="ListParagraph"/>
        <w:numPr>
          <w:ilvl w:val="0"/>
          <w:numId w:val="1"/>
        </w:numPr>
        <w:rPr>
          <w:rFonts w:ascii="Times New Roman" w:hAnsi="Times New Roman" w:cs="Times New Roman"/>
        </w:rPr>
      </w:pPr>
      <w:r>
        <w:rPr>
          <w:rFonts w:ascii="Times New Roman" w:hAnsi="Times New Roman" w:cs="Times New Roman"/>
        </w:rPr>
        <w:t xml:space="preserve">In Problem 2, we had to print out either a prefix, infix, or postfix expression given a tree. Since this was split into 3 parts, I will go one by one. First, we have the prefix expression in which we traverse the tree from the </w:t>
      </w:r>
      <w:proofErr w:type="gramStart"/>
      <w:r>
        <w:rPr>
          <w:rFonts w:ascii="Times New Roman" w:hAnsi="Times New Roman" w:cs="Times New Roman"/>
        </w:rPr>
        <w:t xml:space="preserve">root </w:t>
      </w:r>
      <w:proofErr w:type="spellStart"/>
      <w:r>
        <w:rPr>
          <w:rFonts w:ascii="Times New Roman" w:hAnsi="Times New Roman" w:cs="Times New Roman"/>
        </w:rPr>
        <w:t>TreeNode</w:t>
      </w:r>
      <w:proofErr w:type="spellEnd"/>
      <w:proofErr w:type="gramEnd"/>
      <w:r>
        <w:rPr>
          <w:rFonts w:ascii="Times New Roman" w:hAnsi="Times New Roman" w:cs="Times New Roman"/>
        </w:rPr>
        <w:t xml:space="preserve"> to the left subtree and then to the right subtree. As such, I wrote a helper function in my code which allowed me to properly write this expression. First, we append the current node’s value as we always start at the root node. Then, we traverse the left subtree to the bottom and insert values into our expression from the top to the bottom of our traversal or if we’re dealing with child nodes, from left to right. After we fully traverse the left tree, we then traverse the right tree, creating our expression using the same strategy as before. This produces our final expression, and that matches what we need to do when traversing the tree via a prefix expression. Next is infix notation. Infix notation goes from the left subtree to the Root </w:t>
      </w:r>
      <w:proofErr w:type="spellStart"/>
      <w:r>
        <w:rPr>
          <w:rFonts w:ascii="Times New Roman" w:hAnsi="Times New Roman" w:cs="Times New Roman"/>
        </w:rPr>
        <w:t>TreeNode</w:t>
      </w:r>
      <w:proofErr w:type="spellEnd"/>
      <w:r>
        <w:rPr>
          <w:rFonts w:ascii="Times New Roman" w:hAnsi="Times New Roman" w:cs="Times New Roman"/>
        </w:rPr>
        <w:t xml:space="preserve"> to the Right subtree. However, </w:t>
      </w:r>
      <w:proofErr w:type="gramStart"/>
      <w:r>
        <w:rPr>
          <w:rFonts w:ascii="Times New Roman" w:hAnsi="Times New Roman" w:cs="Times New Roman"/>
        </w:rPr>
        <w:t>in order to</w:t>
      </w:r>
      <w:proofErr w:type="gramEnd"/>
      <w:r>
        <w:rPr>
          <w:rFonts w:ascii="Times New Roman" w:hAnsi="Times New Roman" w:cs="Times New Roman"/>
        </w:rPr>
        <w:t xml:space="preserve"> preserve the fact that operators take precedence, infix notation relies on </w:t>
      </w:r>
      <w:proofErr w:type="spellStart"/>
      <w:r>
        <w:rPr>
          <w:rFonts w:ascii="Times New Roman" w:hAnsi="Times New Roman" w:cs="Times New Roman"/>
        </w:rPr>
        <w:t>parantheses</w:t>
      </w:r>
      <w:proofErr w:type="spellEnd"/>
      <w:r>
        <w:rPr>
          <w:rFonts w:ascii="Times New Roman" w:hAnsi="Times New Roman" w:cs="Times New Roman"/>
        </w:rPr>
        <w:t xml:space="preserve">. As such, the first thing we do in our code is see if our current node has children and if it does, it is an operator. As such, before we traverse it, we make sure to add a parenthesis. Then, we fully traverse our left subtree, using this same method the entire time and </w:t>
      </w:r>
      <w:proofErr w:type="gramStart"/>
      <w:r>
        <w:rPr>
          <w:rFonts w:ascii="Times New Roman" w:hAnsi="Times New Roman" w:cs="Times New Roman"/>
        </w:rPr>
        <w:t>then we</w:t>
      </w:r>
      <w:proofErr w:type="gramEnd"/>
      <w:r>
        <w:rPr>
          <w:rFonts w:ascii="Times New Roman" w:hAnsi="Times New Roman" w:cs="Times New Roman"/>
        </w:rPr>
        <w:t xml:space="preserve"> after that we add the current node value to our expression and then fully traverse the right subtree by following the same </w:t>
      </w:r>
      <w:r>
        <w:rPr>
          <w:rFonts w:ascii="Times New Roman" w:hAnsi="Times New Roman" w:cs="Times New Roman"/>
        </w:rPr>
        <w:lastRenderedPageBreak/>
        <w:t>guidelines, ending with a closing parenthesis. This works as we are treating the parentheses as individual elements in the resulting list and by wrapping the outermost expression, we make sure that the full expression is clearly grouped and the evaluation order is kept intact. Finally, we have postfix notation, which is where we traverse the left subtree first, then the right subtree, before finally arriving at the root node. As such, in the code, we make sure to traverse the left subtree fully, inserting values into our expression from bottom to top and if we have child nodes, from left to right. After fully traversing the left subtree, we then traverse the right subtree and add to our final expression in the same way and then we arrive at the root node which is added to the end of the expression. This works perfectly as we follow the exact guidelines of how to write via postfix notation.</w:t>
      </w:r>
    </w:p>
    <w:p w14:paraId="2D8CE734" w14:textId="6910311F" w:rsidR="00F10CBF" w:rsidRDefault="00F10CBF" w:rsidP="00F10CBF">
      <w:pPr>
        <w:pStyle w:val="ListParagraph"/>
        <w:rPr>
          <w:rFonts w:ascii="Times New Roman" w:hAnsi="Times New Roman" w:cs="Times New Roman"/>
        </w:rPr>
      </w:pPr>
      <w:r>
        <w:rPr>
          <w:rFonts w:ascii="Times New Roman" w:hAnsi="Times New Roman" w:cs="Times New Roman"/>
        </w:rPr>
        <w:t xml:space="preserve">3 &amp; 4.) Since 3 and 4 handle the same subsection of the assignment, I have decided to do the writeup for both in the same section of the write up. </w:t>
      </w:r>
      <w:proofErr w:type="gramStart"/>
      <w:r>
        <w:rPr>
          <w:rFonts w:ascii="Times New Roman" w:hAnsi="Times New Roman" w:cs="Times New Roman"/>
        </w:rPr>
        <w:t>First,</w:t>
      </w:r>
      <w:proofErr w:type="gramEnd"/>
      <w:r>
        <w:rPr>
          <w:rFonts w:ascii="Times New Roman" w:hAnsi="Times New Roman" w:cs="Times New Roman"/>
        </w:rPr>
        <w:t xml:space="preserve"> comes Problem 3 where I had to evaluate postfix expression via a stack. As such, I first had to implement the Stack class, which I did via these functions: initialization, push, pop, and </w:t>
      </w:r>
      <w:proofErr w:type="spellStart"/>
      <w:r>
        <w:rPr>
          <w:rFonts w:ascii="Times New Roman" w:hAnsi="Times New Roman" w:cs="Times New Roman"/>
        </w:rPr>
        <w:t>isEmpty</w:t>
      </w:r>
      <w:proofErr w:type="spellEnd"/>
      <w:r>
        <w:rPr>
          <w:rFonts w:ascii="Times New Roman" w:hAnsi="Times New Roman" w:cs="Times New Roman"/>
        </w:rPr>
        <w:t xml:space="preserve">. With that handled, I needed to look to evaluate the postfix expression. First, we are given a space-separated string, which I split up into a list. After that, I first want to see if the element with my </w:t>
      </w:r>
      <w:proofErr w:type="gramStart"/>
      <w:r>
        <w:rPr>
          <w:rFonts w:ascii="Times New Roman" w:hAnsi="Times New Roman" w:cs="Times New Roman"/>
        </w:rPr>
        <w:t>lit</w:t>
      </w:r>
      <w:proofErr w:type="gramEnd"/>
      <w:r>
        <w:rPr>
          <w:rFonts w:ascii="Times New Roman" w:hAnsi="Times New Roman" w:cs="Times New Roman"/>
        </w:rPr>
        <w:t xml:space="preserve"> is a number. If it is, we </w:t>
      </w:r>
      <w:proofErr w:type="gramStart"/>
      <w:r>
        <w:rPr>
          <w:rFonts w:ascii="Times New Roman" w:hAnsi="Times New Roman" w:cs="Times New Roman"/>
        </w:rPr>
        <w:t>convert</w:t>
      </w:r>
      <w:proofErr w:type="gramEnd"/>
      <w:r>
        <w:rPr>
          <w:rFonts w:ascii="Times New Roman" w:hAnsi="Times New Roman" w:cs="Times New Roman"/>
        </w:rPr>
        <w:t xml:space="preserve"> to an integer and then it’s pushed onto the stack. However, if it’s operator, we see if there are two operands in the stack. If so, we pop them and apply the operation to get the result of the </w:t>
      </w:r>
      <w:proofErr w:type="gramStart"/>
      <w:r>
        <w:rPr>
          <w:rFonts w:ascii="Times New Roman" w:hAnsi="Times New Roman" w:cs="Times New Roman"/>
        </w:rPr>
        <w:t>calculation,</w:t>
      </w:r>
      <w:proofErr w:type="gramEnd"/>
      <w:r>
        <w:rPr>
          <w:rFonts w:ascii="Times New Roman" w:hAnsi="Times New Roman" w:cs="Times New Roman"/>
        </w:rPr>
        <w:t xml:space="preserve"> done in the correct order (first value popped goes the left of the operation and the second value popped goes to the right). The result is then pushed onto the stack, and then we repeat the above </w:t>
      </w:r>
      <w:proofErr w:type="spellStart"/>
      <w:r>
        <w:rPr>
          <w:rFonts w:ascii="Times New Roman" w:hAnsi="Times New Roman" w:cs="Times New Roman"/>
        </w:rPr>
        <w:t>steos</w:t>
      </w:r>
      <w:proofErr w:type="spellEnd"/>
      <w:r>
        <w:rPr>
          <w:rFonts w:ascii="Times New Roman" w:hAnsi="Times New Roman" w:cs="Times New Roman"/>
        </w:rPr>
        <w:t xml:space="preserve"> until there is only one value remaining on the stack which is our </w:t>
      </w:r>
      <w:proofErr w:type="gramStart"/>
      <w:r>
        <w:rPr>
          <w:rFonts w:ascii="Times New Roman" w:hAnsi="Times New Roman" w:cs="Times New Roman"/>
        </w:rPr>
        <w:t>final result</w:t>
      </w:r>
      <w:proofErr w:type="gramEnd"/>
      <w:r>
        <w:rPr>
          <w:rFonts w:ascii="Times New Roman" w:hAnsi="Times New Roman" w:cs="Times New Roman"/>
        </w:rPr>
        <w:t xml:space="preserve"> after fully calculating the postfix expression. From here, we move to Problem 4, where we look at different edge cases to make sure that we handle them properly. Here is an image of the test cases I used to check if my function properly handled all the edge cases specified: </w:t>
      </w:r>
      <w:r w:rsidRPr="00F10CBF">
        <w:rPr>
          <w:rFonts w:ascii="Times New Roman" w:hAnsi="Times New Roman" w:cs="Times New Roman"/>
        </w:rPr>
        <w:drawing>
          <wp:inline distT="0" distB="0" distL="0" distR="0" wp14:anchorId="2D395DEF" wp14:editId="0CD57457">
            <wp:extent cx="4153480" cy="2019582"/>
            <wp:effectExtent l="0" t="0" r="0" b="0"/>
            <wp:docPr id="59069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98941" name=""/>
                    <pic:cNvPicPr/>
                  </pic:nvPicPr>
                  <pic:blipFill>
                    <a:blip r:embed="rId5"/>
                    <a:stretch>
                      <a:fillRect/>
                    </a:stretch>
                  </pic:blipFill>
                  <pic:spPr>
                    <a:xfrm>
                      <a:off x="0" y="0"/>
                      <a:ext cx="4153480" cy="2019582"/>
                    </a:xfrm>
                    <a:prstGeom prst="rect">
                      <a:avLst/>
                    </a:prstGeom>
                  </pic:spPr>
                </pic:pic>
              </a:graphicData>
            </a:graphic>
          </wp:inline>
        </w:drawing>
      </w:r>
    </w:p>
    <w:p w14:paraId="3EDBF1FB" w14:textId="23150B03" w:rsidR="00F10CBF" w:rsidRDefault="00F10CBF" w:rsidP="00F10CBF">
      <w:pPr>
        <w:pStyle w:val="ListParagraph"/>
        <w:rPr>
          <w:rFonts w:ascii="Times New Roman" w:hAnsi="Times New Roman" w:cs="Times New Roman"/>
        </w:rPr>
      </w:pPr>
    </w:p>
    <w:p w14:paraId="6DD376B8" w14:textId="76A37ED2" w:rsidR="00F10CBF" w:rsidRPr="00F10CBF" w:rsidRDefault="00F10CBF" w:rsidP="00F10CBF">
      <w:pPr>
        <w:pStyle w:val="ListParagraph"/>
        <w:rPr>
          <w:rFonts w:ascii="Times New Roman" w:hAnsi="Times New Roman" w:cs="Times New Roman"/>
        </w:rPr>
      </w:pPr>
      <w:r>
        <w:rPr>
          <w:rFonts w:ascii="Times New Roman" w:hAnsi="Times New Roman" w:cs="Times New Roman"/>
        </w:rPr>
        <w:t xml:space="preserve">First, I had to make sure that the postfix expression wasn’t empty and wrote a check to raise a Value Error for that. Next, I had to make sure </w:t>
      </w:r>
      <w:proofErr w:type="gramStart"/>
      <w:r>
        <w:rPr>
          <w:rFonts w:ascii="Times New Roman" w:hAnsi="Times New Roman" w:cs="Times New Roman"/>
        </w:rPr>
        <w:t>that</w:t>
      </w:r>
      <w:proofErr w:type="gramEnd"/>
      <w:r>
        <w:rPr>
          <w:rFonts w:ascii="Times New Roman" w:hAnsi="Times New Roman" w:cs="Times New Roman"/>
        </w:rPr>
        <w:t xml:space="preserve"> were just enough operands. As such, if there were enough operands, I would raise a </w:t>
      </w:r>
      <w:proofErr w:type="spellStart"/>
      <w:r>
        <w:rPr>
          <w:rFonts w:ascii="Times New Roman" w:hAnsi="Times New Roman" w:cs="Times New Roman"/>
        </w:rPr>
        <w:t>ValueError</w:t>
      </w:r>
      <w:proofErr w:type="spellEnd"/>
      <w:r>
        <w:rPr>
          <w:rFonts w:ascii="Times New Roman" w:hAnsi="Times New Roman" w:cs="Times New Roman"/>
        </w:rPr>
        <w:t xml:space="preserve"> when checking to see the </w:t>
      </w:r>
      <w:r>
        <w:rPr>
          <w:rFonts w:ascii="Times New Roman" w:hAnsi="Times New Roman" w:cs="Times New Roman"/>
        </w:rPr>
        <w:lastRenderedPageBreak/>
        <w:t xml:space="preserve">number of operands in the stack before applying my operation. If it was less than 2, that meant we didn’t have enough operands. Next was looking at too many operands. This meant that there was more than one integer in our stack after we processed all our expressions. If that happened, I would raise a Value Error. Another thing to look out for was </w:t>
      </w:r>
      <w:proofErr w:type="gramStart"/>
      <w:r>
        <w:rPr>
          <w:rFonts w:ascii="Times New Roman" w:hAnsi="Times New Roman" w:cs="Times New Roman"/>
        </w:rPr>
        <w:t xml:space="preserve">the </w:t>
      </w:r>
      <w:proofErr w:type="spellStart"/>
      <w:r>
        <w:rPr>
          <w:rFonts w:ascii="Times New Roman" w:hAnsi="Times New Roman" w:cs="Times New Roman"/>
        </w:rPr>
        <w:t>ZeroDivisionError</w:t>
      </w:r>
      <w:proofErr w:type="spellEnd"/>
      <w:proofErr w:type="gramEnd"/>
      <w:r>
        <w:rPr>
          <w:rFonts w:ascii="Times New Roman" w:hAnsi="Times New Roman" w:cs="Times New Roman"/>
        </w:rPr>
        <w:t xml:space="preserve">. As such, if my code noticed that the operation being used was the division operator and that the denominator was 0, it would raise an error. I also made sure that all elements were valid, and that meant that if an element in </w:t>
      </w:r>
      <w:proofErr w:type="gramStart"/>
      <w:r>
        <w:rPr>
          <w:rFonts w:ascii="Times New Roman" w:hAnsi="Times New Roman" w:cs="Times New Roman"/>
        </w:rPr>
        <w:t>the our</w:t>
      </w:r>
      <w:proofErr w:type="gramEnd"/>
      <w:r>
        <w:rPr>
          <w:rFonts w:ascii="Times New Roman" w:hAnsi="Times New Roman" w:cs="Times New Roman"/>
        </w:rPr>
        <w:t xml:space="preserve"> input list wasn’t an operation symbol or a number, I would raise an error. Finally, when it came to both very large numbers and negative numbers, Python </w:t>
      </w:r>
      <w:proofErr w:type="gramStart"/>
      <w:r>
        <w:rPr>
          <w:rFonts w:ascii="Times New Roman" w:hAnsi="Times New Roman" w:cs="Times New Roman"/>
        </w:rPr>
        <w:t>is able to</w:t>
      </w:r>
      <w:proofErr w:type="gramEnd"/>
      <w:r>
        <w:rPr>
          <w:rFonts w:ascii="Times New Roman" w:hAnsi="Times New Roman" w:cs="Times New Roman"/>
        </w:rPr>
        <w:t xml:space="preserve"> correctly parse through them via the </w:t>
      </w:r>
      <w:proofErr w:type="gramStart"/>
      <w:r>
        <w:rPr>
          <w:rFonts w:ascii="Times New Roman" w:hAnsi="Times New Roman" w:cs="Times New Roman"/>
        </w:rPr>
        <w:t>int(</w:t>
      </w:r>
      <w:proofErr w:type="gramEnd"/>
      <w:r>
        <w:rPr>
          <w:rFonts w:ascii="Times New Roman" w:hAnsi="Times New Roman" w:cs="Times New Roman"/>
        </w:rPr>
        <w:t>) function.</w:t>
      </w:r>
    </w:p>
    <w:p w14:paraId="08EB05E3" w14:textId="299406F2" w:rsidR="00F10CBF" w:rsidRDefault="00F10CBF" w:rsidP="00F10CBF">
      <w:pPr>
        <w:pStyle w:val="ListParagraph"/>
        <w:rPr>
          <w:rFonts w:ascii="Times New Roman" w:hAnsi="Times New Roman" w:cs="Times New Roman"/>
        </w:rPr>
      </w:pPr>
    </w:p>
    <w:p w14:paraId="4838EA94" w14:textId="77777777" w:rsidR="00F10CBF" w:rsidRPr="00F10CBF" w:rsidRDefault="00F10CBF" w:rsidP="00F10CBF">
      <w:pPr>
        <w:pStyle w:val="ListParagraph"/>
        <w:rPr>
          <w:rFonts w:ascii="Times New Roman" w:hAnsi="Times New Roman" w:cs="Times New Roman"/>
        </w:rPr>
      </w:pPr>
    </w:p>
    <w:sectPr w:rsidR="00F10CBF" w:rsidRPr="00F10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9DA"/>
    <w:multiLevelType w:val="multilevel"/>
    <w:tmpl w:val="6F2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20E5"/>
    <w:multiLevelType w:val="multilevel"/>
    <w:tmpl w:val="764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0211"/>
    <w:multiLevelType w:val="multilevel"/>
    <w:tmpl w:val="0B702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9173D"/>
    <w:multiLevelType w:val="multilevel"/>
    <w:tmpl w:val="7CDE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3685B"/>
    <w:multiLevelType w:val="multilevel"/>
    <w:tmpl w:val="647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E14B4"/>
    <w:multiLevelType w:val="multilevel"/>
    <w:tmpl w:val="016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B300F"/>
    <w:multiLevelType w:val="multilevel"/>
    <w:tmpl w:val="E288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A2AC2"/>
    <w:multiLevelType w:val="multilevel"/>
    <w:tmpl w:val="1BB2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E2DB5"/>
    <w:multiLevelType w:val="multilevel"/>
    <w:tmpl w:val="5360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0448A"/>
    <w:multiLevelType w:val="multilevel"/>
    <w:tmpl w:val="6F4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7461E"/>
    <w:multiLevelType w:val="multilevel"/>
    <w:tmpl w:val="608A1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B6DA6"/>
    <w:multiLevelType w:val="multilevel"/>
    <w:tmpl w:val="9FB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42472"/>
    <w:multiLevelType w:val="hybridMultilevel"/>
    <w:tmpl w:val="858CC96A"/>
    <w:lvl w:ilvl="0" w:tplc="575CD0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936DCC"/>
    <w:multiLevelType w:val="multilevel"/>
    <w:tmpl w:val="E674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76788">
    <w:abstractNumId w:val="12"/>
  </w:num>
  <w:num w:numId="2" w16cid:durableId="1410806871">
    <w:abstractNumId w:val="2"/>
  </w:num>
  <w:num w:numId="3" w16cid:durableId="1328434138">
    <w:abstractNumId w:val="6"/>
  </w:num>
  <w:num w:numId="4" w16cid:durableId="942490808">
    <w:abstractNumId w:val="7"/>
  </w:num>
  <w:num w:numId="5" w16cid:durableId="631784712">
    <w:abstractNumId w:val="11"/>
  </w:num>
  <w:num w:numId="6" w16cid:durableId="16742131">
    <w:abstractNumId w:val="0"/>
  </w:num>
  <w:num w:numId="7" w16cid:durableId="803159690">
    <w:abstractNumId w:val="4"/>
  </w:num>
  <w:num w:numId="8" w16cid:durableId="333345304">
    <w:abstractNumId w:val="1"/>
  </w:num>
  <w:num w:numId="9" w16cid:durableId="1532837024">
    <w:abstractNumId w:val="9"/>
  </w:num>
  <w:num w:numId="10" w16cid:durableId="686637504">
    <w:abstractNumId w:val="13"/>
  </w:num>
  <w:num w:numId="11" w16cid:durableId="2134787669">
    <w:abstractNumId w:val="5"/>
  </w:num>
  <w:num w:numId="12" w16cid:durableId="570314862">
    <w:abstractNumId w:val="3"/>
  </w:num>
  <w:num w:numId="13" w16cid:durableId="1868062544">
    <w:abstractNumId w:val="10"/>
  </w:num>
  <w:num w:numId="14" w16cid:durableId="939222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7F"/>
    <w:rsid w:val="0001336E"/>
    <w:rsid w:val="003D189F"/>
    <w:rsid w:val="005E1B95"/>
    <w:rsid w:val="009A3C16"/>
    <w:rsid w:val="00B16201"/>
    <w:rsid w:val="00CF6B7F"/>
    <w:rsid w:val="00DC36D1"/>
    <w:rsid w:val="00F10CBF"/>
    <w:rsid w:val="00F213B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820E2"/>
  <w15:chartTrackingRefBased/>
  <w15:docId w15:val="{7649E80F-AF09-412B-A85A-DFF0069C8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B7F"/>
    <w:rPr>
      <w:rFonts w:eastAsiaTheme="majorEastAsia" w:cstheme="majorBidi"/>
      <w:color w:val="272727" w:themeColor="text1" w:themeTint="D8"/>
    </w:rPr>
  </w:style>
  <w:style w:type="paragraph" w:styleId="Title">
    <w:name w:val="Title"/>
    <w:basedOn w:val="Normal"/>
    <w:next w:val="Normal"/>
    <w:link w:val="TitleChar"/>
    <w:uiPriority w:val="10"/>
    <w:qFormat/>
    <w:rsid w:val="00CF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B7F"/>
    <w:pPr>
      <w:spacing w:before="160"/>
      <w:jc w:val="center"/>
    </w:pPr>
    <w:rPr>
      <w:i/>
      <w:iCs/>
      <w:color w:val="404040" w:themeColor="text1" w:themeTint="BF"/>
    </w:rPr>
  </w:style>
  <w:style w:type="character" w:customStyle="1" w:styleId="QuoteChar">
    <w:name w:val="Quote Char"/>
    <w:basedOn w:val="DefaultParagraphFont"/>
    <w:link w:val="Quote"/>
    <w:uiPriority w:val="29"/>
    <w:rsid w:val="00CF6B7F"/>
    <w:rPr>
      <w:i/>
      <w:iCs/>
      <w:color w:val="404040" w:themeColor="text1" w:themeTint="BF"/>
    </w:rPr>
  </w:style>
  <w:style w:type="paragraph" w:styleId="ListParagraph">
    <w:name w:val="List Paragraph"/>
    <w:basedOn w:val="Normal"/>
    <w:uiPriority w:val="34"/>
    <w:qFormat/>
    <w:rsid w:val="00CF6B7F"/>
    <w:pPr>
      <w:ind w:left="720"/>
      <w:contextualSpacing/>
    </w:pPr>
  </w:style>
  <w:style w:type="character" w:styleId="IntenseEmphasis">
    <w:name w:val="Intense Emphasis"/>
    <w:basedOn w:val="DefaultParagraphFont"/>
    <w:uiPriority w:val="21"/>
    <w:qFormat/>
    <w:rsid w:val="00CF6B7F"/>
    <w:rPr>
      <w:i/>
      <w:iCs/>
      <w:color w:val="0F4761" w:themeColor="accent1" w:themeShade="BF"/>
    </w:rPr>
  </w:style>
  <w:style w:type="paragraph" w:styleId="IntenseQuote">
    <w:name w:val="Intense Quote"/>
    <w:basedOn w:val="Normal"/>
    <w:next w:val="Normal"/>
    <w:link w:val="IntenseQuoteChar"/>
    <w:uiPriority w:val="30"/>
    <w:qFormat/>
    <w:rsid w:val="00CF6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B7F"/>
    <w:rPr>
      <w:i/>
      <w:iCs/>
      <w:color w:val="0F4761" w:themeColor="accent1" w:themeShade="BF"/>
    </w:rPr>
  </w:style>
  <w:style w:type="character" w:styleId="IntenseReference">
    <w:name w:val="Intense Reference"/>
    <w:basedOn w:val="DefaultParagraphFont"/>
    <w:uiPriority w:val="32"/>
    <w:qFormat/>
    <w:rsid w:val="00CF6B7F"/>
    <w:rPr>
      <w:b/>
      <w:bCs/>
      <w:smallCaps/>
      <w:color w:val="0F4761" w:themeColor="accent1" w:themeShade="BF"/>
      <w:spacing w:val="5"/>
    </w:rPr>
  </w:style>
  <w:style w:type="paragraph" w:styleId="NormalWeb">
    <w:name w:val="Normal (Web)"/>
    <w:basedOn w:val="Normal"/>
    <w:uiPriority w:val="99"/>
    <w:semiHidden/>
    <w:unhideWhenUsed/>
    <w:rsid w:val="003D18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1095</Words>
  <Characters>5478</Characters>
  <Application>Microsoft Office Word</Application>
  <DocSecurity>0</DocSecurity>
  <Lines>1095</Lines>
  <Paragraphs>1095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Dandu, Sammy</dc:creator>
  <cp:keywords/>
  <dc:description/>
  <cp:lastModifiedBy>Dandu, Sammy</cp:lastModifiedBy>
  <cp:revision>2</cp:revision>
  <dcterms:created xsi:type="dcterms:W3CDTF">2026-02-27T04:55:00Z</dcterms:created>
  <dcterms:modified xsi:type="dcterms:W3CDTF">2026-02-27T04:55:00Z</dcterms:modified>
</cp:coreProperties>
</file>