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day26_107856406_dsdipt_sudipto_13august2025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8zfbpky4unac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13 August 2025 (Day 26)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pmsipnoyiid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00: Architecture &amp; Pattern Quick 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Pattern (Behavioral DP)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define a family of algorithms, encapsulate each in its own class, and make them interchangeable without changing client code.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i w:val="1"/>
          <w:rtl w:val="0"/>
        </w:rPr>
        <w:t xml:space="preserve">Strategy interface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Concrete Strategies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runtime switching of algorithms.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open/closed principles (easy to add new strategies).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1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we have multiple ways of doing something and want to choose at runtime.</w:t>
      </w:r>
    </w:p>
    <w:p w:rsidR="00000000" w:rsidDel="00000000" w:rsidP="00000000" w:rsidRDefault="00000000" w:rsidRPr="00000000" w14:paraId="0000001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Choosing different sorting algorithms or payment methods.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Pattern (Behavioral DP)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We encapsulate a request in an object so we can queue, log, and undo operations without tightly coupling sender and receiver.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Components: Command, ConcreteCommand, Receiver, Invoker.</w:t>
      </w:r>
    </w:p>
    <w:p w:rsidR="00000000" w:rsidDel="00000000" w:rsidP="00000000" w:rsidRDefault="00000000" w:rsidRPr="00000000" w14:paraId="0000001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undo/redo.</w:t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Decouples request invoker from request executor.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we need to support history, undo/redo, or command queuing.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Text editor, task schedulers.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Microservices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We build an app as a collection of small, independent services, each with its own database and API.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Services communicate via REST/gRPC/messaging.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service can be deployed and scaled independently.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Fault isolation — one service failing doesn’t crash the whole app.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Large-scale apps needing scalability and independent deployments.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E-commerce with separate Auth, Catalog, and Payment services.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62650" cy="5362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 Sourcing Pattern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store state changes as a series of events instead of only storing the final state.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replay events to rebuild the state.</w:t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complete audit history.</w:t>
      </w:r>
    </w:p>
    <w:p w:rsidR="00000000" w:rsidDel="00000000" w:rsidP="00000000" w:rsidRDefault="00000000" w:rsidRPr="00000000" w14:paraId="0000002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with CQRS (Command Query Responsibility Segregation).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we need audit logs, history, or “time travel” debugging.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Banking, trading systems.</w:t>
        <w:br w:type="textWrapping"/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 Breaker Pattern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prevent cascading failures by stopping calls to a failing service after repeated failures, and retrying after a cooldown.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States: Closed, Open, Half-Open.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Protects the system from overload.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resilience.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dependent services may fail or slow down.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Payment gateway failure handling.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Pub-Sub Pattern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decouple senders and receivers by publishing messages to a topic that subscribers listen to.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Publishers don’t know subscribers.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multiple subscribers for the same event.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Often implemented with message brokers (Kafka, RabbitMQ).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Event-driven systems where components must react to changes.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Order notifications, chat systems.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Three-Tier Architecture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split an application into three layers: Presentation (UI), Application (business logic), and Data (database).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separation of concerns.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maintain and scale.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Layers communicate only with the layer directly below or above.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web or enterprise applications.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React → Spring Boot → MySQL.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Multi-Tier Architecture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We extend the three-tier concept to more layers for specialized purposes like caching, APIs, analytics.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include 4, 5, or more layers.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modularity and scalability.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tier handles a specific responsibility.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Large, complex systems requiring multiple specialized layers.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UI → API Gateway → Service Layer → Cache → Database.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  <w:sz w:val="28"/>
          <w:szCs w:val="28"/>
        </w:rPr>
      </w:pPr>
      <w:bookmarkStart w:colFirst="0" w:colLast="0" w:name="_obr24v5fqj5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01: What are the Advantages of Multi tier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Separation of Concerns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tier handles a specific responsibility (UI, business logic, data, etc.).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the system easier to understand and maintain.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can scale individual tiers independently based on load (e.g., scale the API layer without touching the database).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Flexibility &amp; Modularity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can modify or replace one tier without affecting others as long as the interfaces remain consistent.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Clear structure makes debugging, testing, and updating code easier.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Reusability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Business logic or services in the middle tiers can be reused by multiple applications (e.g., web + mobile).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Sensitive operations (like DB queries) can be isolated in the backend tiers, reducing direct access risk.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Independence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Different tiers can use different technologies (e.g., React for UI, Java Spring Boot for business logic, MySQL for database).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688fzbmd9cb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02:  What is a Persistent Object?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persistent object</w:t>
      </w:r>
      <w:r w:rsidDel="00000000" w:rsidR="00000000" w:rsidRPr="00000000">
        <w:rPr>
          <w:rtl w:val="0"/>
        </w:rPr>
        <w:t xml:space="preserve"> is an object whose state is stored in a database (or other persistent storage) so that it can be retrieved and used later, even after the application restarts.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Lives beyond the lifetime of the program execution.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 stored in a relational or NoSQL database.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using ORM (Object-Relational Mapping) frameworks like Hibernate, JPA, or Sequelize.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a unique identifier (primary key) to retrieve it later.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Transitions between states: transient → persistent → detached → removed (in ORM terms).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we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object in Java and we save it using Hibernate: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u = new User("John");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session.save(u); // Now it's a persistent object stored in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after the application shuts down,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can be loaded again from the database.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we need the application’s data to survive beyond a single runtime session.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 any system where saving user, product, or transaction data is necessary.</w:t>
        <w:br w:type="textWrapping"/>
      </w:r>
    </w:p>
    <w:p w:rsidR="00000000" w:rsidDel="00000000" w:rsidP="00000000" w:rsidRDefault="00000000" w:rsidRPr="00000000" w14:paraId="00000077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z745t9dtdjq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03: Class Diagram Relationships in UML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(Solid diamond → Solid line)</w:t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"part-of" relationship.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cannot exist without the whole.</w:t>
      </w:r>
    </w:p>
    <w:p w:rsidR="00000000" w:rsidDel="00000000" w:rsidP="00000000" w:rsidRDefault="00000000" w:rsidRPr="00000000" w14:paraId="0000007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has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tl w:val="0"/>
        </w:rPr>
        <w:t xml:space="preserve">; if the car is destroyed, the engine is too.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(Hollow diamond → Solid line)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Weak "part-of" relationship.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can exist independently of the whole.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; players can exist without the team.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 (Solid line)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 relationship between two classes.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teaches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Directed Association</w:t>
      </w:r>
      <w:r w:rsidDel="00000000" w:rsidR="00000000" w:rsidRPr="00000000">
        <w:rPr>
          <w:rtl w:val="0"/>
        </w:rPr>
        <w:t xml:space="preserve"> (Solid line with arrow)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Association with a specific navigability direction.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(Order knows about Customer).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Usage / Dependency</w:t>
      </w:r>
      <w:r w:rsidDel="00000000" w:rsidR="00000000" w:rsidRPr="00000000">
        <w:rPr>
          <w:rtl w:val="0"/>
        </w:rPr>
        <w:t xml:space="preserve"> (Dashed arrow)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class depends on another temporarily (often through method parameters).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rtl w:val="0"/>
        </w:rPr>
        <w:t xml:space="preserve"> uses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Generalization</w:t>
      </w:r>
      <w:r w:rsidDel="00000000" w:rsidR="00000000" w:rsidRPr="00000000">
        <w:rPr>
          <w:rtl w:val="0"/>
        </w:rPr>
        <w:t xml:space="preserve"> (Solid line with hollow arrow)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Inheritance (“is-a” relationship).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Realization</w:t>
      </w:r>
      <w:r w:rsidDel="00000000" w:rsidR="00000000" w:rsidRPr="00000000">
        <w:rPr>
          <w:rtl w:val="0"/>
        </w:rPr>
        <w:t xml:space="preserve"> (Dashed line with hollow arrow)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Implementation of an interface.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 UML Class Diagram Relationships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Classes for examples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Car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Engine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Team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Teacher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Order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Customer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ReportGenerator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Printer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Animal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Dog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List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ArrayList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Composition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 *-- Engine : Composition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Aggregation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o-- Player : Aggregation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Association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Teacher -- Student : Association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Directed Association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--&gt; Customer : Directed Association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Dependency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ReportGenerator ..&gt; Printer : Usage / Dependency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Generalization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Dog --|&gt; Animal : Generalization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 Realization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ArrayList ..|&gt; List : Realization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753600" cy="331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lqynbofct6n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04: Package diagram representation of the Command Design Pattern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title Command Design Pattern - Package Diagram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package "Command Pattern"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package "Command Interface"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interface Command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+execute()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package "Concrete Commands"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class ConcreteCommandA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-receiver: Receiver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+execute()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class ConcreteCommandB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-receiver: Receiver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+execute()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package "Receiver"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class Receiver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+actionA()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+actionB()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package "Invoker"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class Invoker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-command: Command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+setCommand(cmd: Command)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+invoke()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package "Client"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class Client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' Relationships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Command &lt;|.. ConcreteCommandA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Command &lt;|.. ConcreteCommandB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ConcreteCommandA --&gt; Receiver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ConcreteCommandB --&gt; Receiver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Invoker --&gt; Command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Client --&gt; Invoker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Client --&gt; ConcreteCommandA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Client --&gt; ConcreteCommandB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7705725" cy="573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8zpnryf9c5l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05: Understand the difference between the following topics.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Aggregation vs Composition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“Has-a” relationship (weak).</w:t>
      </w:r>
    </w:p>
    <w:p w:rsidR="00000000" w:rsidDel="00000000" w:rsidP="00000000" w:rsidRDefault="00000000" w:rsidRPr="00000000" w14:paraId="000000F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can exist without the whole.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UML: Hollow diamond.</w:t>
      </w:r>
    </w:p>
    <w:p w:rsidR="00000000" w:rsidDel="00000000" w:rsidP="00000000" w:rsidRDefault="00000000" w:rsidRPr="00000000" w14:paraId="000000F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i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i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“Has-a” relationship (strong).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cannot exist without the whole.</w:t>
      </w:r>
    </w:p>
    <w:p w:rsidR="00000000" w:rsidDel="00000000" w:rsidP="00000000" w:rsidRDefault="00000000" w:rsidRPr="00000000" w14:paraId="000000F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UML: Solid diamond.</w:t>
      </w:r>
    </w:p>
    <w:p w:rsidR="00000000" w:rsidDel="00000000" w:rsidP="00000000" w:rsidRDefault="00000000" w:rsidRPr="00000000" w14:paraId="000000FA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i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 has an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Association vs Dependency</w:t>
      </w:r>
    </w:p>
    <w:p w:rsidR="00000000" w:rsidDel="00000000" w:rsidP="00000000" w:rsidRDefault="00000000" w:rsidRPr="00000000" w14:paraId="000000F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Long-term relationship between objects.</w:t>
      </w:r>
    </w:p>
    <w:p w:rsidR="00000000" w:rsidDel="00000000" w:rsidP="00000000" w:rsidRDefault="00000000" w:rsidRPr="00000000" w14:paraId="000000F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Objects know about each other.</w:t>
      </w:r>
    </w:p>
    <w:p w:rsidR="00000000" w:rsidDel="00000000" w:rsidP="00000000" w:rsidRDefault="00000000" w:rsidRPr="00000000" w14:paraId="000000F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UML: Solid line.</w:t>
      </w:r>
    </w:p>
    <w:p w:rsidR="00000000" w:rsidDel="00000000" w:rsidP="00000000" w:rsidRDefault="00000000" w:rsidRPr="00000000" w14:paraId="0000010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Teacher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i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Temporary relationship where one object uses another.</w:t>
      </w:r>
    </w:p>
    <w:p w:rsidR="00000000" w:rsidDel="00000000" w:rsidP="00000000" w:rsidRDefault="00000000" w:rsidRPr="00000000" w14:paraId="0000010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permanent link.</w:t>
      </w:r>
    </w:p>
    <w:p w:rsidR="00000000" w:rsidDel="00000000" w:rsidP="00000000" w:rsidRDefault="00000000" w:rsidRPr="00000000" w14:paraId="0000010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UML: Dashed arrow.</w:t>
      </w:r>
    </w:p>
    <w:p w:rsidR="00000000" w:rsidDel="00000000" w:rsidP="00000000" w:rsidRDefault="00000000" w:rsidRPr="00000000" w14:paraId="00000105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ReportGenerator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Three-Tier vs Multi-Tier Architecture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Three-Tier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Fixed 3 layers: Presentation → Business Logic → Database.</w:t>
      </w:r>
    </w:p>
    <w:p w:rsidR="00000000" w:rsidDel="00000000" w:rsidP="00000000" w:rsidRDefault="00000000" w:rsidRPr="00000000" w14:paraId="000001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Simpler and easier to manage.</w:t>
      </w:r>
    </w:p>
    <w:p w:rsidR="00000000" w:rsidDel="00000000" w:rsidP="00000000" w:rsidRDefault="00000000" w:rsidRPr="00000000" w14:paraId="0000010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Less scalable compared to multi-tier.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than 3 layers (can include API gateway, caching, analytics).</w:t>
      </w:r>
    </w:p>
    <w:p w:rsidR="00000000" w:rsidDel="00000000" w:rsidP="00000000" w:rsidRDefault="00000000" w:rsidRPr="00000000" w14:paraId="0000010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Highly scalable and modular.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complex to implement and manage.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3ssxjm4o9zv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06: MCQs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1. Which of the following components is not typically part of the Command pattern?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a) Invoker</w:t>
        <w:br w:type="textWrapping"/>
        <w:t xml:space="preserve"> b) Receiver</w:t>
        <w:br w:type="textWrapping"/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c) Abstract Factory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d) Command (interface/abstract class)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2. What role does the Invoker play in the Command pattern?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a) It knows how to perform the operations associated with a request.</w:t>
        <w:br w:type="textWrapping"/>
        <w:t xml:space="preserve"> b) It encapsulates the request as an object.</w:t>
        <w:br w:type="textWrapping"/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c) It asks the command to carry out the request.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d) It defines the interface for executing an operation.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3. A key benefit of using the Command pattern is its ability to support: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a) Lazy initialization</w:t>
        <w:br w:type="textWrapping"/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b) Undo/Redo functionality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c) Singleton instance creation</w:t>
        <w:br w:type="textWrapping"/>
        <w:t xml:space="preserve"> d) Compile-time polymorphism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4. In the Strategy pattern, what role does the "Context" play?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a) It defines the interface for the algorithms.</w:t>
        <w:br w:type="textWrapping"/>
        <w:t xml:space="preserve"> b) It implements a specific algorithm.</w:t>
        <w:br w:type="textWrapping"/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c) It maintains a reference to a Strategy object and delegates the task to it.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d) It creates the Concrete Strategy objects.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