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day37_107856406_dsdipt_sudipto_18september2025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qfq37qr0ulwa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18 September 2025 (Day 37)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y0rvrnpx3yj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01: List all tables in your DynamoDB AWS CLI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Aws dynamodb list-tables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3ouy871sufj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02: What does DynamoDB Limits- error Handling suggest when facing a provisionedthroughputExceededException?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off and retry with exponential delays, while monitoring consumption via CloudWatch.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onqcojeo6ur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03: When executing a Scan operation from the AWS CLI. which flag controls the number of items returned per API call?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–limit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f7ddm576d85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04: When creating a table in AWS Console what's not required?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Specifying IAM role for automatic throughput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42mjjpl295n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05: What is the purpose of Atomic Counters in DynamoDB when using the AWS SDK?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They allow increment or decrement operations on numeric attributes without needing to perform a read-modify-write cycle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gkfnzpdccmr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06: In DynamoDB, how does eventual consistency differ from strong consistency when reading data?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Eventual consistency reads offer reduced latency but may not reflect the most recent successful write operations to an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tevxhszayzg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07: When reading a paginated result set using the AWS SDK from DynamoDB, what mechanism allows you to retrieve the next set of items?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Use the NextToken from the current response and pass it as the StartKey in the subsequent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byain4biuf9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08: How does AWS CLI handle item-level updates in DynamoDB?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allows updating only specific attributes using --update-expression, supporting conditional writes and atomic counters.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y7ywa4wh8jg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09: Which operation is used in AWS SDK to retrieve only a specific set of attributes from a DynamoDB item?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 the ProjectionExpression to list required attributes during a GetItem or Query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4l5gbpagsz8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10: What AWS SDK feature helps in retrieving paginated data from a table or index with multiple result pages?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Use the LastEvaluatedKey from the response and pass it as ExclusiveStartKey in the next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rgicikj05mf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11: In DynamoDB, what does the Global Secondary Index (GSI) allow you to do that Local Secondary Indexes (LSI) cannot?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GSIs allow using an alternate partition key and sort key on the same table without size constraints linked to the base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5evmpjo761bb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12: Which of the following statements best describes the concept of "Provisioned Capacity" in DynamoDB?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requires predefining read and write throughput capacity, which is reserved and billed regardless of actual usage, and is suitable for predictable workloads.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v4ba8wqwhftw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13: You want to project only title and views attributes when querying a GSI CategoryIndex on table Articles. Which CLI parameter should be used?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--projection-expression "title, views"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ynt5jkv7gqhj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14: Using AWS CLI, how can you delete a table named LogsTable?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delete-table --table-name LogsTable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q0h15oc2watc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15: Which command correctly retrieves an item using AWS CLI and returns only consistent reads?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get-item --table-name Users --key '{"UserID":{"S":"1"}}' --consistent-read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2caureqrbh1v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16: You want to create a new item using AWS CLI in the Employees table. Which is the correct command syntax?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put-item --table-name Employees --item '{"ID":{"N":"1001"}, "Name":{"S":"John"}, "Role":{"S":"Manager"}}'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euvwuxl8vrj9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17: How can you create a table with LSI using AWS CLI?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create-table --table-name Products --key-schema ... --local-secondary-indexes '[{...}]' --attribute-definitions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fkdxld3bxdpy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18: Which command in AWS CLI updates email attribute for a user in Users table without overwriting the entire item?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update-item --table-name Users --key '{"UserID":{"S":"u101"}}' --update-expression "SET email = :e" --expression-attribute-values '{":e":{"S":"user@example.com"}}'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9d0pahhqutnl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19: How would you use Boto3 to query the Orders table by CustomerID, using a secondary index named CustomerIndex and retrieve only OrderID and Amount attributes?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table.query(KeyConditionExpression=Key('CustomerID').eq(customer_id), ProjectionExpression="OrderID,Amount", IndexName="CustomerIndex"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cags8bo0va8h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20: Which AWS CLI command correctly performs a conditional delete to remove an item only if its status attribute is "inactive"?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delete-item --table-name Users --key '{"UserID":{"S":"123"}}' --condition-expression "status = :s" --expression-attribute-values '{":s":{"S":"inactive"}}'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iurxx6pdmtgv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21: What is the correct Boto3 code to perform a scan operation with a filter where score &gt; 80 in Students table?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table.scan(FilterExpression=Attr('score').gt(80))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mw9bgd4wk1ba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22: Which AWS CLI command correctly updates an item's attribute score by adding 5 in a table named Players?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update-item --table-name Players --key '{"PlayerId":{"S":"101"}}' --update-expression "ADD score :val" --expression-attribute-values '{":val":{"N":"5"}}'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idn2bv9ush7n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23: In AWS CLI, how would you retrieve only the name and email fields of an item with primary key UserID = 123?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aws dynamodb get-item --table-name Users --key '{"UserID":{"S":"123"}}' --projection-expression "name,email"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8inihb1fy7d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24: What does DynamoDB Limits – Error Handling suggest when facing a ProvisionedThroughputExceededException?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Back off and retry with exponential delays, while monitoring consumption via CloudWatch.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g2yb1oy2k3xn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25: What is a key advantage of using AWS SDK for interacting with DynamoDB over AWS CLI or Console?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SDK allows embedding retry logic, pagination handling, and structured data models into application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vxfwmj1r5a67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26: Which AWS SDK technique helps ensure that a write only occurs if the item doesn't already exist?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 ConditionExpression to check attribute absence using attribute_not_exists().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i0bslic61k8h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27: When interacting with DynamoDB using AWS Console, how can a user filter data in a table view without writing queries?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Apply client-side filters using attribute filters under the “Explore Table Items”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nq7whuhsyvd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28: What does the DynamoDB Architecture primarily rely on to achieve high availability and fault tolerance?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design with synchronous replication across at least three availability zones.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bh2v7ldpnofv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29: What is the result of enabling On-Demand Capacity Mode in DynamoDB?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You are billed based only on actual reads and writes, with no need to provision capacity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iwapcsufy0a5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30: In DynamoDB, which factor triggers the creation of new partitions automatically?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the storage in an existing partition exceeds 10 GB or throughput requirements surpass limits.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330mf4mel4q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31: Which statement is true about write operations using AWS SDK in DynamoDB?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You can use UpdateItem with expressions to modify specific attributes without affecting the 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nilug5b7y21k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32: In the AWS SDK, which method would you use to increase an existing numeric attribute without retrieving its current value?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UpdateItem with ADD operation on the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mozf9vpc4zj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33: When using the AWS CLI to delete a DynamoDB table, what precaution must be taken?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a table is immediate, but recovery is not possible unless point-in-time recovery is enabled.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ay4pk7gez2vf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34: In the AWS Console, what happens if you try to create a table with a duplicate name in the same region?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creation will fail with a validation error indicating name conflict.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gzu8z9tbgukr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35: What is a key characteristic of DynamoDB partitions that influences table performance?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partition can contain up to 100 GB of data and supports up to 3,000 read and 1,000 write capacity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7jw6hgga3ld1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36: Which of the following best describes DynamoDB design pattern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collection of predefined schema blueprints that support common access scenarios such as adjacency lists and time-series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ai2l50cskv9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37: In DynamoDB data modeling, what does the multi-value sort key pattern allow you to do?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Emulate a relational schema by allowing sort keys to represent hierarchical relationships like time ranges or event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w2kv1fb1xx3d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38: What is a recommended method to lower DynamoDB costs while maintaining access performance?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 access patterns using compound keys and avoid unnecessary indexes or scans.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j3k9jcay729m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39: How can hot partitions be avoided in a high-volume DynamoDB design?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Adopt a key sharding strategy where the partition key is prefixed or suffixed with a hashed or random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639xovasvekr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40: How do Local Secondary Indexes (LSIs) affect storage limits per partition key in DynamoDB?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total size of all items with the same partition key (including all versions across LSIs) must not exceed 10 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urv494ka2eyz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41: How does the AWS CLI handle table creation in DynamoDB, and what is required when setting provisioned throughput?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CLI requires explicit specification of read and write capacity units during table creation, with optional auto-scaling flags.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yd2xv1ui908c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42: When using the AWS Console to add an item to a DynamoDB table, which of the following best reflects the behavior of attribute typing?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 can be added dynamically, with their type inferred at the time of input without enforcing a strict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329vhf82y91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43: How are partition keys critical to DynamoDB's scalability model?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They are used to map table items to partitions which in turn directly influence the system’s horizontal scalability and access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rhqceg8oxvj4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44: Primary functional difference between a Local Secondary Index (LSI) and a Global Secondary Index (GSI)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LSIs require the same partition key as the base table, whereas GSIs can have a different partition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7ohsznfes411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45: NOT required when creating a table using the AWS Console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Specifying an IAM role for automatic throughput scaling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jjyoprjmna9y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46: What is the role of an ExpressionAttributeValues parameter when using the AWS SDK to perform conditional writes?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It is used to reference literal values safely in expressions, avoiding reserved word conflicts.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tenky8928t03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47: Which CLI command can be used to enable Point-in-Time Recovery (PITR) on a table?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update-continuous-backups --table-name Customers --point-in-time-recovery-specification PointInTimeRecoveryEnabled=true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umssc74et2e8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48: Which key metric should you monitor in CloudWatch to detect hot partitions in a DynamoDB table?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ThrottledRequests with partition key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28rvmof8ue9t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49: What is the difference in capacity planning between a base table and a GSI in DynamoDB?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GSIs can be configured with separate provisioned or on-demand capacity settings from the base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3ee5t1d8xnv7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50: true regarding Global Secondary Indexes (GSI) write behavior 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operations to the base table automatically update GSIs asynchronously, which may introduce temporary inconsistencies.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j7wi96dz4vz2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51: In the AWS CLI, what does the --key-condition-expression parameter do in a Query operation?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It sets up primary key constraints to filter results on the partition and optional sort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e5i300rlpz5z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52: "What does this AWS SDK paginated read pattern accomplish? while 'LastEvaluatedKey' in response: response = table.scan(ExclusiveStartKey=response['LastEvaluatedKey'])"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paginates through all the items in the table by using the last key from the previous scan.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8voka2urq83q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53: A valid best practice when designing a high-throughput DynamoDB table for variable workload access patterns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composite keys that include highly variable timestamp-based components to create uniform partition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xps9fc1u2zv1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54: Which CLI command can be used to enable Point-in-Time Recovery (PITR) on a table?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aws dynamodb update-continuous-backups --table-name Customers --point-in-time-recovery-specification PointInTimeRecoveryEnabled=true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59x39ui98odg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55: What is a key characteristic of DynamoDB’s eventual consistency model for read operations?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It may return stale data immediately after a write, but will eventually return the latest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mzp5ixtbwqgo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56: Which feature in the DynamoDB Console allows you to monitor read/write throughput over time?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tab that integrates with Amazon CloudWatch for real-time performance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futvr7olkw98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57: Why is a good partition key design critical in DynamoDB?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Poorly chosen partition keys can lead to uneven data distribution, causing hot partitions and throttled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iu8ej4h30m38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58: What does the DynamoDB Architecture primarily rely on to achieve high availability and fault tolerance?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Distributed design with synchronous replication across at least three availability zones.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pz95l4if9gn6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59: The command that retrieves all items from a DynamoDB table while handling pagination using AWS CLI.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aws dynamodb scan --table-name Products and check for LastEvaluatedKey in response for further scans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mjsv8f6g7vqq" w:id="65"/>
      <w:bookmarkEnd w:id="65"/>
      <w:r w:rsidDel="00000000" w:rsidR="00000000" w:rsidRPr="00000000">
        <w:rPr>
          <w:rFonts w:ascii="Times New Roman" w:cs="Times New Roman" w:eastAsia="Times New Roman" w:hAnsi="Times New Roman"/>
          <w:i w:val="1"/>
          <w:color w:val="3d85c6"/>
          <w:rtl w:val="0"/>
        </w:rPr>
        <w:t xml:space="preserve">Task 60: In Boto3, how would you read an item from Books table with a key {"ISBN": "123-456-789"}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table.get_item(Key={"ISBN": "123-456-789"})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im6j3gw1q7l6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61: How would you create a table using AWS CLI with on-demand billing mode?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aws dynamodb create-table --table-name Inventory --key-schema ... --billing-mode PAY_PER_REQUEST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tzt3h9sldob8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62: You want to create a new item using AWS CLI in the Employees table. Which is the correct command syntax?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dynamodb put-item --table-name Employees --item '{"ID":{"N":"1001"}, "Name":{"S":"John"}, "Role":{"S":"Manager"}}'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w0q6lyzcx90q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63: What is the correct way to use an AWS CLI scan operation with a filter to get all items where status = "active"?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aws dynamodb scan --table-name Accounts --scan-filter '{"status":{"AttributeValueList":[{"S":"active"}],"ComparisonOperator":"EQ"}}'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9hzbsssq8hri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64:  How many types of primary keys does DynamoDB use?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x68nd95qz49t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65:  ____ indexes enable you to query table data using a different key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uiihb8hpc5fj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66: DynamoDB uses how many types of secondary indexes?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rkz31gzig6cv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67: Eventually Consistent readings always return current data?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jrir6djaetjc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68: Which of the following data-reading action in DynamoDB receives a primary key and returns the corresponding item's attributes? 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szztkokpfsv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69: DynamoDB often ensures consistency across all copies in less than a second.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  <w:b w:val="1"/>
          <w:i w:val="1"/>
          <w:color w:val="3d85c6"/>
        </w:rPr>
      </w:pPr>
      <w:bookmarkStart w:colFirst="0" w:colLast="0" w:name="_rjok08oqpotr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85c6"/>
          <w:rtl w:val="0"/>
        </w:rPr>
        <w:t xml:space="preserve">Task 70: All local secondary indexes retain partition and sort keys from parent tables by default?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vkqjunlkkswx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i w:val="1"/>
          <w:color w:val="3d85c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