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7E" w:rsidRDefault="003B01AD" w:rsidP="00BB347E">
      <w:pPr>
        <w:pStyle w:val="Heading1"/>
        <w:shd w:val="clear" w:color="auto" w:fill="FFFFFF"/>
        <w:spacing w:before="0" w:beforeAutospacing="0"/>
        <w:rPr>
          <w:rFonts w:ascii="Segoe UI" w:hAnsi="Segoe UI" w:cs="Segoe UI"/>
          <w:color w:val="1D2125"/>
        </w:rPr>
      </w:pPr>
      <w:r w:rsidRPr="00AC2ED7">
        <w:rPr>
          <w:rFonts w:ascii="Arial" w:hAnsi="Arial" w:cs="Arial"/>
          <w:sz w:val="22"/>
          <w:szCs w:val="22"/>
        </w:rPr>
        <w:br/>
      </w:r>
    </w:p>
    <w:p w:rsidR="004E4B5C" w:rsidRDefault="00807B2D" w:rsidP="00807B2D">
      <w:pPr>
        <w:spacing w:line="480" w:lineRule="auto"/>
        <w:jc w:val="center"/>
        <w:rPr>
          <w:rFonts w:ascii="Arial" w:hAnsi="Arial" w:cs="Arial"/>
          <w:sz w:val="22"/>
          <w:szCs w:val="22"/>
        </w:rPr>
      </w:pPr>
      <w:r>
        <w:rPr>
          <w:rFonts w:ascii="Arial" w:hAnsi="Arial" w:cs="Arial"/>
          <w:sz w:val="22"/>
          <w:szCs w:val="22"/>
        </w:rPr>
        <w:t xml:space="preserve">Final </w:t>
      </w:r>
      <w:r w:rsidR="00C61A19">
        <w:rPr>
          <w:rFonts w:ascii="Arial" w:hAnsi="Arial" w:cs="Arial"/>
          <w:sz w:val="22"/>
          <w:szCs w:val="22"/>
        </w:rPr>
        <w:t>Report:</w:t>
      </w:r>
      <w:r w:rsidR="00881E7A">
        <w:rPr>
          <w:rFonts w:ascii="Arial" w:hAnsi="Arial" w:cs="Arial"/>
          <w:sz w:val="22"/>
          <w:szCs w:val="22"/>
        </w:rPr>
        <w:t xml:space="preserve"> </w:t>
      </w:r>
      <w:r w:rsidR="00DA320C">
        <w:rPr>
          <w:rFonts w:ascii="Arial" w:hAnsi="Arial" w:cs="Arial"/>
          <w:sz w:val="22"/>
          <w:szCs w:val="22"/>
        </w:rPr>
        <w:t xml:space="preserve">Leverage AI for </w:t>
      </w:r>
      <w:r w:rsidR="007646CF">
        <w:rPr>
          <w:rFonts w:ascii="Arial" w:hAnsi="Arial" w:cs="Arial"/>
          <w:sz w:val="22"/>
          <w:szCs w:val="22"/>
        </w:rPr>
        <w:t>improving Emotional Quotient</w:t>
      </w:r>
      <w:r w:rsidR="000437AE">
        <w:rPr>
          <w:rFonts w:ascii="Arial" w:hAnsi="Arial" w:cs="Arial"/>
          <w:sz w:val="22"/>
          <w:szCs w:val="22"/>
        </w:rPr>
        <w:t>.</w:t>
      </w:r>
    </w:p>
    <w:p w:rsidR="004E4B5C" w:rsidRDefault="004E4B5C" w:rsidP="004E4B5C">
      <w:pPr>
        <w:spacing w:line="480" w:lineRule="auto"/>
        <w:jc w:val="center"/>
        <w:rPr>
          <w:rFonts w:ascii="Arial" w:hAnsi="Arial" w:cs="Arial"/>
          <w:sz w:val="22"/>
          <w:szCs w:val="22"/>
        </w:rPr>
      </w:pPr>
      <w:r>
        <w:rPr>
          <w:rFonts w:ascii="Arial" w:hAnsi="Arial" w:cs="Arial"/>
          <w:sz w:val="22"/>
          <w:szCs w:val="22"/>
        </w:rPr>
        <w:t>Swapnali Dashrath</w:t>
      </w:r>
    </w:p>
    <w:p w:rsidR="004E4B5C" w:rsidRDefault="007646CF" w:rsidP="004E4B5C">
      <w:pPr>
        <w:spacing w:line="480" w:lineRule="auto"/>
        <w:jc w:val="center"/>
        <w:rPr>
          <w:rFonts w:ascii="Arial" w:hAnsi="Arial" w:cs="Arial"/>
          <w:sz w:val="22"/>
          <w:szCs w:val="22"/>
        </w:rPr>
      </w:pPr>
      <w:r>
        <w:rPr>
          <w:rFonts w:ascii="Arial" w:hAnsi="Arial" w:cs="Arial"/>
          <w:sz w:val="22"/>
          <w:szCs w:val="22"/>
        </w:rPr>
        <w:t>Oakland</w:t>
      </w:r>
      <w:r w:rsidR="004E4B5C">
        <w:rPr>
          <w:rFonts w:ascii="Arial" w:hAnsi="Arial" w:cs="Arial"/>
          <w:sz w:val="22"/>
          <w:szCs w:val="22"/>
        </w:rPr>
        <w:t xml:space="preserve"> University</w:t>
      </w:r>
    </w:p>
    <w:p w:rsidR="00991F94" w:rsidRPr="00991F94" w:rsidRDefault="007646CF" w:rsidP="004E4B5C">
      <w:pPr>
        <w:spacing w:line="480" w:lineRule="auto"/>
        <w:jc w:val="center"/>
        <w:rPr>
          <w:rFonts w:ascii="Arial" w:hAnsi="Arial" w:cs="Arial"/>
          <w:sz w:val="22"/>
          <w:szCs w:val="22"/>
        </w:rPr>
      </w:pPr>
      <w:r>
        <w:rPr>
          <w:rFonts w:ascii="Arial" w:hAnsi="Arial" w:cs="Arial"/>
          <w:sz w:val="22"/>
          <w:szCs w:val="22"/>
        </w:rPr>
        <w:t xml:space="preserve">CSI6160 </w:t>
      </w:r>
      <w:r w:rsidR="00991F94" w:rsidRPr="00991F94">
        <w:rPr>
          <w:rFonts w:ascii="Arial" w:hAnsi="Arial" w:cs="Arial"/>
          <w:sz w:val="22"/>
          <w:szCs w:val="22"/>
        </w:rPr>
        <w:t xml:space="preserve">- </w:t>
      </w:r>
      <w:r>
        <w:rPr>
          <w:rFonts w:ascii="Arial" w:hAnsi="Arial" w:cs="Arial"/>
          <w:sz w:val="22"/>
          <w:szCs w:val="22"/>
        </w:rPr>
        <w:t>Machine</w:t>
      </w:r>
      <w:r w:rsidR="00991F94" w:rsidRPr="00991F94">
        <w:rPr>
          <w:rFonts w:ascii="Arial" w:hAnsi="Arial" w:cs="Arial"/>
          <w:sz w:val="22"/>
          <w:szCs w:val="22"/>
        </w:rPr>
        <w:t xml:space="preserve"> </w:t>
      </w:r>
      <w:r>
        <w:rPr>
          <w:rFonts w:ascii="Arial" w:hAnsi="Arial" w:cs="Arial"/>
          <w:sz w:val="22"/>
          <w:szCs w:val="22"/>
        </w:rPr>
        <w:t>Learning</w:t>
      </w:r>
      <w:r w:rsidR="00991F94" w:rsidRPr="00991F94">
        <w:rPr>
          <w:rFonts w:ascii="Arial" w:hAnsi="Arial" w:cs="Arial"/>
          <w:sz w:val="22"/>
          <w:szCs w:val="22"/>
        </w:rPr>
        <w:t xml:space="preserve"> </w:t>
      </w:r>
    </w:p>
    <w:p w:rsidR="003B01AD" w:rsidRPr="00A1300B" w:rsidRDefault="00991F94" w:rsidP="004E4B5C">
      <w:pPr>
        <w:spacing w:line="480" w:lineRule="auto"/>
        <w:jc w:val="center"/>
        <w:rPr>
          <w:rFonts w:ascii="Arial" w:hAnsi="Arial" w:cs="Arial"/>
          <w:sz w:val="22"/>
          <w:szCs w:val="22"/>
        </w:rPr>
      </w:pPr>
      <w:r>
        <w:rPr>
          <w:rFonts w:ascii="Arial" w:hAnsi="Arial" w:cs="Arial"/>
          <w:sz w:val="22"/>
          <w:szCs w:val="22"/>
        </w:rPr>
        <w:t>Prof</w:t>
      </w:r>
      <w:r w:rsidR="003B01AD" w:rsidRPr="00A1300B">
        <w:rPr>
          <w:rFonts w:ascii="Arial" w:hAnsi="Arial" w:cs="Arial"/>
          <w:sz w:val="22"/>
          <w:szCs w:val="22"/>
        </w:rPr>
        <w:t xml:space="preserve">. </w:t>
      </w:r>
      <w:r w:rsidR="008E00C4">
        <w:rPr>
          <w:rFonts w:ascii="Arial" w:hAnsi="Arial" w:cs="Arial"/>
          <w:sz w:val="22"/>
          <w:szCs w:val="22"/>
        </w:rPr>
        <w:t>Mohammad Wardat</w:t>
      </w:r>
      <w:r w:rsidR="00382C84">
        <w:rPr>
          <w:rFonts w:ascii="Arial" w:hAnsi="Arial" w:cs="Arial"/>
          <w:sz w:val="22"/>
          <w:szCs w:val="22"/>
        </w:rPr>
        <w:t>.</w:t>
      </w:r>
    </w:p>
    <w:p w:rsidR="00150B00" w:rsidRDefault="008E00C4" w:rsidP="00150B00">
      <w:pPr>
        <w:spacing w:line="480" w:lineRule="auto"/>
        <w:jc w:val="center"/>
        <w:rPr>
          <w:rFonts w:ascii="Arial" w:hAnsi="Arial" w:cs="Arial"/>
          <w:sz w:val="22"/>
          <w:szCs w:val="22"/>
        </w:rPr>
      </w:pPr>
      <w:r>
        <w:rPr>
          <w:rFonts w:ascii="Arial" w:hAnsi="Arial" w:cs="Arial"/>
          <w:sz w:val="22"/>
          <w:szCs w:val="22"/>
        </w:rPr>
        <w:t>September</w:t>
      </w:r>
      <w:r w:rsidR="00623710">
        <w:rPr>
          <w:rFonts w:ascii="Arial" w:hAnsi="Arial" w:cs="Arial"/>
          <w:sz w:val="22"/>
          <w:szCs w:val="22"/>
        </w:rPr>
        <w:t xml:space="preserve"> </w:t>
      </w:r>
      <w:r>
        <w:rPr>
          <w:rFonts w:ascii="Arial" w:hAnsi="Arial" w:cs="Arial"/>
          <w:sz w:val="22"/>
          <w:szCs w:val="22"/>
        </w:rPr>
        <w:t>16</w:t>
      </w:r>
      <w:r w:rsidR="00A511C7">
        <w:rPr>
          <w:rFonts w:ascii="Arial" w:hAnsi="Arial" w:cs="Arial"/>
          <w:sz w:val="22"/>
          <w:szCs w:val="22"/>
        </w:rPr>
        <w:t>, 202</w:t>
      </w:r>
      <w:r>
        <w:rPr>
          <w:rFonts w:ascii="Arial" w:hAnsi="Arial" w:cs="Arial"/>
          <w:sz w:val="22"/>
          <w:szCs w:val="22"/>
        </w:rPr>
        <w:t>4</w:t>
      </w:r>
      <w:r w:rsidR="00150B00">
        <w:rPr>
          <w:rFonts w:ascii="Arial" w:hAnsi="Arial" w:cs="Arial"/>
          <w:sz w:val="22"/>
          <w:szCs w:val="22"/>
        </w:rPr>
        <w:t>.</w:t>
      </w: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8660D1" w:rsidRPr="00F35AD8" w:rsidRDefault="008660D1" w:rsidP="00860B24">
      <w:pPr>
        <w:pStyle w:val="NormalWeb"/>
        <w:spacing w:before="0" w:beforeAutospacing="0" w:after="0" w:afterAutospacing="0"/>
        <w:ind w:left="720"/>
        <w:rPr>
          <w:rFonts w:ascii="Arial" w:hAnsi="Arial" w:cs="Arial"/>
          <w:sz w:val="22"/>
          <w:szCs w:val="22"/>
        </w:rPr>
      </w:pPr>
      <w:r w:rsidRPr="00F35AD8">
        <w:rPr>
          <w:rFonts w:ascii="Arial" w:hAnsi="Arial" w:cs="Arial"/>
          <w:sz w:val="22"/>
          <w:szCs w:val="22"/>
        </w:rPr>
        <w:lastRenderedPageBreak/>
        <w:t xml:space="preserve">To: </w:t>
      </w:r>
      <w:r w:rsidR="009D2CAB">
        <w:rPr>
          <w:rFonts w:ascii="Arial" w:hAnsi="Arial" w:cs="Arial"/>
          <w:sz w:val="22"/>
          <w:szCs w:val="22"/>
        </w:rPr>
        <w:t>Prof</w:t>
      </w:r>
      <w:r w:rsidR="005C79EB" w:rsidRPr="00F35AD8">
        <w:rPr>
          <w:rFonts w:ascii="Arial" w:hAnsi="Arial" w:cs="Arial"/>
          <w:sz w:val="22"/>
          <w:szCs w:val="22"/>
        </w:rPr>
        <w:t>.</w:t>
      </w:r>
      <w:r w:rsidR="009D2CAB">
        <w:rPr>
          <w:rFonts w:ascii="Arial" w:hAnsi="Arial" w:cs="Arial"/>
          <w:sz w:val="22"/>
          <w:szCs w:val="22"/>
        </w:rPr>
        <w:t xml:space="preserve"> </w:t>
      </w:r>
      <w:r w:rsidR="00FF3BBC">
        <w:rPr>
          <w:rFonts w:ascii="Arial" w:hAnsi="Arial" w:cs="Arial"/>
          <w:sz w:val="22"/>
          <w:szCs w:val="22"/>
        </w:rPr>
        <w:t xml:space="preserve">Mohammad </w:t>
      </w:r>
      <w:r w:rsidR="009D2CAB">
        <w:rPr>
          <w:rFonts w:ascii="Arial" w:hAnsi="Arial" w:cs="Arial"/>
          <w:sz w:val="22"/>
          <w:szCs w:val="22"/>
        </w:rPr>
        <w:t>Wardat</w:t>
      </w:r>
    </w:p>
    <w:p w:rsidR="00324B09" w:rsidRPr="00F35AD8" w:rsidRDefault="00324B09" w:rsidP="00860B24">
      <w:pPr>
        <w:pStyle w:val="NormalWeb"/>
        <w:spacing w:before="0" w:beforeAutospacing="0" w:after="0" w:afterAutospacing="0"/>
        <w:ind w:left="720"/>
        <w:rPr>
          <w:rFonts w:ascii="Arial" w:hAnsi="Arial" w:cs="Arial"/>
          <w:sz w:val="22"/>
          <w:szCs w:val="22"/>
        </w:rPr>
      </w:pPr>
    </w:p>
    <w:p w:rsidR="008660D1" w:rsidRPr="00F35AD8" w:rsidRDefault="008660D1" w:rsidP="00860B24">
      <w:pPr>
        <w:pStyle w:val="NormalWeb"/>
        <w:spacing w:before="0" w:beforeAutospacing="0" w:after="0" w:afterAutospacing="0"/>
        <w:ind w:left="720"/>
        <w:rPr>
          <w:rFonts w:ascii="Arial" w:hAnsi="Arial" w:cs="Arial"/>
          <w:sz w:val="22"/>
          <w:szCs w:val="22"/>
        </w:rPr>
      </w:pPr>
    </w:p>
    <w:p w:rsidR="008660D1" w:rsidRPr="00F35AD8" w:rsidRDefault="008660D1" w:rsidP="00860B24">
      <w:pPr>
        <w:pStyle w:val="NormalWeb"/>
        <w:spacing w:before="0" w:beforeAutospacing="0" w:after="0" w:afterAutospacing="0"/>
        <w:ind w:left="720"/>
        <w:rPr>
          <w:rFonts w:ascii="Arial" w:hAnsi="Arial" w:cs="Arial"/>
          <w:sz w:val="22"/>
          <w:szCs w:val="22"/>
        </w:rPr>
      </w:pPr>
      <w:r w:rsidRPr="00F35AD8">
        <w:rPr>
          <w:rFonts w:ascii="Arial" w:hAnsi="Arial" w:cs="Arial"/>
          <w:sz w:val="22"/>
          <w:szCs w:val="22"/>
        </w:rPr>
        <w:t>From: Ms</w:t>
      </w:r>
      <w:r w:rsidR="00A23BF6" w:rsidRPr="00F35AD8">
        <w:rPr>
          <w:rFonts w:ascii="Arial" w:hAnsi="Arial" w:cs="Arial"/>
          <w:sz w:val="22"/>
          <w:szCs w:val="22"/>
        </w:rPr>
        <w:t>.</w:t>
      </w:r>
      <w:r w:rsidRPr="00F35AD8">
        <w:rPr>
          <w:rFonts w:ascii="Arial" w:hAnsi="Arial" w:cs="Arial"/>
          <w:sz w:val="22"/>
          <w:szCs w:val="22"/>
        </w:rPr>
        <w:t xml:space="preserve"> </w:t>
      </w:r>
      <w:r w:rsidR="009D2CAB">
        <w:rPr>
          <w:rFonts w:ascii="Arial" w:hAnsi="Arial" w:cs="Arial"/>
          <w:sz w:val="22"/>
          <w:szCs w:val="22"/>
        </w:rPr>
        <w:t>Swapnali Dashrath</w:t>
      </w:r>
    </w:p>
    <w:p w:rsidR="00324B09" w:rsidRPr="00F35AD8" w:rsidRDefault="00324B09" w:rsidP="00860B24">
      <w:pPr>
        <w:pStyle w:val="NormalWeb"/>
        <w:spacing w:before="0" w:beforeAutospacing="0" w:after="0" w:afterAutospacing="0"/>
        <w:ind w:left="720"/>
        <w:rPr>
          <w:rFonts w:ascii="Arial" w:hAnsi="Arial" w:cs="Arial"/>
          <w:sz w:val="22"/>
          <w:szCs w:val="22"/>
        </w:rPr>
      </w:pPr>
    </w:p>
    <w:p w:rsidR="008660D1" w:rsidRPr="00F35AD8" w:rsidRDefault="008660D1" w:rsidP="00860B24">
      <w:pPr>
        <w:pStyle w:val="NormalWeb"/>
        <w:spacing w:before="0" w:beforeAutospacing="0" w:after="0" w:afterAutospacing="0"/>
        <w:ind w:left="720"/>
        <w:rPr>
          <w:rFonts w:ascii="Arial" w:hAnsi="Arial" w:cs="Arial"/>
          <w:sz w:val="22"/>
          <w:szCs w:val="22"/>
        </w:rPr>
      </w:pPr>
    </w:p>
    <w:p w:rsidR="008660D1" w:rsidRPr="00F35AD8" w:rsidRDefault="008660D1" w:rsidP="00860B24">
      <w:pPr>
        <w:pStyle w:val="NormalWeb"/>
        <w:spacing w:before="0" w:beforeAutospacing="0" w:after="0" w:afterAutospacing="0"/>
        <w:ind w:left="720"/>
        <w:rPr>
          <w:rFonts w:ascii="Arial" w:hAnsi="Arial" w:cs="Arial"/>
          <w:sz w:val="22"/>
          <w:szCs w:val="22"/>
        </w:rPr>
      </w:pPr>
      <w:r w:rsidRPr="00F35AD8">
        <w:rPr>
          <w:rFonts w:ascii="Arial" w:hAnsi="Arial" w:cs="Arial"/>
          <w:sz w:val="22"/>
          <w:szCs w:val="22"/>
        </w:rPr>
        <w:t xml:space="preserve">Date: </w:t>
      </w:r>
      <w:r w:rsidR="009D2CAB">
        <w:rPr>
          <w:rFonts w:ascii="Arial" w:hAnsi="Arial" w:cs="Arial"/>
          <w:sz w:val="22"/>
          <w:szCs w:val="22"/>
        </w:rPr>
        <w:t>September</w:t>
      </w:r>
      <w:r w:rsidRPr="00F35AD8">
        <w:rPr>
          <w:rFonts w:ascii="Arial" w:hAnsi="Arial" w:cs="Arial"/>
          <w:sz w:val="22"/>
          <w:szCs w:val="22"/>
        </w:rPr>
        <w:t xml:space="preserve"> </w:t>
      </w:r>
      <w:r w:rsidR="003020FA">
        <w:rPr>
          <w:rFonts w:ascii="Arial" w:hAnsi="Arial" w:cs="Arial"/>
          <w:sz w:val="22"/>
          <w:szCs w:val="22"/>
        </w:rPr>
        <w:t>16</w:t>
      </w:r>
      <w:r w:rsidRPr="00F35AD8">
        <w:rPr>
          <w:rFonts w:ascii="Arial" w:hAnsi="Arial" w:cs="Arial"/>
          <w:sz w:val="22"/>
          <w:szCs w:val="22"/>
        </w:rPr>
        <w:t>, 20</w:t>
      </w:r>
      <w:r w:rsidR="00A23BF6" w:rsidRPr="00F35AD8">
        <w:rPr>
          <w:rFonts w:ascii="Arial" w:hAnsi="Arial" w:cs="Arial"/>
          <w:sz w:val="22"/>
          <w:szCs w:val="22"/>
        </w:rPr>
        <w:t>24</w:t>
      </w:r>
      <w:r w:rsidR="001C3846" w:rsidRPr="00F35AD8">
        <w:rPr>
          <w:rFonts w:ascii="Arial" w:hAnsi="Arial" w:cs="Arial"/>
          <w:sz w:val="22"/>
          <w:szCs w:val="22"/>
        </w:rPr>
        <w:t>.</w:t>
      </w:r>
    </w:p>
    <w:p w:rsidR="00324B09" w:rsidRPr="00F35AD8" w:rsidRDefault="00324B09" w:rsidP="00860B24">
      <w:pPr>
        <w:pStyle w:val="NormalWeb"/>
        <w:spacing w:before="0" w:beforeAutospacing="0" w:after="0" w:afterAutospacing="0"/>
        <w:ind w:left="720"/>
        <w:rPr>
          <w:rFonts w:ascii="Arial" w:hAnsi="Arial" w:cs="Arial"/>
          <w:sz w:val="22"/>
          <w:szCs w:val="22"/>
        </w:rPr>
      </w:pPr>
    </w:p>
    <w:p w:rsidR="008660D1" w:rsidRPr="00F35AD8" w:rsidRDefault="008660D1" w:rsidP="00860B24">
      <w:pPr>
        <w:pStyle w:val="NormalWeb"/>
        <w:spacing w:before="0" w:beforeAutospacing="0" w:after="0" w:afterAutospacing="0"/>
        <w:ind w:left="720"/>
        <w:rPr>
          <w:rFonts w:ascii="Arial" w:hAnsi="Arial" w:cs="Arial"/>
          <w:sz w:val="22"/>
          <w:szCs w:val="22"/>
        </w:rPr>
      </w:pPr>
    </w:p>
    <w:p w:rsidR="00AB1D9D" w:rsidRPr="00F35AD8" w:rsidRDefault="007F5756" w:rsidP="00860B24">
      <w:pPr>
        <w:pStyle w:val="NormalWeb"/>
        <w:spacing w:before="0" w:beforeAutospacing="0" w:after="0" w:afterAutospacing="0"/>
        <w:ind w:left="720"/>
        <w:rPr>
          <w:rFonts w:ascii="Arial" w:hAnsi="Arial" w:cs="Arial"/>
          <w:sz w:val="22"/>
          <w:szCs w:val="22"/>
        </w:rPr>
      </w:pPr>
      <w:r w:rsidRPr="00F35AD8">
        <w:rPr>
          <w:rFonts w:ascii="Arial" w:hAnsi="Arial" w:cs="Arial"/>
          <w:sz w:val="22"/>
          <w:szCs w:val="22"/>
        </w:rPr>
        <w:t>Final Report:</w:t>
      </w:r>
      <w:r w:rsidR="008660D1" w:rsidRPr="00F35AD8">
        <w:rPr>
          <w:rFonts w:ascii="Arial" w:hAnsi="Arial" w:cs="Arial"/>
          <w:sz w:val="22"/>
          <w:szCs w:val="22"/>
        </w:rPr>
        <w:t xml:space="preserve"> </w:t>
      </w:r>
      <w:r w:rsidR="00AB1D9D" w:rsidRPr="00F35AD8">
        <w:rPr>
          <w:rFonts w:ascii="Arial" w:hAnsi="Arial" w:cs="Arial"/>
          <w:sz w:val="22"/>
          <w:szCs w:val="22"/>
        </w:rPr>
        <w:t xml:space="preserve">Leverage </w:t>
      </w:r>
      <w:r w:rsidR="0021439C" w:rsidRPr="00F35AD8">
        <w:rPr>
          <w:rFonts w:ascii="Arial" w:hAnsi="Arial" w:cs="Arial"/>
          <w:sz w:val="22"/>
          <w:szCs w:val="22"/>
        </w:rPr>
        <w:t xml:space="preserve">Generative </w:t>
      </w:r>
      <w:r w:rsidR="00AB1D9D" w:rsidRPr="00F35AD8">
        <w:rPr>
          <w:rFonts w:ascii="Arial" w:hAnsi="Arial" w:cs="Arial"/>
          <w:sz w:val="22"/>
          <w:szCs w:val="22"/>
        </w:rPr>
        <w:t xml:space="preserve">Artificial Intelligence for </w:t>
      </w:r>
      <w:r w:rsidR="009D2CAB">
        <w:rPr>
          <w:rFonts w:ascii="Arial" w:hAnsi="Arial" w:cs="Arial"/>
          <w:sz w:val="22"/>
          <w:szCs w:val="22"/>
        </w:rPr>
        <w:t>building and enhancing emotional intelligence (EQ)</w:t>
      </w:r>
      <w:r w:rsidR="00AB1D9D" w:rsidRPr="00F35AD8">
        <w:rPr>
          <w:rFonts w:ascii="Arial" w:hAnsi="Arial" w:cs="Arial"/>
          <w:sz w:val="22"/>
          <w:szCs w:val="22"/>
        </w:rPr>
        <w:t>.</w:t>
      </w:r>
    </w:p>
    <w:p w:rsidR="00324B09" w:rsidRDefault="00324B09" w:rsidP="00860B24">
      <w:pPr>
        <w:pStyle w:val="NormalWeb"/>
        <w:spacing w:before="0" w:beforeAutospacing="0" w:after="0" w:afterAutospacing="0"/>
        <w:ind w:left="720"/>
        <w:rPr>
          <w:rFonts w:ascii="Arial" w:hAnsi="Arial" w:cs="Arial"/>
          <w:sz w:val="22"/>
          <w:szCs w:val="22"/>
        </w:rPr>
      </w:pPr>
    </w:p>
    <w:p w:rsidR="00324B09" w:rsidRDefault="00324B09" w:rsidP="00860B24">
      <w:pPr>
        <w:pStyle w:val="NormalWeb"/>
        <w:spacing w:before="0" w:beforeAutospacing="0" w:after="0" w:afterAutospacing="0"/>
        <w:ind w:left="720"/>
        <w:rPr>
          <w:rFonts w:ascii="Arial" w:hAnsi="Arial" w:cs="Arial"/>
          <w:sz w:val="22"/>
          <w:szCs w:val="22"/>
        </w:rPr>
      </w:pPr>
      <w:r>
        <w:rPr>
          <w:rFonts w:ascii="Arial" w:hAnsi="Arial" w:cs="Arial"/>
          <w:sz w:val="22"/>
          <w:szCs w:val="22"/>
        </w:rPr>
        <w:t>---------------------------------------------------------------------------------------------------------------------</w:t>
      </w:r>
    </w:p>
    <w:p w:rsidR="00F35AD8" w:rsidRDefault="00F35AD8" w:rsidP="00C26F6F">
      <w:pPr>
        <w:pStyle w:val="NormalWeb"/>
        <w:shd w:val="clear" w:color="auto" w:fill="FFFFFF"/>
        <w:spacing w:before="0" w:beforeAutospacing="0" w:line="480" w:lineRule="auto"/>
        <w:ind w:left="720"/>
        <w:rPr>
          <w:rFonts w:ascii="Arial" w:hAnsi="Arial" w:cs="Arial"/>
          <w:sz w:val="22"/>
          <w:szCs w:val="22"/>
        </w:rPr>
      </w:pPr>
    </w:p>
    <w:p w:rsidR="00D212BD" w:rsidRPr="00031575" w:rsidRDefault="00D212BD" w:rsidP="00D212BD">
      <w:pPr>
        <w:pStyle w:val="NormalWeb"/>
        <w:spacing w:before="0" w:beforeAutospacing="0" w:after="200" w:afterAutospacing="0"/>
        <w:rPr>
          <w:rFonts w:ascii="Arial" w:hAnsi="Arial" w:cs="Arial"/>
          <w:b/>
          <w:sz w:val="32"/>
          <w:szCs w:val="32"/>
        </w:rPr>
      </w:pPr>
      <w:r w:rsidRPr="00031575">
        <w:rPr>
          <w:rFonts w:ascii="Arial" w:hAnsi="Arial" w:cs="Arial"/>
          <w:b/>
          <w:sz w:val="32"/>
          <w:szCs w:val="32"/>
          <w:shd w:val="clear" w:color="auto" w:fill="FFFFFF"/>
        </w:rPr>
        <w:t>Summary</w:t>
      </w:r>
      <w:r w:rsidR="0031658B" w:rsidRPr="00031575">
        <w:rPr>
          <w:rFonts w:ascii="Arial" w:hAnsi="Arial" w:cs="Arial"/>
          <w:b/>
          <w:sz w:val="32"/>
          <w:szCs w:val="32"/>
          <w:shd w:val="clear" w:color="auto" w:fill="FFFFFF"/>
        </w:rPr>
        <w:t>:</w:t>
      </w:r>
    </w:p>
    <w:p w:rsidR="00D212BD" w:rsidRDefault="00D212BD" w:rsidP="00D212BD">
      <w:pPr>
        <w:pStyle w:val="NormalWeb"/>
        <w:spacing w:before="300" w:beforeAutospacing="0" w:after="300" w:afterAutospacing="0"/>
        <w:rPr>
          <w:rFonts w:ascii="Arial" w:hAnsi="Arial" w:cs="Arial"/>
          <w:sz w:val="22"/>
          <w:szCs w:val="22"/>
          <w:shd w:val="clear" w:color="auto" w:fill="FFFFFF"/>
        </w:rPr>
      </w:pPr>
      <w:r>
        <w:rPr>
          <w:rFonts w:ascii="Arial" w:hAnsi="Arial" w:cs="Arial"/>
          <w:sz w:val="22"/>
          <w:szCs w:val="22"/>
          <w:shd w:val="clear" w:color="auto" w:fill="FFFFFF"/>
        </w:rPr>
        <w:t xml:space="preserve">The report explores the potential of leveraging Generative Artificial Intelligence (AI) for </w:t>
      </w:r>
      <w:r w:rsidR="006033F3">
        <w:rPr>
          <w:rFonts w:ascii="Arial" w:hAnsi="Arial" w:cs="Arial"/>
          <w:sz w:val="22"/>
          <w:szCs w:val="22"/>
          <w:shd w:val="clear" w:color="auto" w:fill="FFFFFF"/>
        </w:rPr>
        <w:t>building and enhancing Emotional Intelligence (EQ) by facilitating self-awareness, self-reflection, emotion regulation, empathy and social skills.</w:t>
      </w:r>
    </w:p>
    <w:p w:rsidR="0031658B" w:rsidRPr="00031575" w:rsidRDefault="0031658B" w:rsidP="00031575">
      <w:pPr>
        <w:pStyle w:val="NormalWeb"/>
        <w:spacing w:before="0" w:beforeAutospacing="0" w:after="200" w:afterAutospacing="0"/>
        <w:rPr>
          <w:rFonts w:ascii="Arial" w:hAnsi="Arial" w:cs="Arial"/>
          <w:b/>
          <w:sz w:val="32"/>
          <w:szCs w:val="32"/>
          <w:shd w:val="clear" w:color="auto" w:fill="FFFFFF"/>
        </w:rPr>
      </w:pPr>
      <w:r w:rsidRPr="00031575">
        <w:rPr>
          <w:rFonts w:ascii="Arial" w:hAnsi="Arial" w:cs="Arial"/>
          <w:b/>
          <w:sz w:val="32"/>
          <w:szCs w:val="32"/>
          <w:shd w:val="clear" w:color="auto" w:fill="FFFFFF"/>
        </w:rPr>
        <w:t>Introduction:</w:t>
      </w:r>
    </w:p>
    <w:p w:rsidR="00F10544" w:rsidRDefault="005802F9" w:rsidP="00D212BD">
      <w:pPr>
        <w:pStyle w:val="NormalWeb"/>
        <w:spacing w:before="300" w:beforeAutospacing="0" w:after="300" w:afterAutospacing="0"/>
        <w:rPr>
          <w:rFonts w:ascii="Arial" w:hAnsi="Arial" w:cs="Arial"/>
          <w:sz w:val="22"/>
          <w:szCs w:val="22"/>
          <w:shd w:val="clear" w:color="auto" w:fill="FFFFFF"/>
        </w:rPr>
      </w:pPr>
      <w:r>
        <w:rPr>
          <w:rFonts w:ascii="Arial" w:hAnsi="Arial" w:cs="Arial"/>
          <w:sz w:val="22"/>
          <w:szCs w:val="22"/>
          <w:shd w:val="clear" w:color="auto" w:fill="FFFFFF"/>
        </w:rPr>
        <w:t>R</w:t>
      </w:r>
      <w:r w:rsidR="0096180D">
        <w:rPr>
          <w:rFonts w:ascii="Arial" w:hAnsi="Arial" w:cs="Arial"/>
          <w:sz w:val="22"/>
          <w:szCs w:val="22"/>
          <w:shd w:val="clear" w:color="auto" w:fill="FFFFFF"/>
        </w:rPr>
        <w:t xml:space="preserve">eport's objective </w:t>
      </w:r>
      <w:r w:rsidR="00F50E3C">
        <w:rPr>
          <w:rFonts w:ascii="Arial" w:hAnsi="Arial" w:cs="Arial"/>
          <w:sz w:val="22"/>
          <w:szCs w:val="22"/>
          <w:shd w:val="clear" w:color="auto" w:fill="FFFFFF"/>
        </w:rPr>
        <w:t xml:space="preserve">outlines the significance of adopting </w:t>
      </w:r>
      <w:r w:rsidR="006033F3">
        <w:rPr>
          <w:rFonts w:ascii="Arial" w:hAnsi="Arial" w:cs="Arial"/>
          <w:sz w:val="22"/>
          <w:szCs w:val="22"/>
          <w:shd w:val="clear" w:color="auto" w:fill="FFFFFF"/>
        </w:rPr>
        <w:t>Generative AI for achieving personal and professional happiness and</w:t>
      </w:r>
      <w:r w:rsidR="00F50E3C">
        <w:rPr>
          <w:rFonts w:ascii="Arial" w:hAnsi="Arial" w:cs="Arial"/>
          <w:sz w:val="22"/>
          <w:szCs w:val="22"/>
          <w:shd w:val="clear" w:color="auto" w:fill="FFFFFF"/>
        </w:rPr>
        <w:t xml:space="preserve"> success.</w:t>
      </w:r>
      <w:r w:rsidR="006033F3">
        <w:rPr>
          <w:rFonts w:ascii="Arial" w:hAnsi="Arial" w:cs="Arial"/>
          <w:sz w:val="22"/>
          <w:szCs w:val="22"/>
          <w:shd w:val="clear" w:color="auto" w:fill="FFFFFF"/>
        </w:rPr>
        <w:t xml:space="preserve"> Emotional Intelligence (EI) often referred as Emotional Quotient (EQ) is of prime importance for both personal and professional life. Day today we collaborate</w:t>
      </w:r>
      <w:r w:rsidR="00B27C53">
        <w:rPr>
          <w:rFonts w:ascii="Arial" w:hAnsi="Arial" w:cs="Arial"/>
          <w:sz w:val="22"/>
          <w:szCs w:val="22"/>
          <w:shd w:val="clear" w:color="auto" w:fill="FFFFFF"/>
        </w:rPr>
        <w:t xml:space="preserve"> and associate with diverse humans in person and virtually, locally and globally</w:t>
      </w:r>
      <w:r w:rsidR="00427D88">
        <w:rPr>
          <w:rFonts w:ascii="Arial" w:hAnsi="Arial" w:cs="Arial"/>
          <w:sz w:val="22"/>
          <w:szCs w:val="22"/>
          <w:shd w:val="clear" w:color="auto" w:fill="FFFFFF"/>
        </w:rPr>
        <w:t>,</w:t>
      </w:r>
      <w:r w:rsidR="00B27C53">
        <w:rPr>
          <w:rFonts w:ascii="Arial" w:hAnsi="Arial" w:cs="Arial"/>
          <w:sz w:val="22"/>
          <w:szCs w:val="22"/>
          <w:shd w:val="clear" w:color="auto" w:fill="FFFFFF"/>
        </w:rPr>
        <w:t xml:space="preserve"> for achieving our objective and purpose.</w:t>
      </w:r>
      <w:r w:rsidR="006033F3">
        <w:rPr>
          <w:rFonts w:ascii="Arial" w:hAnsi="Arial" w:cs="Arial"/>
          <w:sz w:val="22"/>
          <w:szCs w:val="22"/>
          <w:shd w:val="clear" w:color="auto" w:fill="FFFFFF"/>
        </w:rPr>
        <w:t xml:space="preserve"> </w:t>
      </w:r>
      <w:r w:rsidR="00B27C53">
        <w:rPr>
          <w:rFonts w:ascii="Arial" w:hAnsi="Arial" w:cs="Arial"/>
          <w:sz w:val="22"/>
          <w:szCs w:val="22"/>
          <w:shd w:val="clear" w:color="auto" w:fill="FFFFFF"/>
        </w:rPr>
        <w:t>Emotional Intelligence (EI) helps individual recognize their own and others emotions and understand how emotions influence their thoughts and actions. Self-awareness enables peoples to manage emotional reaction, avoid impulsive and conflicting behaviors and work under pressure</w:t>
      </w:r>
      <w:r w:rsidR="00427D88">
        <w:rPr>
          <w:rFonts w:ascii="Arial" w:hAnsi="Arial" w:cs="Arial"/>
          <w:sz w:val="22"/>
          <w:szCs w:val="22"/>
          <w:shd w:val="clear" w:color="auto" w:fill="FFFFFF"/>
        </w:rPr>
        <w:t xml:space="preserve"> in diverse and ever changing environment</w:t>
      </w:r>
      <w:r w:rsidR="00633306">
        <w:rPr>
          <w:rFonts w:ascii="Arial" w:hAnsi="Arial" w:cs="Arial"/>
          <w:sz w:val="22"/>
          <w:szCs w:val="22"/>
          <w:shd w:val="clear" w:color="auto" w:fill="FFFFFF"/>
        </w:rPr>
        <w:t xml:space="preserve"> called “Global Village”</w:t>
      </w:r>
      <w:r w:rsidR="00B27C53">
        <w:rPr>
          <w:rFonts w:ascii="Arial" w:hAnsi="Arial" w:cs="Arial"/>
          <w:sz w:val="22"/>
          <w:szCs w:val="22"/>
          <w:shd w:val="clear" w:color="auto" w:fill="FFFFFF"/>
        </w:rPr>
        <w:t xml:space="preserve">. </w:t>
      </w:r>
    </w:p>
    <w:p w:rsidR="00F10544" w:rsidRPr="00031575" w:rsidRDefault="00F10544" w:rsidP="00031575">
      <w:pPr>
        <w:pStyle w:val="NormalWeb"/>
        <w:spacing w:before="0" w:beforeAutospacing="0" w:after="200" w:afterAutospacing="0"/>
        <w:rPr>
          <w:rFonts w:ascii="Arial" w:hAnsi="Arial" w:cs="Arial"/>
          <w:b/>
          <w:sz w:val="32"/>
          <w:szCs w:val="32"/>
          <w:shd w:val="clear" w:color="auto" w:fill="FFFFFF"/>
        </w:rPr>
      </w:pPr>
      <w:r w:rsidRPr="00031575">
        <w:rPr>
          <w:rFonts w:ascii="Arial" w:hAnsi="Arial" w:cs="Arial"/>
          <w:b/>
          <w:sz w:val="32"/>
          <w:szCs w:val="32"/>
          <w:shd w:val="clear" w:color="auto" w:fill="FFFFFF"/>
        </w:rPr>
        <w:t>Background:</w:t>
      </w:r>
    </w:p>
    <w:p w:rsidR="00B97B41" w:rsidRDefault="00470D98" w:rsidP="00D212BD">
      <w:pPr>
        <w:pStyle w:val="NormalWeb"/>
        <w:spacing w:before="300" w:beforeAutospacing="0" w:after="300" w:afterAutospacing="0"/>
        <w:rPr>
          <w:rFonts w:ascii="Arial" w:hAnsi="Arial" w:cs="Arial"/>
          <w:sz w:val="22"/>
          <w:szCs w:val="22"/>
        </w:rPr>
      </w:pPr>
      <w:r>
        <w:rPr>
          <w:rFonts w:ascii="Arial" w:hAnsi="Arial" w:cs="Arial"/>
          <w:sz w:val="22"/>
          <w:szCs w:val="22"/>
          <w:shd w:val="clear" w:color="auto" w:fill="FFFFFF"/>
        </w:rPr>
        <w:t xml:space="preserve">In era of “Melting Pot” culture and virtual reality, we are </w:t>
      </w:r>
      <w:r w:rsidR="00A507AD">
        <w:rPr>
          <w:rFonts w:ascii="Arial" w:hAnsi="Arial" w:cs="Arial"/>
          <w:sz w:val="22"/>
          <w:szCs w:val="22"/>
          <w:shd w:val="clear" w:color="auto" w:fill="FFFFFF"/>
        </w:rPr>
        <w:t xml:space="preserve">collaborating with individuals, </w:t>
      </w:r>
      <w:r>
        <w:rPr>
          <w:rFonts w:ascii="Arial" w:hAnsi="Arial" w:cs="Arial"/>
          <w:sz w:val="22"/>
          <w:szCs w:val="22"/>
          <w:shd w:val="clear" w:color="auto" w:fill="FFFFFF"/>
        </w:rPr>
        <w:t>who may not speak same language,</w:t>
      </w:r>
      <w:r w:rsidR="00A507AD">
        <w:rPr>
          <w:rFonts w:ascii="Arial" w:hAnsi="Arial" w:cs="Arial"/>
          <w:sz w:val="22"/>
          <w:szCs w:val="22"/>
          <w:shd w:val="clear" w:color="auto" w:fill="FFFFFF"/>
        </w:rPr>
        <w:t xml:space="preserve"> have diverse</w:t>
      </w:r>
      <w:r w:rsidR="00E75548">
        <w:rPr>
          <w:rFonts w:ascii="Arial" w:hAnsi="Arial" w:cs="Arial"/>
          <w:sz w:val="22"/>
          <w:szCs w:val="22"/>
          <w:shd w:val="clear" w:color="auto" w:fill="FFFFFF"/>
        </w:rPr>
        <w:t xml:space="preserve"> </w:t>
      </w:r>
      <w:r w:rsidR="00A507AD">
        <w:rPr>
          <w:rFonts w:ascii="Arial" w:hAnsi="Arial" w:cs="Arial"/>
          <w:sz w:val="22"/>
          <w:szCs w:val="22"/>
          <w:shd w:val="clear" w:color="auto" w:fill="FFFFFF"/>
        </w:rPr>
        <w:t>values and belief systems,</w:t>
      </w:r>
      <w:r w:rsidR="00E75548">
        <w:rPr>
          <w:rFonts w:ascii="Arial" w:hAnsi="Arial" w:cs="Arial"/>
          <w:sz w:val="22"/>
          <w:szCs w:val="22"/>
          <w:shd w:val="clear" w:color="auto" w:fill="FFFFFF"/>
        </w:rPr>
        <w:t xml:space="preserve"> food habits,</w:t>
      </w:r>
      <w:r w:rsidR="00A507AD">
        <w:rPr>
          <w:rFonts w:ascii="Arial" w:hAnsi="Arial" w:cs="Arial"/>
          <w:sz w:val="22"/>
          <w:szCs w:val="22"/>
          <w:shd w:val="clear" w:color="auto" w:fill="FFFFFF"/>
        </w:rPr>
        <w:t xml:space="preserve"> are working towards one objective as “One Team”. Being emotionally and Culturally Intelligent will not only help with achieving objective effectively but also help in stronger personal and professional relations. Empathy to connect with colleague, clients and managers on deeper level, improving team work and collaboration. </w:t>
      </w:r>
    </w:p>
    <w:p w:rsidR="00CE55BE" w:rsidRDefault="00CE55BE" w:rsidP="00E247AC">
      <w:pPr>
        <w:pStyle w:val="NormalWeb"/>
        <w:spacing w:before="300" w:beforeAutospacing="0" w:after="300" w:afterAutospacing="0"/>
        <w:rPr>
          <w:rFonts w:ascii="Arial" w:hAnsi="Arial" w:cs="Arial"/>
          <w:b/>
          <w:sz w:val="32"/>
          <w:szCs w:val="32"/>
          <w:shd w:val="clear" w:color="auto" w:fill="FFFFFF"/>
        </w:rPr>
      </w:pPr>
    </w:p>
    <w:p w:rsidR="000955A8" w:rsidRDefault="000955A8" w:rsidP="00E247AC">
      <w:pPr>
        <w:pStyle w:val="NormalWeb"/>
        <w:spacing w:before="300" w:beforeAutospacing="0" w:after="300" w:afterAutospacing="0"/>
        <w:rPr>
          <w:rFonts w:ascii="Arial" w:hAnsi="Arial" w:cs="Arial"/>
          <w:b/>
          <w:sz w:val="32"/>
          <w:szCs w:val="32"/>
          <w:shd w:val="clear" w:color="auto" w:fill="FFFFFF"/>
        </w:rPr>
      </w:pPr>
    </w:p>
    <w:p w:rsidR="00237A21" w:rsidRPr="00E247AC" w:rsidRDefault="00237A21" w:rsidP="00E247AC">
      <w:pPr>
        <w:pStyle w:val="NormalWeb"/>
        <w:spacing w:before="300" w:beforeAutospacing="0" w:after="300" w:afterAutospacing="0"/>
        <w:rPr>
          <w:rFonts w:ascii="Arial" w:hAnsi="Arial" w:cs="Arial"/>
          <w:b/>
          <w:sz w:val="32"/>
          <w:szCs w:val="32"/>
          <w:shd w:val="clear" w:color="auto" w:fill="FFFFFF"/>
        </w:rPr>
      </w:pPr>
      <w:r w:rsidRPr="00E247AC">
        <w:rPr>
          <w:rFonts w:ascii="Arial" w:hAnsi="Arial" w:cs="Arial"/>
          <w:b/>
          <w:sz w:val="32"/>
          <w:szCs w:val="32"/>
          <w:shd w:val="clear" w:color="auto" w:fill="FFFFFF"/>
        </w:rPr>
        <w:lastRenderedPageBreak/>
        <w:t xml:space="preserve">Purpose: </w:t>
      </w:r>
    </w:p>
    <w:p w:rsidR="00237A21" w:rsidRDefault="00237A21" w:rsidP="00E247AC">
      <w:pPr>
        <w:pStyle w:val="NormalWeb"/>
        <w:spacing w:before="300" w:beforeAutospacing="0" w:after="300" w:afterAutospacing="0"/>
        <w:rPr>
          <w:rFonts w:ascii="Arial" w:hAnsi="Arial" w:cs="Arial"/>
          <w:sz w:val="22"/>
          <w:szCs w:val="22"/>
          <w:shd w:val="clear" w:color="auto" w:fill="FFFFFF"/>
        </w:rPr>
      </w:pPr>
      <w:r>
        <w:rPr>
          <w:rFonts w:ascii="Arial" w:hAnsi="Arial" w:cs="Arial"/>
          <w:sz w:val="22"/>
          <w:szCs w:val="22"/>
          <w:shd w:val="clear" w:color="auto" w:fill="FFFFFF"/>
        </w:rPr>
        <w:t>Our Purpose: To uplift every</w:t>
      </w:r>
      <w:r w:rsidR="00057C69">
        <w:rPr>
          <w:rFonts w:ascii="Arial" w:hAnsi="Arial" w:cs="Arial"/>
          <w:sz w:val="22"/>
          <w:szCs w:val="22"/>
          <w:shd w:val="clear" w:color="auto" w:fill="FFFFFF"/>
        </w:rPr>
        <w:t>one, everywhere by being best to live and let live</w:t>
      </w:r>
      <w:r>
        <w:rPr>
          <w:rFonts w:ascii="Arial" w:hAnsi="Arial" w:cs="Arial"/>
          <w:sz w:val="22"/>
          <w:szCs w:val="22"/>
          <w:shd w:val="clear" w:color="auto" w:fill="FFFFFF"/>
        </w:rPr>
        <w:t xml:space="preserve">. </w:t>
      </w:r>
    </w:p>
    <w:p w:rsidR="00E247AC" w:rsidRDefault="00770119" w:rsidP="00E247AC">
      <w:pPr>
        <w:pStyle w:val="NormalWeb"/>
        <w:spacing w:before="300" w:beforeAutospacing="0" w:after="300" w:afterAutospacing="0"/>
        <w:rPr>
          <w:rFonts w:ascii="Arial" w:hAnsi="Arial" w:cs="Arial"/>
          <w:sz w:val="22"/>
          <w:szCs w:val="22"/>
          <w:shd w:val="clear" w:color="auto" w:fill="FFFFFF"/>
        </w:rPr>
      </w:pPr>
      <w:r>
        <w:rPr>
          <w:rFonts w:ascii="Arial" w:hAnsi="Arial" w:cs="Arial"/>
          <w:sz w:val="22"/>
          <w:szCs w:val="22"/>
          <w:shd w:val="clear" w:color="auto" w:fill="FFFFFF"/>
        </w:rPr>
        <w:t>Purpose statement un</w:t>
      </w:r>
      <w:r w:rsidR="009F0153">
        <w:rPr>
          <w:rFonts w:ascii="Arial" w:hAnsi="Arial" w:cs="Arial"/>
          <w:sz w:val="22"/>
          <w:szCs w:val="22"/>
          <w:shd w:val="clear" w:color="auto" w:fill="FFFFFF"/>
        </w:rPr>
        <w:t>der</w:t>
      </w:r>
      <w:r>
        <w:rPr>
          <w:rFonts w:ascii="Arial" w:hAnsi="Arial" w:cs="Arial"/>
          <w:sz w:val="22"/>
          <w:szCs w:val="22"/>
          <w:shd w:val="clear" w:color="auto" w:fill="FFFFFF"/>
        </w:rPr>
        <w:t>lines the objective of the report.</w:t>
      </w:r>
      <w:r w:rsidR="009F0153">
        <w:rPr>
          <w:rFonts w:ascii="Arial" w:hAnsi="Arial" w:cs="Arial"/>
          <w:sz w:val="22"/>
          <w:szCs w:val="22"/>
          <w:shd w:val="clear" w:color="auto" w:fill="FFFFFF"/>
        </w:rPr>
        <w:t xml:space="preserve"> It underscores importance of embracing the cutting edge technology and leveraging benefits of AI to collaborate, act wisely and equips our self tools of new era and securing future for generations</w:t>
      </w:r>
      <w:r w:rsidR="00B44468">
        <w:rPr>
          <w:rFonts w:ascii="Arial" w:hAnsi="Arial" w:cs="Arial"/>
          <w:sz w:val="22"/>
          <w:szCs w:val="22"/>
          <w:shd w:val="clear" w:color="auto" w:fill="FFFFFF"/>
        </w:rPr>
        <w:t xml:space="preserve"> for everyone and everywhere</w:t>
      </w:r>
      <w:r w:rsidR="009F0153">
        <w:rPr>
          <w:rFonts w:ascii="Arial" w:hAnsi="Arial" w:cs="Arial"/>
          <w:sz w:val="22"/>
          <w:szCs w:val="22"/>
          <w:shd w:val="clear" w:color="auto" w:fill="FFFFFF"/>
        </w:rPr>
        <w:t>.</w:t>
      </w:r>
    </w:p>
    <w:p w:rsidR="00E247AC" w:rsidRPr="00E247AC" w:rsidRDefault="00E247AC" w:rsidP="00E247AC">
      <w:pPr>
        <w:pStyle w:val="NormalWeb"/>
        <w:spacing w:before="300" w:beforeAutospacing="0" w:after="300" w:afterAutospacing="0"/>
        <w:rPr>
          <w:rFonts w:ascii="Arial" w:hAnsi="Arial" w:cs="Arial"/>
          <w:b/>
          <w:sz w:val="32"/>
          <w:szCs w:val="32"/>
          <w:shd w:val="clear" w:color="auto" w:fill="FFFFFF"/>
        </w:rPr>
      </w:pPr>
      <w:r w:rsidRPr="00E247AC">
        <w:rPr>
          <w:rFonts w:ascii="Arial" w:hAnsi="Arial" w:cs="Arial"/>
          <w:b/>
          <w:sz w:val="32"/>
          <w:szCs w:val="32"/>
          <w:shd w:val="clear" w:color="auto" w:fill="FFFFFF"/>
        </w:rPr>
        <w:t>Research Methodology</w:t>
      </w:r>
      <w:r>
        <w:rPr>
          <w:rFonts w:ascii="Arial" w:hAnsi="Arial" w:cs="Arial"/>
          <w:b/>
          <w:sz w:val="32"/>
          <w:szCs w:val="32"/>
          <w:shd w:val="clear" w:color="auto" w:fill="FFFFFF"/>
        </w:rPr>
        <w:t>:</w:t>
      </w:r>
    </w:p>
    <w:p w:rsidR="00505EAA" w:rsidRDefault="00E247AC" w:rsidP="00E247AC">
      <w:pPr>
        <w:pStyle w:val="NormalWeb"/>
        <w:spacing w:before="300" w:beforeAutospacing="0" w:after="300" w:afterAutospacing="0"/>
        <w:rPr>
          <w:rFonts w:ascii="Arial" w:hAnsi="Arial" w:cs="Arial"/>
          <w:sz w:val="22"/>
          <w:szCs w:val="22"/>
          <w:shd w:val="clear" w:color="auto" w:fill="FFFFFF"/>
        </w:rPr>
      </w:pPr>
      <w:r>
        <w:rPr>
          <w:rFonts w:ascii="Arial" w:hAnsi="Arial" w:cs="Arial"/>
          <w:sz w:val="22"/>
          <w:szCs w:val="22"/>
          <w:shd w:val="clear" w:color="auto" w:fill="FFFFFF"/>
        </w:rPr>
        <w:t> </w:t>
      </w:r>
      <w:r w:rsidR="0097147B">
        <w:rPr>
          <w:rFonts w:ascii="Arial" w:hAnsi="Arial" w:cs="Arial"/>
          <w:sz w:val="22"/>
          <w:szCs w:val="22"/>
          <w:shd w:val="clear" w:color="auto" w:fill="FFFFFF"/>
        </w:rPr>
        <w:t>The</w:t>
      </w:r>
      <w:r>
        <w:rPr>
          <w:rFonts w:ascii="Arial" w:hAnsi="Arial" w:cs="Arial"/>
          <w:sz w:val="22"/>
          <w:szCs w:val="22"/>
          <w:shd w:val="clear" w:color="auto" w:fill="FFFFFF"/>
        </w:rPr>
        <w:t xml:space="preserve"> research methodology employed to gather relevant data and insights. </w:t>
      </w:r>
    </w:p>
    <w:p w:rsidR="00505EAA" w:rsidRPr="00505EAA" w:rsidRDefault="00505EAA" w:rsidP="00505EAA">
      <w:pPr>
        <w:pStyle w:val="NormalWeb"/>
        <w:spacing w:before="200" w:beforeAutospacing="0" w:after="0" w:afterAutospacing="0"/>
        <w:rPr>
          <w:rFonts w:ascii="Arial" w:hAnsi="Arial" w:cs="Arial"/>
          <w:b/>
          <w:sz w:val="32"/>
          <w:szCs w:val="32"/>
          <w:shd w:val="clear" w:color="auto" w:fill="FFFFFF"/>
        </w:rPr>
      </w:pPr>
      <w:r w:rsidRPr="00505EAA">
        <w:rPr>
          <w:rFonts w:ascii="Arial" w:hAnsi="Arial" w:cs="Arial"/>
          <w:b/>
          <w:sz w:val="32"/>
          <w:szCs w:val="32"/>
          <w:shd w:val="clear" w:color="auto" w:fill="FFFFFF"/>
        </w:rPr>
        <w:t>Findings and Analysis</w:t>
      </w:r>
      <w:r>
        <w:rPr>
          <w:rFonts w:ascii="Arial" w:hAnsi="Arial" w:cs="Arial"/>
          <w:b/>
          <w:sz w:val="32"/>
          <w:szCs w:val="32"/>
          <w:shd w:val="clear" w:color="auto" w:fill="FFFFFF"/>
        </w:rPr>
        <w:t>:</w:t>
      </w:r>
    </w:p>
    <w:p w:rsidR="00505EAA" w:rsidRDefault="00505EAA" w:rsidP="00505EAA">
      <w:pPr>
        <w:pStyle w:val="NormalWeb"/>
        <w:spacing w:before="0" w:beforeAutospacing="0" w:after="300" w:afterAutospacing="0"/>
        <w:rPr>
          <w:rFonts w:ascii="Arial" w:hAnsi="Arial" w:cs="Arial"/>
          <w:sz w:val="22"/>
          <w:szCs w:val="22"/>
        </w:rPr>
      </w:pPr>
      <w:r>
        <w:rPr>
          <w:rFonts w:ascii="Arial" w:hAnsi="Arial" w:cs="Arial"/>
          <w:sz w:val="22"/>
          <w:szCs w:val="22"/>
          <w:shd w:val="clear" w:color="auto" w:fill="FFFFFF"/>
        </w:rPr>
        <w:t> </w:t>
      </w:r>
    </w:p>
    <w:p w:rsidR="00505EAA" w:rsidRDefault="00505EAA" w:rsidP="00505EAA">
      <w:pPr>
        <w:pStyle w:val="NormalWeb"/>
        <w:spacing w:before="0" w:beforeAutospacing="0" w:after="300" w:afterAutospacing="0"/>
        <w:rPr>
          <w:rFonts w:ascii="Arial" w:hAnsi="Arial" w:cs="Arial"/>
          <w:sz w:val="22"/>
          <w:szCs w:val="22"/>
          <w:shd w:val="clear" w:color="auto" w:fill="FFFFFF"/>
        </w:rPr>
      </w:pPr>
      <w:r>
        <w:rPr>
          <w:rFonts w:ascii="Arial" w:hAnsi="Arial" w:cs="Arial"/>
          <w:sz w:val="22"/>
          <w:szCs w:val="22"/>
          <w:shd w:val="clear" w:color="auto" w:fill="FFFFFF"/>
        </w:rPr>
        <w:t xml:space="preserve">Based on the research conducted, key findings and analysis regarding the feasibility and benefits of integrating Generative AI into our </w:t>
      </w:r>
      <w:r w:rsidR="00E75548">
        <w:rPr>
          <w:rFonts w:ascii="Arial" w:hAnsi="Arial" w:cs="Arial"/>
          <w:sz w:val="22"/>
          <w:szCs w:val="22"/>
          <w:shd w:val="clear" w:color="auto" w:fill="FFFFFF"/>
        </w:rPr>
        <w:t>Emotional Intelligence</w:t>
      </w:r>
      <w:r>
        <w:rPr>
          <w:rFonts w:ascii="Arial" w:hAnsi="Arial" w:cs="Arial"/>
          <w:sz w:val="22"/>
          <w:szCs w:val="22"/>
          <w:shd w:val="clear" w:color="auto" w:fill="FFFFFF"/>
        </w:rPr>
        <w:t xml:space="preserve">. It explores the potential impact on efficiency, decision-making, and overall organizational </w:t>
      </w:r>
      <w:r w:rsidR="00E75548">
        <w:rPr>
          <w:rFonts w:ascii="Arial" w:hAnsi="Arial" w:cs="Arial"/>
          <w:sz w:val="22"/>
          <w:szCs w:val="22"/>
          <w:shd w:val="clear" w:color="auto" w:fill="FFFFFF"/>
        </w:rPr>
        <w:t xml:space="preserve">and personal </w:t>
      </w:r>
      <w:r>
        <w:rPr>
          <w:rFonts w:ascii="Arial" w:hAnsi="Arial" w:cs="Arial"/>
          <w:sz w:val="22"/>
          <w:szCs w:val="22"/>
          <w:shd w:val="clear" w:color="auto" w:fill="FFFFFF"/>
        </w:rPr>
        <w:t xml:space="preserve">performance. </w:t>
      </w:r>
    </w:p>
    <w:p w:rsidR="002E764D" w:rsidRDefault="002E764D" w:rsidP="00505EAA">
      <w:pPr>
        <w:pStyle w:val="NormalWeb"/>
        <w:spacing w:before="0" w:beforeAutospacing="0" w:after="300" w:afterAutospacing="0"/>
        <w:rPr>
          <w:rFonts w:ascii="Arial" w:hAnsi="Arial" w:cs="Arial"/>
          <w:sz w:val="22"/>
          <w:szCs w:val="22"/>
        </w:rPr>
      </w:pPr>
    </w:p>
    <w:p w:rsidR="008F643A" w:rsidRPr="008F643A" w:rsidRDefault="008F643A" w:rsidP="008F643A">
      <w:pPr>
        <w:pStyle w:val="NormalWeb"/>
        <w:spacing w:before="0" w:beforeAutospacing="0" w:after="0" w:afterAutospacing="0"/>
        <w:rPr>
          <w:rFonts w:ascii="Arial" w:hAnsi="Arial" w:cs="Arial"/>
          <w:b/>
          <w:sz w:val="32"/>
          <w:szCs w:val="32"/>
          <w:shd w:val="clear" w:color="auto" w:fill="FFFFFF"/>
        </w:rPr>
      </w:pPr>
      <w:r w:rsidRPr="008F643A">
        <w:rPr>
          <w:rFonts w:ascii="Arial" w:hAnsi="Arial" w:cs="Arial"/>
          <w:b/>
          <w:sz w:val="32"/>
          <w:szCs w:val="32"/>
          <w:shd w:val="clear" w:color="auto" w:fill="FFFFFF"/>
        </w:rPr>
        <w:t>Recommendation:</w:t>
      </w:r>
    </w:p>
    <w:p w:rsidR="008F643A" w:rsidRDefault="008F643A" w:rsidP="008F643A">
      <w:pPr>
        <w:pStyle w:val="NormalWeb"/>
        <w:spacing w:before="0" w:beforeAutospacing="0" w:after="0" w:afterAutospacing="0"/>
        <w:rPr>
          <w:rFonts w:ascii="Arial" w:hAnsi="Arial" w:cs="Arial"/>
          <w:sz w:val="22"/>
          <w:szCs w:val="22"/>
          <w:shd w:val="clear" w:color="auto" w:fill="FFFFFF"/>
        </w:rPr>
      </w:pPr>
    </w:p>
    <w:p w:rsidR="00556DB1" w:rsidRPr="00B60D65" w:rsidRDefault="00556DB1" w:rsidP="00B60D65">
      <w:pPr>
        <w:pStyle w:val="NormalWeb"/>
        <w:spacing w:before="0" w:beforeAutospacing="0" w:after="300" w:afterAutospacing="0"/>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8F0B25" w:rsidRDefault="008F0B25" w:rsidP="008F0B25">
      <w:pPr>
        <w:pStyle w:val="NormalWeb"/>
        <w:spacing w:before="0" w:beforeAutospacing="0" w:after="0" w:afterAutospacing="0"/>
        <w:ind w:left="720"/>
        <w:jc w:val="center"/>
        <w:rPr>
          <w:rFonts w:ascii="Arial" w:hAnsi="Arial" w:cs="Arial"/>
          <w:b/>
          <w:sz w:val="32"/>
          <w:szCs w:val="32"/>
          <w:shd w:val="clear" w:color="auto" w:fill="FFFFFF"/>
        </w:rPr>
      </w:pPr>
      <w:r w:rsidRPr="008F0B25">
        <w:rPr>
          <w:rFonts w:ascii="Arial" w:hAnsi="Arial" w:cs="Arial"/>
          <w:b/>
          <w:sz w:val="32"/>
          <w:szCs w:val="32"/>
          <w:shd w:val="clear" w:color="auto" w:fill="FFFFFF"/>
        </w:rPr>
        <w:t>References</w:t>
      </w:r>
    </w:p>
    <w:p w:rsidR="008F0B25" w:rsidRPr="008F0B25" w:rsidRDefault="008F0B25" w:rsidP="008F0B25">
      <w:pPr>
        <w:pStyle w:val="NormalWeb"/>
        <w:spacing w:before="0" w:beforeAutospacing="0" w:after="0" w:afterAutospacing="0"/>
        <w:ind w:left="720"/>
        <w:jc w:val="center"/>
        <w:rPr>
          <w:rFonts w:ascii="Arial" w:hAnsi="Arial" w:cs="Arial"/>
          <w:b/>
          <w:sz w:val="32"/>
          <w:szCs w:val="32"/>
          <w:shd w:val="clear" w:color="auto" w:fill="FFFFFF"/>
        </w:rPr>
      </w:pPr>
    </w:p>
    <w:p w:rsidR="008F0B25" w:rsidRPr="00ED551F" w:rsidRDefault="008F0B25" w:rsidP="008F0B25">
      <w:pPr>
        <w:pStyle w:val="NormalWeb"/>
        <w:shd w:val="clear" w:color="auto" w:fill="FFFFFF"/>
        <w:spacing w:before="0" w:beforeAutospacing="0" w:line="480" w:lineRule="auto"/>
        <w:ind w:left="720"/>
        <w:rPr>
          <w:rFonts w:ascii="Segoe UI" w:hAnsi="Segoe UI" w:cs="Segoe UI"/>
          <w:color w:val="0D0D0D"/>
          <w:sz w:val="18"/>
          <w:szCs w:val="18"/>
          <w:shd w:val="clear" w:color="auto" w:fill="FFFFFF"/>
        </w:rPr>
      </w:pPr>
      <w:r w:rsidRPr="00ED551F">
        <w:rPr>
          <w:rFonts w:ascii="Segoe UI" w:hAnsi="Segoe UI" w:cs="Segoe UI"/>
          <w:color w:val="0D0D0D"/>
          <w:sz w:val="18"/>
          <w:szCs w:val="18"/>
          <w:shd w:val="clear" w:color="auto" w:fill="FFFFFF"/>
        </w:rPr>
        <w:t xml:space="preserve">Vedraj. (2020). How AI In Business Process Automation Is Changing the Game. Value Coders. Retrieved from </w:t>
      </w:r>
      <w:hyperlink r:id="rId8" w:anchor=":~:text=Automation%20of%20Routine%20Tasks%3A%20AI,operations%20and%20better%20customer%20service" w:history="1">
        <w:r w:rsidRPr="00ED551F">
          <w:rPr>
            <w:rFonts w:ascii="Segoe UI" w:hAnsi="Segoe UI" w:cs="Segoe UI"/>
            <w:color w:val="0D0D0D"/>
            <w:sz w:val="18"/>
            <w:szCs w:val="18"/>
            <w:shd w:val="clear" w:color="auto" w:fill="FFFFFF"/>
          </w:rPr>
          <w:t>https://www.valuecoders.com/blog/ai-ml/ai-in-business-process-automation/#:~:text=Automation%20of%20Routine%20Tasks%3A%20AI,operations%20and%20better%20customer%20service</w:t>
        </w:r>
      </w:hyperlink>
      <w:r w:rsidRPr="00ED551F">
        <w:rPr>
          <w:rFonts w:ascii="Segoe UI" w:hAnsi="Segoe UI" w:cs="Segoe UI"/>
          <w:color w:val="0D0D0D"/>
          <w:sz w:val="18"/>
          <w:szCs w:val="18"/>
          <w:shd w:val="clear" w:color="auto" w:fill="FFFFFF"/>
        </w:rPr>
        <w:t>.</w:t>
      </w:r>
    </w:p>
    <w:p w:rsidR="008F0B25" w:rsidRPr="00ED551F" w:rsidRDefault="008F0B25" w:rsidP="008F0B25">
      <w:pPr>
        <w:pStyle w:val="NormalWeb"/>
        <w:shd w:val="clear" w:color="auto" w:fill="FFFFFF"/>
        <w:spacing w:before="0" w:beforeAutospacing="0" w:line="480" w:lineRule="auto"/>
        <w:ind w:left="720"/>
        <w:rPr>
          <w:rFonts w:ascii="Segoe UI" w:hAnsi="Segoe UI" w:cs="Segoe UI"/>
          <w:color w:val="0D0D0D"/>
          <w:sz w:val="18"/>
          <w:szCs w:val="18"/>
          <w:shd w:val="clear" w:color="auto" w:fill="FFFFFF"/>
        </w:rPr>
      </w:pPr>
      <w:r w:rsidRPr="00ED551F">
        <w:rPr>
          <w:rFonts w:ascii="Segoe UI" w:hAnsi="Segoe UI" w:cs="Segoe UI"/>
          <w:color w:val="0D0D0D"/>
          <w:sz w:val="18"/>
          <w:szCs w:val="18"/>
          <w:shd w:val="clear" w:color="auto" w:fill="FFFFFF"/>
        </w:rPr>
        <w:t xml:space="preserve">Palamara, L. (2024, Jan). Generative and Specialized AI are Creating High-Speed, High-Precision Business Process Automation. </w:t>
      </w:r>
      <w:hyperlink r:id="rId9" w:history="1">
        <w:r w:rsidRPr="00ED551F">
          <w:rPr>
            <w:rFonts w:ascii="Segoe UI" w:hAnsi="Segoe UI" w:cs="Segoe UI"/>
            <w:color w:val="0D0D0D"/>
            <w:sz w:val="18"/>
            <w:szCs w:val="18"/>
            <w:shd w:val="clear" w:color="auto" w:fill="FFFFFF"/>
          </w:rPr>
          <w:t>https://www.youtube.com/watch?v=lJB2U3g3EOU</w:t>
        </w:r>
      </w:hyperlink>
    </w:p>
    <w:p w:rsidR="00942A4F" w:rsidRDefault="008F0B25" w:rsidP="00942A4F">
      <w:pPr>
        <w:pStyle w:val="NormalWeb"/>
        <w:shd w:val="clear" w:color="auto" w:fill="FFFFFF"/>
        <w:spacing w:before="0" w:beforeAutospacing="0" w:line="480" w:lineRule="auto"/>
        <w:ind w:left="720"/>
        <w:rPr>
          <w:rFonts w:ascii="Segoe UI" w:hAnsi="Segoe UI" w:cs="Segoe UI"/>
          <w:color w:val="0D0D0D"/>
          <w:sz w:val="18"/>
          <w:szCs w:val="18"/>
          <w:shd w:val="clear" w:color="auto" w:fill="FFFFFF"/>
        </w:rPr>
      </w:pPr>
      <w:r w:rsidRPr="00ED551F">
        <w:rPr>
          <w:rFonts w:ascii="Segoe UI" w:hAnsi="Segoe UI" w:cs="Segoe UI"/>
          <w:color w:val="0D0D0D"/>
          <w:sz w:val="18"/>
          <w:szCs w:val="18"/>
          <w:shd w:val="clear" w:color="auto" w:fill="FFFFFF"/>
        </w:rPr>
        <w:t xml:space="preserve">McKinsey &amp; Company. (March 25, 2024). Driving Innovation with Generative AI. </w:t>
      </w:r>
      <w:hyperlink r:id="rId10" w:anchor="/" w:history="1">
        <w:r w:rsidRPr="00ED551F">
          <w:rPr>
            <w:rFonts w:ascii="Segoe UI" w:hAnsi="Segoe UI" w:cs="Segoe UI"/>
            <w:color w:val="0D0D0D"/>
            <w:sz w:val="18"/>
            <w:szCs w:val="18"/>
            <w:shd w:val="clear" w:color="auto" w:fill="FFFFFF"/>
          </w:rPr>
          <w:t>https://www.mckinsey.com/capabilities/strategy-and-corporate-finance/our-insights/driving-innovation-with-generative-ai#/</w:t>
        </w:r>
      </w:hyperlink>
    </w:p>
    <w:p w:rsidR="008F0B25" w:rsidRPr="00ED551F" w:rsidRDefault="008B496F" w:rsidP="00942A4F">
      <w:pPr>
        <w:pStyle w:val="NormalWeb"/>
        <w:shd w:val="clear" w:color="auto" w:fill="FFFFFF"/>
        <w:spacing w:before="0" w:beforeAutospacing="0" w:line="480" w:lineRule="auto"/>
        <w:ind w:left="720"/>
        <w:rPr>
          <w:rFonts w:ascii="Segoe UI" w:hAnsi="Segoe UI" w:cs="Segoe UI"/>
          <w:color w:val="0D0D0D"/>
          <w:sz w:val="18"/>
          <w:szCs w:val="18"/>
          <w:shd w:val="clear" w:color="auto" w:fill="FFFFFF"/>
        </w:rPr>
      </w:pPr>
      <w:r>
        <w:rPr>
          <w:rFonts w:ascii="Segoe UI" w:hAnsi="Segoe UI" w:cs="Segoe UI"/>
          <w:color w:val="0D0D0D"/>
          <w:sz w:val="18"/>
          <w:szCs w:val="18"/>
          <w:shd w:val="clear" w:color="auto" w:fill="FFFFFF"/>
        </w:rPr>
        <w:t>Turning</w:t>
      </w:r>
      <w:r w:rsidR="008F0B25" w:rsidRPr="00ED551F">
        <w:rPr>
          <w:rFonts w:ascii="Segoe UI" w:hAnsi="Segoe UI" w:cs="Segoe UI"/>
          <w:color w:val="0D0D0D"/>
          <w:sz w:val="18"/>
          <w:szCs w:val="18"/>
          <w:shd w:val="clear" w:color="auto" w:fill="FFFFFF"/>
        </w:rPr>
        <w:t>. (</w:t>
      </w:r>
      <w:r>
        <w:rPr>
          <w:rFonts w:ascii="Segoe UI" w:hAnsi="Segoe UI" w:cs="Segoe UI"/>
          <w:color w:val="0D0D0D"/>
          <w:sz w:val="18"/>
          <w:szCs w:val="18"/>
          <w:shd w:val="clear" w:color="auto" w:fill="FFFFFF"/>
        </w:rPr>
        <w:t xml:space="preserve">Feb </w:t>
      </w:r>
      <w:r w:rsidR="008F0B25" w:rsidRPr="00ED551F">
        <w:rPr>
          <w:rFonts w:ascii="Segoe UI" w:hAnsi="Segoe UI" w:cs="Segoe UI"/>
          <w:color w:val="0D0D0D"/>
          <w:sz w:val="18"/>
          <w:szCs w:val="18"/>
          <w:shd w:val="clear" w:color="auto" w:fill="FFFFFF"/>
        </w:rPr>
        <w:t>202</w:t>
      </w:r>
      <w:r>
        <w:rPr>
          <w:rFonts w:ascii="Segoe UI" w:hAnsi="Segoe UI" w:cs="Segoe UI"/>
          <w:color w:val="0D0D0D"/>
          <w:sz w:val="18"/>
          <w:szCs w:val="18"/>
          <w:shd w:val="clear" w:color="auto" w:fill="FFFFFF"/>
        </w:rPr>
        <w:t xml:space="preserve">4). </w:t>
      </w:r>
      <w:r w:rsidRPr="008B496F">
        <w:rPr>
          <w:rFonts w:ascii="Segoe UI" w:hAnsi="Segoe UI" w:cs="Segoe UI"/>
          <w:i/>
          <w:color w:val="0D0D0D"/>
          <w:sz w:val="18"/>
          <w:szCs w:val="18"/>
          <w:shd w:val="clear" w:color="auto" w:fill="FFFFFF"/>
        </w:rPr>
        <w:t xml:space="preserve">5 Key </w:t>
      </w:r>
      <w:r w:rsidR="002E2FD7" w:rsidRPr="008B496F">
        <w:rPr>
          <w:rFonts w:ascii="Segoe UI" w:hAnsi="Segoe UI" w:cs="Segoe UI"/>
          <w:i/>
          <w:color w:val="0D0D0D"/>
          <w:sz w:val="18"/>
          <w:szCs w:val="18"/>
          <w:shd w:val="clear" w:color="auto" w:fill="FFFFFF"/>
        </w:rPr>
        <w:t>considerations</w:t>
      </w:r>
      <w:r w:rsidRPr="008B496F">
        <w:rPr>
          <w:rFonts w:ascii="Segoe UI" w:hAnsi="Segoe UI" w:cs="Segoe UI"/>
          <w:i/>
          <w:color w:val="0D0D0D"/>
          <w:sz w:val="18"/>
          <w:szCs w:val="18"/>
          <w:shd w:val="clear" w:color="auto" w:fill="FFFFFF"/>
        </w:rPr>
        <w:t xml:space="preserve"> for building AI Implementation Strategy</w:t>
      </w:r>
      <w:r w:rsidR="008F0B25" w:rsidRPr="00ED551F">
        <w:rPr>
          <w:rFonts w:ascii="Segoe UI" w:hAnsi="Segoe UI" w:cs="Segoe UI"/>
          <w:color w:val="0D0D0D"/>
          <w:sz w:val="18"/>
          <w:szCs w:val="18"/>
          <w:shd w:val="clear" w:color="auto" w:fill="FFFFFF"/>
        </w:rPr>
        <w:t>. T</w:t>
      </w:r>
      <w:r>
        <w:rPr>
          <w:rFonts w:ascii="Segoe UI" w:hAnsi="Segoe UI" w:cs="Segoe UI"/>
          <w:color w:val="0D0D0D"/>
          <w:sz w:val="18"/>
          <w:szCs w:val="18"/>
          <w:shd w:val="clear" w:color="auto" w:fill="FFFFFF"/>
        </w:rPr>
        <w:t>urning</w:t>
      </w:r>
      <w:r w:rsidR="008F0B25" w:rsidRPr="00ED551F">
        <w:rPr>
          <w:rFonts w:ascii="Segoe UI" w:hAnsi="Segoe UI" w:cs="Segoe UI"/>
          <w:color w:val="0D0D0D"/>
          <w:sz w:val="18"/>
          <w:szCs w:val="18"/>
          <w:shd w:val="clear" w:color="auto" w:fill="FFFFFF"/>
        </w:rPr>
        <w:t xml:space="preserve">, </w:t>
      </w:r>
      <w:r>
        <w:rPr>
          <w:rFonts w:ascii="Segoe UI" w:hAnsi="Segoe UI" w:cs="Segoe UI"/>
          <w:color w:val="0D0D0D"/>
          <w:sz w:val="18"/>
          <w:szCs w:val="18"/>
          <w:shd w:val="clear" w:color="auto" w:fill="FFFFFF"/>
        </w:rPr>
        <w:t xml:space="preserve"> </w:t>
      </w:r>
      <w:hyperlink r:id="rId11" w:anchor=":~:text=What%20is%20AI%20and%20how,and%20integrating%20them%20into%20systems" w:history="1">
        <w:r>
          <w:rPr>
            <w:rStyle w:val="Hyperlink"/>
          </w:rPr>
          <w:t>5 Key Considerations for Building an AI Implementation Strategy | Turing</w:t>
        </w:r>
      </w:hyperlink>
      <w:r w:rsidR="008F0B25" w:rsidRPr="00ED551F">
        <w:rPr>
          <w:rFonts w:ascii="Segoe UI" w:hAnsi="Segoe UI" w:cs="Segoe UI"/>
          <w:color w:val="0D0D0D"/>
          <w:sz w:val="18"/>
          <w:szCs w:val="18"/>
          <w:shd w:val="clear" w:color="auto" w:fill="FFFFFF"/>
        </w:rPr>
        <w:t xml:space="preserve">. </w:t>
      </w:r>
    </w:p>
    <w:p w:rsidR="008F0B25" w:rsidRDefault="008F0B25" w:rsidP="008F0B25">
      <w:pPr>
        <w:pStyle w:val="NormalWeb"/>
        <w:shd w:val="clear" w:color="auto" w:fill="FFFFFF"/>
        <w:spacing w:before="0" w:beforeAutospacing="0" w:line="480" w:lineRule="auto"/>
        <w:ind w:left="720"/>
        <w:rPr>
          <w:rFonts w:ascii="Segoe UI" w:hAnsi="Segoe UI" w:cs="Segoe UI"/>
          <w:color w:val="0D0D0D"/>
          <w:sz w:val="18"/>
          <w:szCs w:val="18"/>
          <w:shd w:val="clear" w:color="auto" w:fill="FFFFFF"/>
        </w:rPr>
      </w:pPr>
      <w:r>
        <w:rPr>
          <w:rFonts w:ascii="Segoe UI" w:hAnsi="Segoe UI" w:cs="Segoe UI"/>
          <w:color w:val="0D0D0D"/>
          <w:sz w:val="18"/>
          <w:szCs w:val="18"/>
          <w:shd w:val="clear" w:color="auto" w:fill="FFFFFF"/>
        </w:rPr>
        <w:t>Baker, P. (2023). Generative AI for Dummies. Snowflake.</w:t>
      </w:r>
    </w:p>
    <w:p w:rsidR="008F0B25" w:rsidRDefault="008F0B25" w:rsidP="008F0B25">
      <w:pPr>
        <w:pStyle w:val="NormalWeb"/>
        <w:shd w:val="clear" w:color="auto" w:fill="FFFFFF"/>
        <w:spacing w:before="0" w:beforeAutospacing="0" w:line="480" w:lineRule="auto"/>
        <w:ind w:left="720"/>
        <w:rPr>
          <w:rFonts w:ascii="Segoe UI" w:hAnsi="Segoe UI" w:cs="Segoe UI"/>
          <w:color w:val="0D0D0D"/>
          <w:sz w:val="18"/>
          <w:szCs w:val="18"/>
          <w:shd w:val="clear" w:color="auto" w:fill="FFFFFF"/>
        </w:rPr>
      </w:pPr>
      <w:r>
        <w:rPr>
          <w:rFonts w:ascii="Segoe UI" w:hAnsi="Segoe UI" w:cs="Segoe UI"/>
          <w:color w:val="0D0D0D"/>
          <w:sz w:val="18"/>
          <w:szCs w:val="18"/>
          <w:shd w:val="clear" w:color="auto" w:fill="FFFFFF"/>
        </w:rPr>
        <w:t xml:space="preserve">UiPath. (2024). 2024 UiPath Automation and AI Trends. UiPath. </w:t>
      </w:r>
      <w:r>
        <w:rPr>
          <w:rFonts w:ascii="Segoe UI" w:hAnsi="Segoe UI" w:cs="Segoe UI"/>
          <w:color w:val="0D0D0D"/>
          <w:sz w:val="18"/>
          <w:szCs w:val="18"/>
          <w:shd w:val="clear" w:color="auto" w:fill="FFFFFF"/>
        </w:rPr>
        <w:tab/>
      </w:r>
    </w:p>
    <w:p w:rsidR="00942A4F" w:rsidRDefault="00942A4F" w:rsidP="008F0B25">
      <w:pPr>
        <w:pStyle w:val="NormalWeb"/>
        <w:shd w:val="clear" w:color="auto" w:fill="FFFFFF"/>
        <w:spacing w:before="0" w:beforeAutospacing="0" w:line="480" w:lineRule="auto"/>
        <w:ind w:left="720"/>
        <w:rPr>
          <w:rFonts w:ascii="Segoe UI" w:hAnsi="Segoe UI" w:cs="Segoe UI"/>
          <w:color w:val="0D0D0D"/>
          <w:sz w:val="18"/>
          <w:szCs w:val="18"/>
          <w:shd w:val="clear" w:color="auto" w:fill="FFFFFF"/>
        </w:rPr>
      </w:pPr>
    </w:p>
    <w:sectPr w:rsidR="00942A4F" w:rsidSect="000379BC">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128" w:rsidRDefault="006D5128" w:rsidP="00A511C7">
      <w:r>
        <w:separator/>
      </w:r>
    </w:p>
  </w:endnote>
  <w:endnote w:type="continuationSeparator" w:id="1">
    <w:p w:rsidR="006D5128" w:rsidRDefault="006D5128" w:rsidP="00A511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128" w:rsidRDefault="006D5128" w:rsidP="00A511C7">
      <w:r>
        <w:separator/>
      </w:r>
    </w:p>
  </w:footnote>
  <w:footnote w:type="continuationSeparator" w:id="1">
    <w:p w:rsidR="006D5128" w:rsidRDefault="006D5128" w:rsidP="00A51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497683941"/>
      <w:docPartObj>
        <w:docPartGallery w:val="Page Numbers (Top of Page)"/>
        <w:docPartUnique/>
      </w:docPartObj>
    </w:sdtPr>
    <w:sdtContent>
      <w:p w:rsidR="00A511C7" w:rsidRDefault="007B02CC" w:rsidP="00693C24">
        <w:pPr>
          <w:pStyle w:val="Header"/>
          <w:framePr w:wrap="none" w:vAnchor="text" w:hAnchor="margin" w:xAlign="right" w:y="1"/>
          <w:rPr>
            <w:rStyle w:val="PageNumber"/>
          </w:rPr>
        </w:pPr>
        <w:r>
          <w:rPr>
            <w:rStyle w:val="PageNumber"/>
          </w:rPr>
          <w:fldChar w:fldCharType="begin"/>
        </w:r>
        <w:r w:rsidR="00A511C7">
          <w:rPr>
            <w:rStyle w:val="PageNumber"/>
          </w:rPr>
          <w:instrText xml:space="preserve"> PAGE </w:instrText>
        </w:r>
        <w:r>
          <w:rPr>
            <w:rStyle w:val="PageNumber"/>
          </w:rPr>
          <w:fldChar w:fldCharType="end"/>
        </w:r>
      </w:p>
    </w:sdtContent>
  </w:sdt>
  <w:p w:rsidR="00A511C7" w:rsidRDefault="00A511C7" w:rsidP="00A511C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E7A" w:rsidRDefault="00807B2D" w:rsidP="00881E7A">
    <w:pPr>
      <w:spacing w:line="480" w:lineRule="auto"/>
      <w:rPr>
        <w:rFonts w:ascii="Arial" w:hAnsi="Arial" w:cs="Arial"/>
        <w:sz w:val="22"/>
        <w:szCs w:val="22"/>
      </w:rPr>
    </w:pPr>
    <w:r>
      <w:rPr>
        <w:rFonts w:ascii="Arial" w:hAnsi="Arial" w:cs="Arial"/>
        <w:sz w:val="22"/>
        <w:szCs w:val="22"/>
      </w:rPr>
      <w:t>Final Report:</w:t>
    </w:r>
    <w:r w:rsidR="00881E7A">
      <w:rPr>
        <w:rFonts w:ascii="Arial" w:hAnsi="Arial" w:cs="Arial"/>
        <w:sz w:val="22"/>
        <w:szCs w:val="22"/>
      </w:rPr>
      <w:t xml:space="preserve"> Leverage AI for </w:t>
    </w:r>
    <w:r w:rsidR="00057C69">
      <w:rPr>
        <w:rFonts w:ascii="Arial" w:hAnsi="Arial" w:cs="Arial"/>
        <w:sz w:val="22"/>
        <w:szCs w:val="22"/>
      </w:rPr>
      <w:t xml:space="preserve">improving Emotional Quotient </w:t>
    </w:r>
  </w:p>
  <w:p w:rsidR="00443EB6" w:rsidRPr="00443EB6" w:rsidRDefault="00443EB6" w:rsidP="00443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4B8F"/>
    <w:multiLevelType w:val="hybridMultilevel"/>
    <w:tmpl w:val="0194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F3DB6"/>
    <w:multiLevelType w:val="multilevel"/>
    <w:tmpl w:val="811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C4F41"/>
    <w:multiLevelType w:val="multilevel"/>
    <w:tmpl w:val="7E06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DC2C81"/>
    <w:multiLevelType w:val="multilevel"/>
    <w:tmpl w:val="1D2A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A1194C"/>
    <w:multiLevelType w:val="multilevel"/>
    <w:tmpl w:val="5A5E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C02E34"/>
    <w:multiLevelType w:val="hybridMultilevel"/>
    <w:tmpl w:val="8480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86D9E"/>
    <w:multiLevelType w:val="hybridMultilevel"/>
    <w:tmpl w:val="0B5AD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FE5550"/>
    <w:multiLevelType w:val="hybridMultilevel"/>
    <w:tmpl w:val="262CD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48602C"/>
    <w:multiLevelType w:val="multilevel"/>
    <w:tmpl w:val="93C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4E08A5"/>
    <w:multiLevelType w:val="multilevel"/>
    <w:tmpl w:val="8E38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DE686A"/>
    <w:multiLevelType w:val="hybridMultilevel"/>
    <w:tmpl w:val="9E0A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E3198"/>
    <w:multiLevelType w:val="multilevel"/>
    <w:tmpl w:val="B5C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B02EE2"/>
    <w:multiLevelType w:val="hybridMultilevel"/>
    <w:tmpl w:val="AD44B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C42AD6"/>
    <w:multiLevelType w:val="multilevel"/>
    <w:tmpl w:val="2B90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3851BA"/>
    <w:multiLevelType w:val="hybridMultilevel"/>
    <w:tmpl w:val="12DA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ED2A21"/>
    <w:multiLevelType w:val="multilevel"/>
    <w:tmpl w:val="F418E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EB3099"/>
    <w:multiLevelType w:val="multilevel"/>
    <w:tmpl w:val="2A3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A190B3F"/>
    <w:multiLevelType w:val="hybridMultilevel"/>
    <w:tmpl w:val="4E7A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1900CF"/>
    <w:multiLevelType w:val="multilevel"/>
    <w:tmpl w:val="82C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0"/>
  </w:num>
  <w:num w:numId="4">
    <w:abstractNumId w:val="10"/>
  </w:num>
  <w:num w:numId="5">
    <w:abstractNumId w:val="6"/>
  </w:num>
  <w:num w:numId="6">
    <w:abstractNumId w:val="12"/>
  </w:num>
  <w:num w:numId="7">
    <w:abstractNumId w:val="15"/>
  </w:num>
  <w:num w:numId="8">
    <w:abstractNumId w:val="5"/>
  </w:num>
  <w:num w:numId="9">
    <w:abstractNumId w:val="13"/>
  </w:num>
  <w:num w:numId="10">
    <w:abstractNumId w:val="2"/>
  </w:num>
  <w:num w:numId="11">
    <w:abstractNumId w:val="9"/>
  </w:num>
  <w:num w:numId="12">
    <w:abstractNumId w:val="8"/>
  </w:num>
  <w:num w:numId="13">
    <w:abstractNumId w:val="3"/>
  </w:num>
  <w:num w:numId="14">
    <w:abstractNumId w:val="14"/>
  </w:num>
  <w:num w:numId="15">
    <w:abstractNumId w:val="11"/>
  </w:num>
  <w:num w:numId="16">
    <w:abstractNumId w:val="4"/>
  </w:num>
  <w:num w:numId="17">
    <w:abstractNumId w:val="18"/>
  </w:num>
  <w:num w:numId="18">
    <w:abstractNumId w:val="16"/>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defaultTabStop w:val="720"/>
  <w:characterSpacingControl w:val="doNotCompress"/>
  <w:footnotePr>
    <w:footnote w:id="0"/>
    <w:footnote w:id="1"/>
  </w:footnotePr>
  <w:endnotePr>
    <w:endnote w:id="0"/>
    <w:endnote w:id="1"/>
  </w:endnotePr>
  <w:compat/>
  <w:rsids>
    <w:rsidRoot w:val="00171D85"/>
    <w:rsid w:val="0000458A"/>
    <w:rsid w:val="00004862"/>
    <w:rsid w:val="00031575"/>
    <w:rsid w:val="000379BC"/>
    <w:rsid w:val="000437AE"/>
    <w:rsid w:val="00047A02"/>
    <w:rsid w:val="00057C69"/>
    <w:rsid w:val="000620D4"/>
    <w:rsid w:val="0006349A"/>
    <w:rsid w:val="000955A8"/>
    <w:rsid w:val="000A319B"/>
    <w:rsid w:val="000A79D6"/>
    <w:rsid w:val="000B4EDF"/>
    <w:rsid w:val="000B7F79"/>
    <w:rsid w:val="000C12DC"/>
    <w:rsid w:val="000C220F"/>
    <w:rsid w:val="000D419E"/>
    <w:rsid w:val="000F08A2"/>
    <w:rsid w:val="00101F8E"/>
    <w:rsid w:val="00123BDC"/>
    <w:rsid w:val="001312B7"/>
    <w:rsid w:val="00146201"/>
    <w:rsid w:val="00150B00"/>
    <w:rsid w:val="00151F2E"/>
    <w:rsid w:val="001527E4"/>
    <w:rsid w:val="001718E7"/>
    <w:rsid w:val="00171D85"/>
    <w:rsid w:val="00183EC6"/>
    <w:rsid w:val="00192B48"/>
    <w:rsid w:val="001B433C"/>
    <w:rsid w:val="001C3846"/>
    <w:rsid w:val="001C4FA8"/>
    <w:rsid w:val="001D0920"/>
    <w:rsid w:val="001D7ED2"/>
    <w:rsid w:val="001E5A41"/>
    <w:rsid w:val="0021439C"/>
    <w:rsid w:val="002200AD"/>
    <w:rsid w:val="00230275"/>
    <w:rsid w:val="00232799"/>
    <w:rsid w:val="00237A21"/>
    <w:rsid w:val="0024748F"/>
    <w:rsid w:val="0025082F"/>
    <w:rsid w:val="002560E8"/>
    <w:rsid w:val="00266A5F"/>
    <w:rsid w:val="0027629B"/>
    <w:rsid w:val="002770A0"/>
    <w:rsid w:val="0029186C"/>
    <w:rsid w:val="002B0F96"/>
    <w:rsid w:val="002B265C"/>
    <w:rsid w:val="002B4C8B"/>
    <w:rsid w:val="002C56E4"/>
    <w:rsid w:val="002D0DD9"/>
    <w:rsid w:val="002E2FD7"/>
    <w:rsid w:val="002E764D"/>
    <w:rsid w:val="003020FA"/>
    <w:rsid w:val="00304FE3"/>
    <w:rsid w:val="00307785"/>
    <w:rsid w:val="0031658B"/>
    <w:rsid w:val="00324B09"/>
    <w:rsid w:val="003348FB"/>
    <w:rsid w:val="00335587"/>
    <w:rsid w:val="00341AD2"/>
    <w:rsid w:val="00352F2F"/>
    <w:rsid w:val="00366478"/>
    <w:rsid w:val="003747F7"/>
    <w:rsid w:val="0038003D"/>
    <w:rsid w:val="00382C84"/>
    <w:rsid w:val="003B01AD"/>
    <w:rsid w:val="003D7DE3"/>
    <w:rsid w:val="003E7B61"/>
    <w:rsid w:val="003F5453"/>
    <w:rsid w:val="00414306"/>
    <w:rsid w:val="00427D88"/>
    <w:rsid w:val="00443EB6"/>
    <w:rsid w:val="00444211"/>
    <w:rsid w:val="00470D98"/>
    <w:rsid w:val="0049235E"/>
    <w:rsid w:val="00497974"/>
    <w:rsid w:val="004C2574"/>
    <w:rsid w:val="004D273E"/>
    <w:rsid w:val="004E10F0"/>
    <w:rsid w:val="004E4B5C"/>
    <w:rsid w:val="004E654C"/>
    <w:rsid w:val="004F3C67"/>
    <w:rsid w:val="004F47D7"/>
    <w:rsid w:val="004F685E"/>
    <w:rsid w:val="005000C9"/>
    <w:rsid w:val="00502B45"/>
    <w:rsid w:val="00505EAA"/>
    <w:rsid w:val="00534234"/>
    <w:rsid w:val="00534C95"/>
    <w:rsid w:val="005431BF"/>
    <w:rsid w:val="0054414D"/>
    <w:rsid w:val="00547ADE"/>
    <w:rsid w:val="005550AB"/>
    <w:rsid w:val="00556DB1"/>
    <w:rsid w:val="00561398"/>
    <w:rsid w:val="005645DA"/>
    <w:rsid w:val="005802F9"/>
    <w:rsid w:val="005806CA"/>
    <w:rsid w:val="00586D05"/>
    <w:rsid w:val="0059141A"/>
    <w:rsid w:val="0059292A"/>
    <w:rsid w:val="005A7184"/>
    <w:rsid w:val="005B6E13"/>
    <w:rsid w:val="005C79EB"/>
    <w:rsid w:val="005E2EA4"/>
    <w:rsid w:val="005E793D"/>
    <w:rsid w:val="005F0EA5"/>
    <w:rsid w:val="005F352B"/>
    <w:rsid w:val="0060145A"/>
    <w:rsid w:val="006033F3"/>
    <w:rsid w:val="00623710"/>
    <w:rsid w:val="00633306"/>
    <w:rsid w:val="00633A75"/>
    <w:rsid w:val="00656053"/>
    <w:rsid w:val="00663A2A"/>
    <w:rsid w:val="00675278"/>
    <w:rsid w:val="006924CD"/>
    <w:rsid w:val="00697BC1"/>
    <w:rsid w:val="006B2A1F"/>
    <w:rsid w:val="006B2ADE"/>
    <w:rsid w:val="006D5128"/>
    <w:rsid w:val="00702DFD"/>
    <w:rsid w:val="00707A92"/>
    <w:rsid w:val="00717F64"/>
    <w:rsid w:val="00723C67"/>
    <w:rsid w:val="0073142A"/>
    <w:rsid w:val="00745654"/>
    <w:rsid w:val="007518D9"/>
    <w:rsid w:val="0075344C"/>
    <w:rsid w:val="00762622"/>
    <w:rsid w:val="007646CF"/>
    <w:rsid w:val="00770119"/>
    <w:rsid w:val="00777D78"/>
    <w:rsid w:val="00781067"/>
    <w:rsid w:val="007829F5"/>
    <w:rsid w:val="00793756"/>
    <w:rsid w:val="00793877"/>
    <w:rsid w:val="007A600D"/>
    <w:rsid w:val="007B02CC"/>
    <w:rsid w:val="007F40C7"/>
    <w:rsid w:val="007F44D3"/>
    <w:rsid w:val="007F5756"/>
    <w:rsid w:val="00806CAE"/>
    <w:rsid w:val="00807B2D"/>
    <w:rsid w:val="00811A88"/>
    <w:rsid w:val="00817EFC"/>
    <w:rsid w:val="00825EFE"/>
    <w:rsid w:val="008265A7"/>
    <w:rsid w:val="00843C49"/>
    <w:rsid w:val="00844FD8"/>
    <w:rsid w:val="00860B24"/>
    <w:rsid w:val="008619E4"/>
    <w:rsid w:val="00863A33"/>
    <w:rsid w:val="008660D1"/>
    <w:rsid w:val="00876FEA"/>
    <w:rsid w:val="00881E7A"/>
    <w:rsid w:val="008B05FA"/>
    <w:rsid w:val="008B1BC8"/>
    <w:rsid w:val="008B1F66"/>
    <w:rsid w:val="008B496F"/>
    <w:rsid w:val="008B7695"/>
    <w:rsid w:val="008C6FA9"/>
    <w:rsid w:val="008D528F"/>
    <w:rsid w:val="008E00C4"/>
    <w:rsid w:val="008E574C"/>
    <w:rsid w:val="008F0B25"/>
    <w:rsid w:val="008F3103"/>
    <w:rsid w:val="008F643A"/>
    <w:rsid w:val="00906ED7"/>
    <w:rsid w:val="00915E3F"/>
    <w:rsid w:val="00942A4F"/>
    <w:rsid w:val="00945501"/>
    <w:rsid w:val="00957BF6"/>
    <w:rsid w:val="0096180D"/>
    <w:rsid w:val="0096399B"/>
    <w:rsid w:val="0097147B"/>
    <w:rsid w:val="0097656B"/>
    <w:rsid w:val="009823BA"/>
    <w:rsid w:val="0098360E"/>
    <w:rsid w:val="00984520"/>
    <w:rsid w:val="00986EFD"/>
    <w:rsid w:val="00991F94"/>
    <w:rsid w:val="009932C8"/>
    <w:rsid w:val="009B3F83"/>
    <w:rsid w:val="009D2CAB"/>
    <w:rsid w:val="009D2DAB"/>
    <w:rsid w:val="009D5E32"/>
    <w:rsid w:val="009D6F67"/>
    <w:rsid w:val="009F0153"/>
    <w:rsid w:val="009F2691"/>
    <w:rsid w:val="00A029F7"/>
    <w:rsid w:val="00A12261"/>
    <w:rsid w:val="00A1300B"/>
    <w:rsid w:val="00A1711D"/>
    <w:rsid w:val="00A23BF6"/>
    <w:rsid w:val="00A24CBA"/>
    <w:rsid w:val="00A34E2A"/>
    <w:rsid w:val="00A35BA8"/>
    <w:rsid w:val="00A507AD"/>
    <w:rsid w:val="00A511C7"/>
    <w:rsid w:val="00A70620"/>
    <w:rsid w:val="00A77F99"/>
    <w:rsid w:val="00A91625"/>
    <w:rsid w:val="00AB1D9D"/>
    <w:rsid w:val="00AB2E1E"/>
    <w:rsid w:val="00AB5C89"/>
    <w:rsid w:val="00AC2ED7"/>
    <w:rsid w:val="00AC3883"/>
    <w:rsid w:val="00AD1118"/>
    <w:rsid w:val="00AE301F"/>
    <w:rsid w:val="00AE410B"/>
    <w:rsid w:val="00AE4D32"/>
    <w:rsid w:val="00B062F4"/>
    <w:rsid w:val="00B06F27"/>
    <w:rsid w:val="00B114ED"/>
    <w:rsid w:val="00B24522"/>
    <w:rsid w:val="00B252B5"/>
    <w:rsid w:val="00B27C53"/>
    <w:rsid w:val="00B314BA"/>
    <w:rsid w:val="00B31671"/>
    <w:rsid w:val="00B321BF"/>
    <w:rsid w:val="00B44468"/>
    <w:rsid w:val="00B54034"/>
    <w:rsid w:val="00B60D65"/>
    <w:rsid w:val="00B725F6"/>
    <w:rsid w:val="00B83A5C"/>
    <w:rsid w:val="00B85A16"/>
    <w:rsid w:val="00B8750E"/>
    <w:rsid w:val="00B97B41"/>
    <w:rsid w:val="00BB347E"/>
    <w:rsid w:val="00BC378F"/>
    <w:rsid w:val="00BF24FF"/>
    <w:rsid w:val="00C26F6F"/>
    <w:rsid w:val="00C27451"/>
    <w:rsid w:val="00C300F2"/>
    <w:rsid w:val="00C31E29"/>
    <w:rsid w:val="00C61A19"/>
    <w:rsid w:val="00C62EA8"/>
    <w:rsid w:val="00C64D14"/>
    <w:rsid w:val="00C76ACD"/>
    <w:rsid w:val="00C84D94"/>
    <w:rsid w:val="00C94765"/>
    <w:rsid w:val="00CA1483"/>
    <w:rsid w:val="00CC1544"/>
    <w:rsid w:val="00CD017E"/>
    <w:rsid w:val="00CD0BDF"/>
    <w:rsid w:val="00CD259F"/>
    <w:rsid w:val="00CD364D"/>
    <w:rsid w:val="00CD3BCE"/>
    <w:rsid w:val="00CD59C9"/>
    <w:rsid w:val="00CE0452"/>
    <w:rsid w:val="00CE2759"/>
    <w:rsid w:val="00CE55BE"/>
    <w:rsid w:val="00CE7A24"/>
    <w:rsid w:val="00CF6EE2"/>
    <w:rsid w:val="00D14B9D"/>
    <w:rsid w:val="00D212BD"/>
    <w:rsid w:val="00D2202A"/>
    <w:rsid w:val="00D335A4"/>
    <w:rsid w:val="00D65E9C"/>
    <w:rsid w:val="00D76098"/>
    <w:rsid w:val="00D85D00"/>
    <w:rsid w:val="00D94C38"/>
    <w:rsid w:val="00D96C37"/>
    <w:rsid w:val="00D971E7"/>
    <w:rsid w:val="00DA320C"/>
    <w:rsid w:val="00DA3DE2"/>
    <w:rsid w:val="00DA5051"/>
    <w:rsid w:val="00DF0266"/>
    <w:rsid w:val="00E03D44"/>
    <w:rsid w:val="00E07C11"/>
    <w:rsid w:val="00E173B6"/>
    <w:rsid w:val="00E20C9D"/>
    <w:rsid w:val="00E247AC"/>
    <w:rsid w:val="00E400D7"/>
    <w:rsid w:val="00E463AB"/>
    <w:rsid w:val="00E60934"/>
    <w:rsid w:val="00E74AD7"/>
    <w:rsid w:val="00E75548"/>
    <w:rsid w:val="00E82332"/>
    <w:rsid w:val="00ED551F"/>
    <w:rsid w:val="00EF238F"/>
    <w:rsid w:val="00EF4869"/>
    <w:rsid w:val="00EF78E2"/>
    <w:rsid w:val="00F10544"/>
    <w:rsid w:val="00F20BCA"/>
    <w:rsid w:val="00F23BEC"/>
    <w:rsid w:val="00F35744"/>
    <w:rsid w:val="00F35AD8"/>
    <w:rsid w:val="00F42567"/>
    <w:rsid w:val="00F50E3C"/>
    <w:rsid w:val="00F564E0"/>
    <w:rsid w:val="00F573BB"/>
    <w:rsid w:val="00F7347A"/>
    <w:rsid w:val="00F80EDF"/>
    <w:rsid w:val="00F85064"/>
    <w:rsid w:val="00F8612B"/>
    <w:rsid w:val="00F90D56"/>
    <w:rsid w:val="00FA15E0"/>
    <w:rsid w:val="00FB12FE"/>
    <w:rsid w:val="00FB459F"/>
    <w:rsid w:val="00FD0D81"/>
    <w:rsid w:val="00FD5225"/>
    <w:rsid w:val="00FE35FF"/>
    <w:rsid w:val="00FF3B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24"/>
    <w:rPr>
      <w:rFonts w:ascii="Times New Roman" w:eastAsia="Times New Roman" w:hAnsi="Times New Roman" w:cs="Times New Roman"/>
      <w:kern w:val="0"/>
    </w:rPr>
  </w:style>
  <w:style w:type="paragraph" w:styleId="Heading1">
    <w:name w:val="heading 1"/>
    <w:basedOn w:val="Normal"/>
    <w:link w:val="Heading1Char"/>
    <w:uiPriority w:val="9"/>
    <w:qFormat/>
    <w:rsid w:val="004E4B5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173B6"/>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5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11C7"/>
    <w:pPr>
      <w:tabs>
        <w:tab w:val="center" w:pos="4680"/>
        <w:tab w:val="right" w:pos="9360"/>
      </w:tabs>
    </w:pPr>
  </w:style>
  <w:style w:type="character" w:customStyle="1" w:styleId="HeaderChar">
    <w:name w:val="Header Char"/>
    <w:basedOn w:val="DefaultParagraphFont"/>
    <w:link w:val="Header"/>
    <w:uiPriority w:val="99"/>
    <w:rsid w:val="00A511C7"/>
  </w:style>
  <w:style w:type="character" w:styleId="PageNumber">
    <w:name w:val="page number"/>
    <w:basedOn w:val="DefaultParagraphFont"/>
    <w:uiPriority w:val="99"/>
    <w:semiHidden/>
    <w:unhideWhenUsed/>
    <w:rsid w:val="00A511C7"/>
  </w:style>
  <w:style w:type="paragraph" w:styleId="Footer">
    <w:name w:val="footer"/>
    <w:basedOn w:val="Normal"/>
    <w:link w:val="FooterChar"/>
    <w:uiPriority w:val="99"/>
    <w:unhideWhenUsed/>
    <w:rsid w:val="00A511C7"/>
    <w:pPr>
      <w:tabs>
        <w:tab w:val="center" w:pos="4680"/>
        <w:tab w:val="right" w:pos="9360"/>
      </w:tabs>
    </w:pPr>
  </w:style>
  <w:style w:type="character" w:customStyle="1" w:styleId="FooterChar">
    <w:name w:val="Footer Char"/>
    <w:basedOn w:val="DefaultParagraphFont"/>
    <w:link w:val="Footer"/>
    <w:uiPriority w:val="99"/>
    <w:rsid w:val="00A511C7"/>
  </w:style>
  <w:style w:type="paragraph" w:styleId="NormalWeb">
    <w:name w:val="Normal (Web)"/>
    <w:basedOn w:val="Normal"/>
    <w:uiPriority w:val="99"/>
    <w:unhideWhenUsed/>
    <w:rsid w:val="00366478"/>
    <w:pPr>
      <w:spacing w:before="100" w:beforeAutospacing="1" w:after="100" w:afterAutospacing="1"/>
    </w:pPr>
  </w:style>
  <w:style w:type="character" w:styleId="Hyperlink">
    <w:name w:val="Hyperlink"/>
    <w:basedOn w:val="DefaultParagraphFont"/>
    <w:uiPriority w:val="99"/>
    <w:unhideWhenUsed/>
    <w:rsid w:val="00366478"/>
    <w:rPr>
      <w:color w:val="0000FF"/>
      <w:u w:val="single"/>
    </w:rPr>
  </w:style>
  <w:style w:type="character" w:styleId="Strong">
    <w:name w:val="Strong"/>
    <w:basedOn w:val="DefaultParagraphFont"/>
    <w:uiPriority w:val="22"/>
    <w:qFormat/>
    <w:rsid w:val="003B01AD"/>
    <w:rPr>
      <w:b/>
      <w:bCs/>
    </w:rPr>
  </w:style>
  <w:style w:type="table" w:styleId="TableGrid">
    <w:name w:val="Table Grid"/>
    <w:basedOn w:val="TableNormal"/>
    <w:uiPriority w:val="39"/>
    <w:rsid w:val="000B7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42567"/>
  </w:style>
  <w:style w:type="character" w:customStyle="1" w:styleId="UnresolvedMention">
    <w:name w:val="Unresolved Mention"/>
    <w:basedOn w:val="DefaultParagraphFont"/>
    <w:uiPriority w:val="99"/>
    <w:semiHidden/>
    <w:unhideWhenUsed/>
    <w:rsid w:val="00AC3883"/>
    <w:rPr>
      <w:color w:val="605E5C"/>
      <w:shd w:val="clear" w:color="auto" w:fill="E1DFDD"/>
    </w:rPr>
  </w:style>
  <w:style w:type="paragraph" w:styleId="BalloonText">
    <w:name w:val="Balloon Text"/>
    <w:basedOn w:val="Normal"/>
    <w:link w:val="BalloonTextChar"/>
    <w:uiPriority w:val="99"/>
    <w:semiHidden/>
    <w:unhideWhenUsed/>
    <w:rsid w:val="00E173B6"/>
    <w:rPr>
      <w:rFonts w:ascii="Tahoma" w:hAnsi="Tahoma" w:cs="Tahoma"/>
      <w:sz w:val="16"/>
      <w:szCs w:val="16"/>
    </w:rPr>
  </w:style>
  <w:style w:type="character" w:customStyle="1" w:styleId="BalloonTextChar">
    <w:name w:val="Balloon Text Char"/>
    <w:basedOn w:val="DefaultParagraphFont"/>
    <w:link w:val="BalloonText"/>
    <w:uiPriority w:val="99"/>
    <w:semiHidden/>
    <w:rsid w:val="00E173B6"/>
    <w:rPr>
      <w:rFonts w:ascii="Tahoma" w:eastAsia="Times New Roman" w:hAnsi="Tahoma" w:cs="Tahoma"/>
      <w:kern w:val="0"/>
      <w:sz w:val="16"/>
      <w:szCs w:val="16"/>
    </w:rPr>
  </w:style>
  <w:style w:type="character" w:customStyle="1" w:styleId="Heading2Char">
    <w:name w:val="Heading 2 Char"/>
    <w:basedOn w:val="DefaultParagraphFont"/>
    <w:link w:val="Heading2"/>
    <w:uiPriority w:val="9"/>
    <w:semiHidden/>
    <w:rsid w:val="00E173B6"/>
    <w:rPr>
      <w:rFonts w:asciiTheme="majorHAnsi" w:eastAsiaTheme="majorEastAsia" w:hAnsiTheme="majorHAnsi" w:cstheme="majorBidi"/>
      <w:b/>
      <w:bCs/>
      <w:color w:val="4472C4" w:themeColor="accent1"/>
      <w:kern w:val="0"/>
      <w:sz w:val="26"/>
      <w:szCs w:val="26"/>
    </w:rPr>
  </w:style>
  <w:style w:type="paragraph" w:styleId="ListParagraph">
    <w:name w:val="List Paragraph"/>
    <w:basedOn w:val="Normal"/>
    <w:uiPriority w:val="34"/>
    <w:qFormat/>
    <w:rsid w:val="00C94765"/>
    <w:pPr>
      <w:ind w:left="720"/>
      <w:contextualSpacing/>
    </w:pPr>
  </w:style>
</w:styles>
</file>

<file path=word/webSettings.xml><?xml version="1.0" encoding="utf-8"?>
<w:webSettings xmlns:r="http://schemas.openxmlformats.org/officeDocument/2006/relationships" xmlns:w="http://schemas.openxmlformats.org/wordprocessingml/2006/main">
  <w:divs>
    <w:div w:id="41099957">
      <w:bodyDiv w:val="1"/>
      <w:marLeft w:val="0"/>
      <w:marRight w:val="0"/>
      <w:marTop w:val="0"/>
      <w:marBottom w:val="0"/>
      <w:divBdr>
        <w:top w:val="none" w:sz="0" w:space="0" w:color="auto"/>
        <w:left w:val="none" w:sz="0" w:space="0" w:color="auto"/>
        <w:bottom w:val="none" w:sz="0" w:space="0" w:color="auto"/>
        <w:right w:val="none" w:sz="0" w:space="0" w:color="auto"/>
      </w:divBdr>
    </w:div>
    <w:div w:id="58284735">
      <w:bodyDiv w:val="1"/>
      <w:marLeft w:val="0"/>
      <w:marRight w:val="0"/>
      <w:marTop w:val="0"/>
      <w:marBottom w:val="0"/>
      <w:divBdr>
        <w:top w:val="none" w:sz="0" w:space="0" w:color="auto"/>
        <w:left w:val="none" w:sz="0" w:space="0" w:color="auto"/>
        <w:bottom w:val="none" w:sz="0" w:space="0" w:color="auto"/>
        <w:right w:val="none" w:sz="0" w:space="0" w:color="auto"/>
      </w:divBdr>
    </w:div>
    <w:div w:id="187302983">
      <w:bodyDiv w:val="1"/>
      <w:marLeft w:val="0"/>
      <w:marRight w:val="0"/>
      <w:marTop w:val="0"/>
      <w:marBottom w:val="0"/>
      <w:divBdr>
        <w:top w:val="none" w:sz="0" w:space="0" w:color="auto"/>
        <w:left w:val="none" w:sz="0" w:space="0" w:color="auto"/>
        <w:bottom w:val="none" w:sz="0" w:space="0" w:color="auto"/>
        <w:right w:val="none" w:sz="0" w:space="0" w:color="auto"/>
      </w:divBdr>
    </w:div>
    <w:div w:id="258104493">
      <w:bodyDiv w:val="1"/>
      <w:marLeft w:val="0"/>
      <w:marRight w:val="0"/>
      <w:marTop w:val="0"/>
      <w:marBottom w:val="0"/>
      <w:divBdr>
        <w:top w:val="none" w:sz="0" w:space="0" w:color="auto"/>
        <w:left w:val="none" w:sz="0" w:space="0" w:color="auto"/>
        <w:bottom w:val="none" w:sz="0" w:space="0" w:color="auto"/>
        <w:right w:val="none" w:sz="0" w:space="0" w:color="auto"/>
      </w:divBdr>
    </w:div>
    <w:div w:id="417139763">
      <w:bodyDiv w:val="1"/>
      <w:marLeft w:val="0"/>
      <w:marRight w:val="0"/>
      <w:marTop w:val="0"/>
      <w:marBottom w:val="0"/>
      <w:divBdr>
        <w:top w:val="none" w:sz="0" w:space="0" w:color="auto"/>
        <w:left w:val="none" w:sz="0" w:space="0" w:color="auto"/>
        <w:bottom w:val="none" w:sz="0" w:space="0" w:color="auto"/>
        <w:right w:val="none" w:sz="0" w:space="0" w:color="auto"/>
      </w:divBdr>
    </w:div>
    <w:div w:id="487358244">
      <w:bodyDiv w:val="1"/>
      <w:marLeft w:val="0"/>
      <w:marRight w:val="0"/>
      <w:marTop w:val="0"/>
      <w:marBottom w:val="0"/>
      <w:divBdr>
        <w:top w:val="none" w:sz="0" w:space="0" w:color="auto"/>
        <w:left w:val="none" w:sz="0" w:space="0" w:color="auto"/>
        <w:bottom w:val="none" w:sz="0" w:space="0" w:color="auto"/>
        <w:right w:val="none" w:sz="0" w:space="0" w:color="auto"/>
      </w:divBdr>
    </w:div>
    <w:div w:id="495654481">
      <w:bodyDiv w:val="1"/>
      <w:marLeft w:val="0"/>
      <w:marRight w:val="0"/>
      <w:marTop w:val="0"/>
      <w:marBottom w:val="0"/>
      <w:divBdr>
        <w:top w:val="none" w:sz="0" w:space="0" w:color="auto"/>
        <w:left w:val="none" w:sz="0" w:space="0" w:color="auto"/>
        <w:bottom w:val="none" w:sz="0" w:space="0" w:color="auto"/>
        <w:right w:val="none" w:sz="0" w:space="0" w:color="auto"/>
      </w:divBdr>
    </w:div>
    <w:div w:id="517814542">
      <w:bodyDiv w:val="1"/>
      <w:marLeft w:val="0"/>
      <w:marRight w:val="0"/>
      <w:marTop w:val="0"/>
      <w:marBottom w:val="0"/>
      <w:divBdr>
        <w:top w:val="none" w:sz="0" w:space="0" w:color="auto"/>
        <w:left w:val="none" w:sz="0" w:space="0" w:color="auto"/>
        <w:bottom w:val="none" w:sz="0" w:space="0" w:color="auto"/>
        <w:right w:val="none" w:sz="0" w:space="0" w:color="auto"/>
      </w:divBdr>
    </w:div>
    <w:div w:id="528493730">
      <w:bodyDiv w:val="1"/>
      <w:marLeft w:val="0"/>
      <w:marRight w:val="0"/>
      <w:marTop w:val="0"/>
      <w:marBottom w:val="0"/>
      <w:divBdr>
        <w:top w:val="none" w:sz="0" w:space="0" w:color="auto"/>
        <w:left w:val="none" w:sz="0" w:space="0" w:color="auto"/>
        <w:bottom w:val="none" w:sz="0" w:space="0" w:color="auto"/>
        <w:right w:val="none" w:sz="0" w:space="0" w:color="auto"/>
      </w:divBdr>
    </w:div>
    <w:div w:id="565382270">
      <w:bodyDiv w:val="1"/>
      <w:marLeft w:val="0"/>
      <w:marRight w:val="0"/>
      <w:marTop w:val="0"/>
      <w:marBottom w:val="0"/>
      <w:divBdr>
        <w:top w:val="none" w:sz="0" w:space="0" w:color="auto"/>
        <w:left w:val="none" w:sz="0" w:space="0" w:color="auto"/>
        <w:bottom w:val="none" w:sz="0" w:space="0" w:color="auto"/>
        <w:right w:val="none" w:sz="0" w:space="0" w:color="auto"/>
      </w:divBdr>
    </w:div>
    <w:div w:id="588781817">
      <w:bodyDiv w:val="1"/>
      <w:marLeft w:val="0"/>
      <w:marRight w:val="0"/>
      <w:marTop w:val="0"/>
      <w:marBottom w:val="0"/>
      <w:divBdr>
        <w:top w:val="none" w:sz="0" w:space="0" w:color="auto"/>
        <w:left w:val="none" w:sz="0" w:space="0" w:color="auto"/>
        <w:bottom w:val="none" w:sz="0" w:space="0" w:color="auto"/>
        <w:right w:val="none" w:sz="0" w:space="0" w:color="auto"/>
      </w:divBdr>
    </w:div>
    <w:div w:id="606810330">
      <w:bodyDiv w:val="1"/>
      <w:marLeft w:val="0"/>
      <w:marRight w:val="0"/>
      <w:marTop w:val="0"/>
      <w:marBottom w:val="0"/>
      <w:divBdr>
        <w:top w:val="none" w:sz="0" w:space="0" w:color="auto"/>
        <w:left w:val="none" w:sz="0" w:space="0" w:color="auto"/>
        <w:bottom w:val="none" w:sz="0" w:space="0" w:color="auto"/>
        <w:right w:val="none" w:sz="0" w:space="0" w:color="auto"/>
      </w:divBdr>
    </w:div>
    <w:div w:id="612707837">
      <w:bodyDiv w:val="1"/>
      <w:marLeft w:val="0"/>
      <w:marRight w:val="0"/>
      <w:marTop w:val="0"/>
      <w:marBottom w:val="0"/>
      <w:divBdr>
        <w:top w:val="none" w:sz="0" w:space="0" w:color="auto"/>
        <w:left w:val="none" w:sz="0" w:space="0" w:color="auto"/>
        <w:bottom w:val="none" w:sz="0" w:space="0" w:color="auto"/>
        <w:right w:val="none" w:sz="0" w:space="0" w:color="auto"/>
      </w:divBdr>
    </w:div>
    <w:div w:id="786236056">
      <w:bodyDiv w:val="1"/>
      <w:marLeft w:val="0"/>
      <w:marRight w:val="0"/>
      <w:marTop w:val="0"/>
      <w:marBottom w:val="0"/>
      <w:divBdr>
        <w:top w:val="none" w:sz="0" w:space="0" w:color="auto"/>
        <w:left w:val="none" w:sz="0" w:space="0" w:color="auto"/>
        <w:bottom w:val="none" w:sz="0" w:space="0" w:color="auto"/>
        <w:right w:val="none" w:sz="0" w:space="0" w:color="auto"/>
      </w:divBdr>
    </w:div>
    <w:div w:id="1118715572">
      <w:bodyDiv w:val="1"/>
      <w:marLeft w:val="0"/>
      <w:marRight w:val="0"/>
      <w:marTop w:val="0"/>
      <w:marBottom w:val="0"/>
      <w:divBdr>
        <w:top w:val="none" w:sz="0" w:space="0" w:color="auto"/>
        <w:left w:val="none" w:sz="0" w:space="0" w:color="auto"/>
        <w:bottom w:val="none" w:sz="0" w:space="0" w:color="auto"/>
        <w:right w:val="none" w:sz="0" w:space="0" w:color="auto"/>
      </w:divBdr>
      <w:divsChild>
        <w:div w:id="22563693">
          <w:marLeft w:val="0"/>
          <w:marRight w:val="0"/>
          <w:marTop w:val="0"/>
          <w:marBottom w:val="0"/>
          <w:divBdr>
            <w:top w:val="none" w:sz="0" w:space="0" w:color="auto"/>
            <w:left w:val="none" w:sz="0" w:space="0" w:color="auto"/>
            <w:bottom w:val="none" w:sz="0" w:space="0" w:color="auto"/>
            <w:right w:val="none" w:sz="0" w:space="0" w:color="auto"/>
          </w:divBdr>
          <w:divsChild>
            <w:div w:id="1465467321">
              <w:marLeft w:val="0"/>
              <w:marRight w:val="0"/>
              <w:marTop w:val="0"/>
              <w:marBottom w:val="0"/>
              <w:divBdr>
                <w:top w:val="none" w:sz="0" w:space="0" w:color="auto"/>
                <w:left w:val="none" w:sz="0" w:space="0" w:color="auto"/>
                <w:bottom w:val="none" w:sz="0" w:space="0" w:color="auto"/>
                <w:right w:val="none" w:sz="0" w:space="0" w:color="auto"/>
              </w:divBdr>
              <w:divsChild>
                <w:div w:id="1445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4998">
      <w:bodyDiv w:val="1"/>
      <w:marLeft w:val="0"/>
      <w:marRight w:val="0"/>
      <w:marTop w:val="0"/>
      <w:marBottom w:val="0"/>
      <w:divBdr>
        <w:top w:val="none" w:sz="0" w:space="0" w:color="auto"/>
        <w:left w:val="none" w:sz="0" w:space="0" w:color="auto"/>
        <w:bottom w:val="none" w:sz="0" w:space="0" w:color="auto"/>
        <w:right w:val="none" w:sz="0" w:space="0" w:color="auto"/>
      </w:divBdr>
    </w:div>
    <w:div w:id="1257514505">
      <w:bodyDiv w:val="1"/>
      <w:marLeft w:val="0"/>
      <w:marRight w:val="0"/>
      <w:marTop w:val="0"/>
      <w:marBottom w:val="0"/>
      <w:divBdr>
        <w:top w:val="none" w:sz="0" w:space="0" w:color="auto"/>
        <w:left w:val="none" w:sz="0" w:space="0" w:color="auto"/>
        <w:bottom w:val="none" w:sz="0" w:space="0" w:color="auto"/>
        <w:right w:val="none" w:sz="0" w:space="0" w:color="auto"/>
      </w:divBdr>
    </w:div>
    <w:div w:id="1408189514">
      <w:bodyDiv w:val="1"/>
      <w:marLeft w:val="0"/>
      <w:marRight w:val="0"/>
      <w:marTop w:val="0"/>
      <w:marBottom w:val="0"/>
      <w:divBdr>
        <w:top w:val="none" w:sz="0" w:space="0" w:color="auto"/>
        <w:left w:val="none" w:sz="0" w:space="0" w:color="auto"/>
        <w:bottom w:val="none" w:sz="0" w:space="0" w:color="auto"/>
        <w:right w:val="none" w:sz="0" w:space="0" w:color="auto"/>
      </w:divBdr>
    </w:div>
    <w:div w:id="1423453701">
      <w:bodyDiv w:val="1"/>
      <w:marLeft w:val="0"/>
      <w:marRight w:val="0"/>
      <w:marTop w:val="0"/>
      <w:marBottom w:val="0"/>
      <w:divBdr>
        <w:top w:val="none" w:sz="0" w:space="0" w:color="auto"/>
        <w:left w:val="none" w:sz="0" w:space="0" w:color="auto"/>
        <w:bottom w:val="none" w:sz="0" w:space="0" w:color="auto"/>
        <w:right w:val="none" w:sz="0" w:space="0" w:color="auto"/>
      </w:divBdr>
    </w:div>
    <w:div w:id="1480225685">
      <w:bodyDiv w:val="1"/>
      <w:marLeft w:val="0"/>
      <w:marRight w:val="0"/>
      <w:marTop w:val="0"/>
      <w:marBottom w:val="0"/>
      <w:divBdr>
        <w:top w:val="none" w:sz="0" w:space="0" w:color="auto"/>
        <w:left w:val="none" w:sz="0" w:space="0" w:color="auto"/>
        <w:bottom w:val="none" w:sz="0" w:space="0" w:color="auto"/>
        <w:right w:val="none" w:sz="0" w:space="0" w:color="auto"/>
      </w:divBdr>
    </w:div>
    <w:div w:id="1484928254">
      <w:bodyDiv w:val="1"/>
      <w:marLeft w:val="0"/>
      <w:marRight w:val="0"/>
      <w:marTop w:val="0"/>
      <w:marBottom w:val="0"/>
      <w:divBdr>
        <w:top w:val="none" w:sz="0" w:space="0" w:color="auto"/>
        <w:left w:val="none" w:sz="0" w:space="0" w:color="auto"/>
        <w:bottom w:val="none" w:sz="0" w:space="0" w:color="auto"/>
        <w:right w:val="none" w:sz="0" w:space="0" w:color="auto"/>
      </w:divBdr>
    </w:div>
    <w:div w:id="1519660651">
      <w:bodyDiv w:val="1"/>
      <w:marLeft w:val="0"/>
      <w:marRight w:val="0"/>
      <w:marTop w:val="0"/>
      <w:marBottom w:val="0"/>
      <w:divBdr>
        <w:top w:val="none" w:sz="0" w:space="0" w:color="auto"/>
        <w:left w:val="none" w:sz="0" w:space="0" w:color="auto"/>
        <w:bottom w:val="none" w:sz="0" w:space="0" w:color="auto"/>
        <w:right w:val="none" w:sz="0" w:space="0" w:color="auto"/>
      </w:divBdr>
    </w:div>
    <w:div w:id="1579705440">
      <w:bodyDiv w:val="1"/>
      <w:marLeft w:val="0"/>
      <w:marRight w:val="0"/>
      <w:marTop w:val="0"/>
      <w:marBottom w:val="0"/>
      <w:divBdr>
        <w:top w:val="none" w:sz="0" w:space="0" w:color="auto"/>
        <w:left w:val="none" w:sz="0" w:space="0" w:color="auto"/>
        <w:bottom w:val="none" w:sz="0" w:space="0" w:color="auto"/>
        <w:right w:val="none" w:sz="0" w:space="0" w:color="auto"/>
      </w:divBdr>
    </w:div>
    <w:div w:id="1592617797">
      <w:bodyDiv w:val="1"/>
      <w:marLeft w:val="0"/>
      <w:marRight w:val="0"/>
      <w:marTop w:val="0"/>
      <w:marBottom w:val="0"/>
      <w:divBdr>
        <w:top w:val="none" w:sz="0" w:space="0" w:color="auto"/>
        <w:left w:val="none" w:sz="0" w:space="0" w:color="auto"/>
        <w:bottom w:val="none" w:sz="0" w:space="0" w:color="auto"/>
        <w:right w:val="none" w:sz="0" w:space="0" w:color="auto"/>
      </w:divBdr>
    </w:div>
    <w:div w:id="1816798861">
      <w:bodyDiv w:val="1"/>
      <w:marLeft w:val="0"/>
      <w:marRight w:val="0"/>
      <w:marTop w:val="0"/>
      <w:marBottom w:val="0"/>
      <w:divBdr>
        <w:top w:val="none" w:sz="0" w:space="0" w:color="auto"/>
        <w:left w:val="none" w:sz="0" w:space="0" w:color="auto"/>
        <w:bottom w:val="none" w:sz="0" w:space="0" w:color="auto"/>
        <w:right w:val="none" w:sz="0" w:space="0" w:color="auto"/>
      </w:divBdr>
    </w:div>
    <w:div w:id="1886214483">
      <w:bodyDiv w:val="1"/>
      <w:marLeft w:val="0"/>
      <w:marRight w:val="0"/>
      <w:marTop w:val="0"/>
      <w:marBottom w:val="0"/>
      <w:divBdr>
        <w:top w:val="none" w:sz="0" w:space="0" w:color="auto"/>
        <w:left w:val="none" w:sz="0" w:space="0" w:color="auto"/>
        <w:bottom w:val="none" w:sz="0" w:space="0" w:color="auto"/>
        <w:right w:val="none" w:sz="0" w:space="0" w:color="auto"/>
      </w:divBdr>
    </w:div>
    <w:div w:id="1904288504">
      <w:bodyDiv w:val="1"/>
      <w:marLeft w:val="0"/>
      <w:marRight w:val="0"/>
      <w:marTop w:val="0"/>
      <w:marBottom w:val="0"/>
      <w:divBdr>
        <w:top w:val="none" w:sz="0" w:space="0" w:color="auto"/>
        <w:left w:val="none" w:sz="0" w:space="0" w:color="auto"/>
        <w:bottom w:val="none" w:sz="0" w:space="0" w:color="auto"/>
        <w:right w:val="none" w:sz="0" w:space="0" w:color="auto"/>
      </w:divBdr>
    </w:div>
    <w:div w:id="1920409745">
      <w:bodyDiv w:val="1"/>
      <w:marLeft w:val="0"/>
      <w:marRight w:val="0"/>
      <w:marTop w:val="0"/>
      <w:marBottom w:val="0"/>
      <w:divBdr>
        <w:top w:val="none" w:sz="0" w:space="0" w:color="auto"/>
        <w:left w:val="none" w:sz="0" w:space="0" w:color="auto"/>
        <w:bottom w:val="none" w:sz="0" w:space="0" w:color="auto"/>
        <w:right w:val="none" w:sz="0" w:space="0" w:color="auto"/>
      </w:divBdr>
    </w:div>
    <w:div w:id="1935626990">
      <w:bodyDiv w:val="1"/>
      <w:marLeft w:val="0"/>
      <w:marRight w:val="0"/>
      <w:marTop w:val="0"/>
      <w:marBottom w:val="0"/>
      <w:divBdr>
        <w:top w:val="none" w:sz="0" w:space="0" w:color="auto"/>
        <w:left w:val="none" w:sz="0" w:space="0" w:color="auto"/>
        <w:bottom w:val="none" w:sz="0" w:space="0" w:color="auto"/>
        <w:right w:val="none" w:sz="0" w:space="0" w:color="auto"/>
      </w:divBdr>
    </w:div>
    <w:div w:id="1986275696">
      <w:bodyDiv w:val="1"/>
      <w:marLeft w:val="0"/>
      <w:marRight w:val="0"/>
      <w:marTop w:val="0"/>
      <w:marBottom w:val="0"/>
      <w:divBdr>
        <w:top w:val="none" w:sz="0" w:space="0" w:color="auto"/>
        <w:left w:val="none" w:sz="0" w:space="0" w:color="auto"/>
        <w:bottom w:val="none" w:sz="0" w:space="0" w:color="auto"/>
        <w:right w:val="none" w:sz="0" w:space="0" w:color="auto"/>
      </w:divBdr>
    </w:div>
    <w:div w:id="2032338029">
      <w:bodyDiv w:val="1"/>
      <w:marLeft w:val="0"/>
      <w:marRight w:val="0"/>
      <w:marTop w:val="0"/>
      <w:marBottom w:val="0"/>
      <w:divBdr>
        <w:top w:val="none" w:sz="0" w:space="0" w:color="auto"/>
        <w:left w:val="none" w:sz="0" w:space="0" w:color="auto"/>
        <w:bottom w:val="none" w:sz="0" w:space="0" w:color="auto"/>
        <w:right w:val="none" w:sz="0" w:space="0" w:color="auto"/>
      </w:divBdr>
    </w:div>
    <w:div w:id="203341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uecoders.com/blog/ai-ml/ai-in-business-process-automatio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ring.com/blog/ai-implementation-strategy-tip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ckinsey.com/capabilities/strategy-and-corporate-finance/our-insights/driving-innovation-with-generative-ai" TargetMode="External"/><Relationship Id="rId4" Type="http://schemas.openxmlformats.org/officeDocument/2006/relationships/settings" Target="settings.xml"/><Relationship Id="rId9" Type="http://schemas.openxmlformats.org/officeDocument/2006/relationships/hyperlink" Target="https://www.youtube.com/watch?v=lJB2U3g3EO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CEB98-D544-48DA-A2ED-72C1FD63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Dashrath, Swapnali</dc:creator>
  <cp:lastModifiedBy>mayur.uf@gmail.com</cp:lastModifiedBy>
  <cp:revision>24</cp:revision>
  <dcterms:created xsi:type="dcterms:W3CDTF">2024-09-12T18:14:00Z</dcterms:created>
  <dcterms:modified xsi:type="dcterms:W3CDTF">2024-09-16T15:33:00Z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2024-02-29T16:57:22Z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1c4074f5-c830-4501-9f37-a37c29d79bd0</vt:lpwstr>
  </property>
  <property fmtid="{D5CDD505-2E9C-101B-9397-08002B2CF9AE}" pid="8" name="MSIP_Label_a0f89cb5-682d-4be4-b0e0-739c9b4a93d4_ContentBits">
    <vt:lpwstr>0</vt:lpwstr>
  </property>
</Properties>
</file>