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E" w:rsidRDefault="003B01AD" w:rsidP="009823E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AC2ED7">
        <w:rPr>
          <w:rFonts w:ascii="Arial" w:hAnsi="Arial" w:cs="Arial"/>
          <w:sz w:val="22"/>
          <w:szCs w:val="22"/>
        </w:rPr>
        <w:br/>
      </w:r>
    </w:p>
    <w:p w:rsidR="004E4B5C" w:rsidRPr="00934634" w:rsidRDefault="004232D9" w:rsidP="00807B2D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934634">
        <w:rPr>
          <w:rFonts w:ascii="Arial" w:hAnsi="Arial" w:cs="Arial"/>
          <w:b/>
          <w:sz w:val="22"/>
          <w:szCs w:val="22"/>
        </w:rPr>
        <w:t xml:space="preserve">Final Project Phase </w:t>
      </w:r>
      <w:r w:rsidR="00716AFF">
        <w:rPr>
          <w:rFonts w:ascii="Arial" w:hAnsi="Arial" w:cs="Arial"/>
          <w:b/>
          <w:sz w:val="22"/>
          <w:szCs w:val="22"/>
        </w:rPr>
        <w:t>3</w:t>
      </w:r>
      <w:r w:rsidR="00C61A19" w:rsidRPr="00934634">
        <w:rPr>
          <w:rFonts w:ascii="Arial" w:hAnsi="Arial" w:cs="Arial"/>
          <w:b/>
          <w:sz w:val="22"/>
          <w:szCs w:val="22"/>
        </w:rPr>
        <w:t>:</w:t>
      </w:r>
      <w:r w:rsidR="00881E7A" w:rsidRPr="00934634">
        <w:rPr>
          <w:rFonts w:ascii="Arial" w:hAnsi="Arial" w:cs="Arial"/>
          <w:b/>
          <w:sz w:val="22"/>
          <w:szCs w:val="22"/>
        </w:rPr>
        <w:t xml:space="preserve"> </w:t>
      </w:r>
      <w:r w:rsidR="00C82FB1" w:rsidRPr="00934634">
        <w:rPr>
          <w:rFonts w:ascii="Arial" w:hAnsi="Arial" w:cs="Arial"/>
          <w:b/>
          <w:sz w:val="22"/>
          <w:szCs w:val="22"/>
        </w:rPr>
        <w:t xml:space="preserve">Machine Learning – </w:t>
      </w:r>
      <w:r w:rsidR="00AB57F4" w:rsidRPr="00934634">
        <w:rPr>
          <w:rFonts w:ascii="Arial" w:hAnsi="Arial" w:cs="Arial"/>
          <w:b/>
          <w:sz w:val="22"/>
          <w:szCs w:val="22"/>
        </w:rPr>
        <w:t xml:space="preserve">AI-Driven Smart Contract </w:t>
      </w:r>
      <w:r w:rsidR="002B7E8D" w:rsidRPr="00934634">
        <w:rPr>
          <w:rFonts w:ascii="Arial" w:hAnsi="Arial" w:cs="Arial"/>
          <w:b/>
          <w:sz w:val="22"/>
          <w:szCs w:val="22"/>
        </w:rPr>
        <w:t>Auditing</w:t>
      </w:r>
      <w:r w:rsidR="00AB57F4" w:rsidRPr="00934634">
        <w:rPr>
          <w:b/>
        </w:rPr>
        <w:t xml:space="preserve"> </w:t>
      </w:r>
      <w:r w:rsidR="00AB57F4" w:rsidRPr="00934634">
        <w:rPr>
          <w:rFonts w:ascii="Arial" w:hAnsi="Arial" w:cs="Arial"/>
          <w:b/>
          <w:sz w:val="22"/>
          <w:szCs w:val="22"/>
        </w:rPr>
        <w:t>Using M</w:t>
      </w:r>
      <w:r w:rsidR="002B7E8D" w:rsidRPr="00934634">
        <w:rPr>
          <w:rFonts w:ascii="Arial" w:hAnsi="Arial" w:cs="Arial"/>
          <w:b/>
          <w:sz w:val="22"/>
          <w:szCs w:val="22"/>
        </w:rPr>
        <w:t>L</w:t>
      </w:r>
      <w:r w:rsidR="00AB57F4" w:rsidRPr="00934634">
        <w:rPr>
          <w:rFonts w:ascii="Arial" w:hAnsi="Arial" w:cs="Arial"/>
          <w:b/>
          <w:sz w:val="22"/>
          <w:szCs w:val="22"/>
        </w:rPr>
        <w:t xml:space="preserve"> </w:t>
      </w:r>
    </w:p>
    <w:p w:rsidR="002B7E8D" w:rsidRDefault="002B7E8D" w:rsidP="00807B2D"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:rsidR="004E4B5C" w:rsidRDefault="004E4B5C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Swapnali Dashrath</w:t>
      </w:r>
      <w:r w:rsidR="00716AFF">
        <w:rPr>
          <w:rFonts w:ascii="Arial" w:hAnsi="Arial" w:cs="Arial"/>
          <w:sz w:val="22"/>
          <w:szCs w:val="22"/>
        </w:rPr>
        <w:t xml:space="preserve"> (sdashrath@oakland.edu)</w:t>
      </w:r>
    </w:p>
    <w:p w:rsidR="004E4B5C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Oakland</w:t>
      </w:r>
      <w:r w:rsidR="004E4B5C">
        <w:rPr>
          <w:rFonts w:ascii="Arial" w:hAnsi="Arial" w:cs="Arial"/>
          <w:sz w:val="22"/>
          <w:szCs w:val="22"/>
        </w:rPr>
        <w:t xml:space="preserve"> University</w:t>
      </w:r>
    </w:p>
    <w:p w:rsidR="00991F94" w:rsidRPr="00991F94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CSI6160 </w:t>
      </w:r>
      <w:r w:rsidR="00991F94" w:rsidRPr="00991F94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Machine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Learning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</w:p>
    <w:p w:rsidR="003B01AD" w:rsidRPr="00A1300B" w:rsidRDefault="00991F94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</w:t>
      </w:r>
      <w:r w:rsidR="003B01AD" w:rsidRPr="00A1300B">
        <w:rPr>
          <w:rFonts w:ascii="Arial" w:hAnsi="Arial" w:cs="Arial"/>
          <w:sz w:val="22"/>
          <w:szCs w:val="22"/>
        </w:rPr>
        <w:t>.</w:t>
      </w:r>
      <w:r w:rsidR="00AF4796">
        <w:rPr>
          <w:rFonts w:ascii="Arial" w:hAnsi="Arial" w:cs="Arial"/>
          <w:sz w:val="22"/>
          <w:szCs w:val="22"/>
        </w:rPr>
        <w:t xml:space="preserve"> Dr</w:t>
      </w:r>
      <w:r w:rsidR="003B01AD" w:rsidRPr="00A1300B">
        <w:rPr>
          <w:rFonts w:ascii="Arial" w:hAnsi="Arial" w:cs="Arial"/>
          <w:sz w:val="22"/>
          <w:szCs w:val="22"/>
        </w:rPr>
        <w:t xml:space="preserve"> </w:t>
      </w:r>
      <w:r w:rsidR="008E00C4">
        <w:rPr>
          <w:rFonts w:ascii="Arial" w:hAnsi="Arial" w:cs="Arial"/>
          <w:sz w:val="22"/>
          <w:szCs w:val="22"/>
        </w:rPr>
        <w:t>Mohammad Wardat</w:t>
      </w:r>
      <w:r w:rsidR="00382C84">
        <w:rPr>
          <w:rFonts w:ascii="Arial" w:hAnsi="Arial" w:cs="Arial"/>
          <w:sz w:val="22"/>
          <w:szCs w:val="22"/>
        </w:rPr>
        <w:t>.</w:t>
      </w:r>
    </w:p>
    <w:p w:rsidR="00150B00" w:rsidRDefault="00E26872" w:rsidP="00150B00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December</w:t>
      </w:r>
      <w:r w:rsidR="00623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8</w:t>
      </w:r>
      <w:r w:rsidR="00A511C7">
        <w:rPr>
          <w:rFonts w:ascii="Arial" w:hAnsi="Arial" w:cs="Arial"/>
          <w:sz w:val="22"/>
          <w:szCs w:val="22"/>
        </w:rPr>
        <w:t>, 202</w:t>
      </w:r>
      <w:r w:rsidR="008E00C4">
        <w:rPr>
          <w:rFonts w:ascii="Arial" w:hAnsi="Arial" w:cs="Arial"/>
          <w:sz w:val="22"/>
          <w:szCs w:val="22"/>
        </w:rPr>
        <w:t>4</w:t>
      </w:r>
      <w:r w:rsidR="00150B00">
        <w:rPr>
          <w:rFonts w:ascii="Arial" w:hAnsi="Arial" w:cs="Arial"/>
          <w:sz w:val="22"/>
          <w:szCs w:val="22"/>
        </w:rPr>
        <w:t>.</w:t>
      </w: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EB4D48" w:rsidRPr="007D5F92" w:rsidRDefault="00EB4D48" w:rsidP="00EB4D48">
      <w:pPr>
        <w:ind w:left="1080"/>
        <w:textAlignment w:val="center"/>
        <w:rPr>
          <w:rFonts w:ascii="Arial" w:hAnsi="Arial" w:cs="Arial"/>
          <w:sz w:val="22"/>
          <w:szCs w:val="22"/>
          <w:shd w:val="clear" w:color="auto" w:fill="FFFFFF"/>
        </w:rPr>
      </w:pPr>
    </w:p>
    <w:p w:rsidR="00484600" w:rsidRDefault="00395464" w:rsidP="00D3762F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>Introduction</w:t>
      </w:r>
      <w:r w:rsidR="00484600" w:rsidRPr="00031575">
        <w:rPr>
          <w:rFonts w:ascii="Arial" w:hAnsi="Arial" w:cs="Arial"/>
          <w:b/>
          <w:sz w:val="32"/>
          <w:szCs w:val="32"/>
          <w:shd w:val="clear" w:color="auto" w:fill="FFFFFF"/>
        </w:rPr>
        <w:t>:</w:t>
      </w:r>
    </w:p>
    <w:p w:rsidR="00512029" w:rsidRDefault="00367C24" w:rsidP="00512029">
      <w:pPr>
        <w:pStyle w:val="Heading4"/>
        <w:ind w:firstLine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Dataset</w:t>
      </w:r>
      <w:r w:rsidR="00512029" w:rsidRPr="00512029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Expansion</w:t>
      </w:r>
      <w:r w:rsidR="0087019A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:</w:t>
      </w:r>
    </w:p>
    <w:p w:rsidR="00494A78" w:rsidRDefault="00494A78" w:rsidP="00494A78"/>
    <w:p w:rsidR="00494A78" w:rsidRPr="00494A78" w:rsidRDefault="00494A78" w:rsidP="00494A78">
      <w:pPr>
        <w:ind w:left="705"/>
        <w:rPr>
          <w:rFonts w:ascii="Arial" w:hAnsi="Arial" w:cs="Arial"/>
          <w:sz w:val="22"/>
          <w:szCs w:val="22"/>
          <w:shd w:val="clear" w:color="auto" w:fill="FFFFFF"/>
        </w:rPr>
      </w:pPr>
      <w:r w:rsidRPr="00494A78">
        <w:rPr>
          <w:rFonts w:ascii="Arial" w:hAnsi="Arial" w:cs="Arial"/>
          <w:sz w:val="22"/>
          <w:szCs w:val="22"/>
          <w:shd w:val="clear" w:color="auto" w:fill="FFFFFF"/>
        </w:rPr>
        <w:t xml:space="preserve">To address the data imbalance and improve the accuracy of the smart contract auditing model, we adopted a systematic approach to programmatically generate Solidity files </w:t>
      </w:r>
      <w:r w:rsidR="009D0381">
        <w:rPr>
          <w:rFonts w:ascii="Arial" w:hAnsi="Arial" w:cs="Arial"/>
          <w:sz w:val="22"/>
          <w:szCs w:val="22"/>
          <w:shd w:val="clear" w:color="auto" w:fill="FFFFFF"/>
        </w:rPr>
        <w:t>with</w:t>
      </w:r>
      <w:r w:rsidRPr="00494A78">
        <w:rPr>
          <w:rFonts w:ascii="Arial" w:hAnsi="Arial" w:cs="Arial"/>
          <w:sz w:val="22"/>
          <w:szCs w:val="22"/>
          <w:shd w:val="clear" w:color="auto" w:fill="FFFFFF"/>
        </w:rPr>
        <w:t xml:space="preserve"> both </w:t>
      </w:r>
      <w:r w:rsidRPr="00494A78">
        <w:rPr>
          <w:rFonts w:ascii="Arial" w:hAnsi="Arial" w:cs="Arial"/>
          <w:b/>
          <w:bCs/>
          <w:sz w:val="22"/>
          <w:szCs w:val="22"/>
          <w:shd w:val="clear" w:color="auto" w:fill="FFFFFF"/>
        </w:rPr>
        <w:t>secure</w:t>
      </w:r>
      <w:r w:rsidRPr="00494A78">
        <w:rPr>
          <w:rFonts w:ascii="Arial" w:hAnsi="Arial" w:cs="Arial"/>
          <w:sz w:val="22"/>
          <w:szCs w:val="22"/>
          <w:shd w:val="clear" w:color="auto" w:fill="FFFFFF"/>
        </w:rPr>
        <w:t xml:space="preserve"> and </w:t>
      </w:r>
      <w:r w:rsidRPr="00494A78">
        <w:rPr>
          <w:rFonts w:ascii="Arial" w:hAnsi="Arial" w:cs="Arial"/>
          <w:b/>
          <w:bCs/>
          <w:sz w:val="22"/>
          <w:szCs w:val="22"/>
          <w:shd w:val="clear" w:color="auto" w:fill="FFFFFF"/>
        </w:rPr>
        <w:t>insecure</w:t>
      </w:r>
      <w:r w:rsidRPr="00494A78">
        <w:rPr>
          <w:rFonts w:ascii="Arial" w:hAnsi="Arial" w:cs="Arial"/>
          <w:sz w:val="22"/>
          <w:szCs w:val="22"/>
          <w:shd w:val="clear" w:color="auto" w:fill="FFFFFF"/>
        </w:rPr>
        <w:t xml:space="preserve"> contracts. Here's a detailed description of the methodology:</w:t>
      </w:r>
    </w:p>
    <w:p w:rsidR="005E3ADE" w:rsidRPr="005E3ADE" w:rsidRDefault="009D0381" w:rsidP="005E3ADE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Modified</w:t>
      </w:r>
      <w:r w:rsidR="005E3ADE" w:rsidRPr="005E3ADE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="00A6036D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Approach</w:t>
      </w:r>
    </w:p>
    <w:p w:rsidR="00A6036D" w:rsidRPr="00A6036D" w:rsidRDefault="00A6036D" w:rsidP="00A6036D">
      <w:pPr>
        <w:pStyle w:val="Heading3"/>
        <w:ind w:left="720"/>
        <w:rPr>
          <w:rFonts w:ascii="Arial" w:eastAsia="Times New Roman" w:hAnsi="Arial" w:cs="Arial"/>
          <w:b w:val="0"/>
          <w:bCs w:val="0"/>
          <w:color w:val="auto"/>
          <w:sz w:val="22"/>
          <w:szCs w:val="22"/>
          <w:shd w:val="clear" w:color="auto" w:fill="FFFFFF"/>
        </w:rPr>
      </w:pPr>
      <w:r w:rsidRPr="00A6036D">
        <w:rPr>
          <w:rFonts w:ascii="Arial" w:eastAsia="Times New Roman" w:hAnsi="Arial" w:cs="Arial"/>
          <w:b w:val="0"/>
          <w:bCs w:val="0"/>
          <w:color w:val="auto"/>
          <w:sz w:val="22"/>
          <w:szCs w:val="22"/>
          <w:shd w:val="clear" w:color="auto" w:fill="FFFFFF"/>
        </w:rPr>
        <w:t xml:space="preserve">1. </w:t>
      </w:r>
      <w:r w:rsidRPr="00A6036D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Understanding the Dataset Requirements</w:t>
      </w:r>
    </w:p>
    <w:p w:rsidR="00A6036D" w:rsidRPr="00A6036D" w:rsidRDefault="00A6036D" w:rsidP="00A6036D">
      <w:pPr>
        <w:numPr>
          <w:ilvl w:val="0"/>
          <w:numId w:val="3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A6036D">
        <w:rPr>
          <w:rFonts w:ascii="Arial" w:hAnsi="Arial" w:cs="Arial"/>
          <w:b/>
          <w:bCs/>
          <w:sz w:val="22"/>
          <w:szCs w:val="22"/>
          <w:shd w:val="clear" w:color="auto" w:fill="FFFFFF"/>
        </w:rPr>
        <w:t>Secure Contracts</w:t>
      </w:r>
      <w:r w:rsidRPr="00A6036D">
        <w:rPr>
          <w:rFonts w:ascii="Arial" w:hAnsi="Arial" w:cs="Arial"/>
          <w:sz w:val="22"/>
          <w:szCs w:val="22"/>
          <w:shd w:val="clear" w:color="auto" w:fill="FFFFFF"/>
        </w:rPr>
        <w:t>: These contracts adhere to best practices, include robust access controls, avoid known vulnerabilities, and use established libraries like OpenZeppelin.</w:t>
      </w:r>
    </w:p>
    <w:p w:rsidR="00A6036D" w:rsidRPr="00A6036D" w:rsidRDefault="00A6036D" w:rsidP="00A6036D">
      <w:pPr>
        <w:numPr>
          <w:ilvl w:val="0"/>
          <w:numId w:val="3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A6036D">
        <w:rPr>
          <w:rFonts w:ascii="Arial" w:hAnsi="Arial" w:cs="Arial"/>
          <w:b/>
          <w:bCs/>
          <w:sz w:val="22"/>
          <w:szCs w:val="22"/>
          <w:shd w:val="clear" w:color="auto" w:fill="FFFFFF"/>
        </w:rPr>
        <w:t>Insecure Contracts</w:t>
      </w:r>
      <w:r w:rsidRPr="00A6036D">
        <w:rPr>
          <w:rFonts w:ascii="Arial" w:hAnsi="Arial" w:cs="Arial"/>
          <w:sz w:val="22"/>
          <w:szCs w:val="22"/>
          <w:shd w:val="clear" w:color="auto" w:fill="FFFFFF"/>
        </w:rPr>
        <w:t>: These contracts intentionally include vulnerabilities such as reentrancy, improper access controls, integer overflows, and uninitialized state variables.</w:t>
      </w:r>
    </w:p>
    <w:p w:rsidR="00A6036D" w:rsidRPr="00A6036D" w:rsidRDefault="00A6036D" w:rsidP="00A6036D">
      <w:pPr>
        <w:numPr>
          <w:ilvl w:val="0"/>
          <w:numId w:val="3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A6036D">
        <w:rPr>
          <w:rFonts w:ascii="Arial" w:hAnsi="Arial" w:cs="Arial"/>
          <w:b/>
          <w:bCs/>
          <w:sz w:val="22"/>
          <w:szCs w:val="22"/>
          <w:shd w:val="clear" w:color="auto" w:fill="FFFFFF"/>
        </w:rPr>
        <w:t>Balanced Dataset</w:t>
      </w:r>
      <w:r w:rsidRPr="00A6036D">
        <w:rPr>
          <w:rFonts w:ascii="Arial" w:hAnsi="Arial" w:cs="Arial"/>
          <w:sz w:val="22"/>
          <w:szCs w:val="22"/>
          <w:shd w:val="clear" w:color="auto" w:fill="FFFFFF"/>
        </w:rPr>
        <w:t>: The dataset was balanced with an equal number of secure and insecure contracts to prevent model bias toward the majority class.</w:t>
      </w:r>
    </w:p>
    <w:p w:rsidR="00824B6C" w:rsidRDefault="00824B6C" w:rsidP="007271D4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824B6C" w:rsidRPr="00824B6C" w:rsidRDefault="00824B6C" w:rsidP="00824B6C">
      <w:pPr>
        <w:pStyle w:val="Heading4"/>
        <w:ind w:firstLine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824B6C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Proposed Solution</w:t>
      </w:r>
    </w:p>
    <w:p w:rsidR="00F76945" w:rsidRPr="00F76945" w:rsidRDefault="00F76945" w:rsidP="00F76945">
      <w:pPr>
        <w:pStyle w:val="Heading3"/>
        <w:ind w:left="720"/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</w:pPr>
      <w:r w:rsidRPr="00F7694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t>2. Programmatic Generation Strategy</w:t>
      </w:r>
    </w:p>
    <w:p w:rsidR="00F76945" w:rsidRPr="00F76945" w:rsidRDefault="00F76945" w:rsidP="00F76945">
      <w:pPr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To generate diverse and representative Solidity contracts, we implemented the following steps:</w:t>
      </w:r>
    </w:p>
    <w:p w:rsidR="00F76945" w:rsidRPr="00F76945" w:rsidRDefault="00F76945" w:rsidP="00F76945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F76945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(a) Defining Vulnerability Patterns for Insecure Contracts</w:t>
      </w:r>
    </w:p>
    <w:p w:rsidR="00F76945" w:rsidRPr="00F76945" w:rsidRDefault="00F76945" w:rsidP="00F76945">
      <w:pPr>
        <w:numPr>
          <w:ilvl w:val="0"/>
          <w:numId w:val="3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Reentrancy Vulnerability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Pr="008A2BB3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External calls before state changes.</w:t>
      </w:r>
    </w:p>
    <w:p w:rsidR="00F76945" w:rsidRPr="008A2BB3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Contracts mimicking real-world exploits (e.g., DAO attack).</w:t>
      </w:r>
    </w:p>
    <w:p w:rsidR="00F76945" w:rsidRPr="00F76945" w:rsidRDefault="00F76945" w:rsidP="00F76945">
      <w:pPr>
        <w:numPr>
          <w:ilvl w:val="0"/>
          <w:numId w:val="3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Unrestricted Access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Pr="008A2BB3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Missing onlyOwner modifiers for sensitive functions.</w:t>
      </w:r>
    </w:p>
    <w:p w:rsidR="00F76945" w:rsidRPr="00F76945" w:rsidRDefault="00F76945" w:rsidP="00F76945">
      <w:pPr>
        <w:numPr>
          <w:ilvl w:val="0"/>
          <w:numId w:val="3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Unchecked Arithmetic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Pr="008A2BB3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Lack of safe arithmetic operations (e.g., missing SafeMath library usage).</w:t>
      </w:r>
    </w:p>
    <w:p w:rsidR="00F76945" w:rsidRPr="00F76945" w:rsidRDefault="00F76945" w:rsidP="00F76945">
      <w:pPr>
        <w:numPr>
          <w:ilvl w:val="0"/>
          <w:numId w:val="3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Uninitialized State Variables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Pr="008A2BB3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Leaving state variables uninitialized, leading to default values being exploited.</w:t>
      </w:r>
    </w:p>
    <w:p w:rsidR="00F76945" w:rsidRPr="00F76945" w:rsidRDefault="00F76945" w:rsidP="00F76945">
      <w:pPr>
        <w:numPr>
          <w:ilvl w:val="0"/>
          <w:numId w:val="3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Fallback Misuse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Default="00F76945" w:rsidP="00F76945">
      <w:pPr>
        <w:numPr>
          <w:ilvl w:val="1"/>
          <w:numId w:val="37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8A2BB3">
        <w:rPr>
          <w:rFonts w:ascii="Arial" w:hAnsi="Arial" w:cs="Arial"/>
          <w:sz w:val="22"/>
          <w:szCs w:val="22"/>
          <w:shd w:val="clear" w:color="auto" w:fill="FFFFFF"/>
        </w:rPr>
        <w:t>Contracts relying on fallback() without restrictions.</w:t>
      </w:r>
    </w:p>
    <w:p w:rsidR="00AF6F63" w:rsidRPr="008A2BB3" w:rsidRDefault="00AF6F63" w:rsidP="00AF6F63">
      <w:pPr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</w:p>
    <w:p w:rsidR="00F76945" w:rsidRPr="00F76945" w:rsidRDefault="00F76945" w:rsidP="00F76945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F76945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lastRenderedPageBreak/>
        <w:t>(b) Defining Best Practices for Secure Contracts</w:t>
      </w:r>
    </w:p>
    <w:p w:rsidR="00F76945" w:rsidRPr="00F76945" w:rsidRDefault="00F76945" w:rsidP="00F76945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Proper Access Control</w:t>
      </w:r>
      <w:r w:rsidRPr="00F76945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:rsidR="00F76945" w:rsidRPr="00AF6F63" w:rsidRDefault="00F76945" w:rsidP="00F76945">
      <w:pPr>
        <w:numPr>
          <w:ilvl w:val="1"/>
          <w:numId w:val="3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AF6F63">
        <w:rPr>
          <w:rFonts w:ascii="Arial" w:hAnsi="Arial" w:cs="Arial"/>
          <w:sz w:val="22"/>
          <w:szCs w:val="22"/>
          <w:shd w:val="clear" w:color="auto" w:fill="FFFFFF"/>
        </w:rPr>
        <w:t>Using onlyOwner or similar modifiers to restrict sensitive functions.</w:t>
      </w:r>
    </w:p>
    <w:p w:rsidR="00F76945" w:rsidRPr="00AF6F63" w:rsidRDefault="00F76945" w:rsidP="00F76945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Reentrancy Mitigation</w:t>
      </w:r>
      <w:r w:rsidRPr="00AF6F63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:rsidR="00F76945" w:rsidRPr="00AF6F63" w:rsidRDefault="00F76945" w:rsidP="00F76945">
      <w:pPr>
        <w:numPr>
          <w:ilvl w:val="1"/>
          <w:numId w:val="3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AF6F63">
        <w:rPr>
          <w:rFonts w:ascii="Arial" w:hAnsi="Arial" w:cs="Arial"/>
          <w:sz w:val="22"/>
          <w:szCs w:val="22"/>
          <w:shd w:val="clear" w:color="auto" w:fill="FFFFFF"/>
        </w:rPr>
        <w:t>Using Checks-Effects-Interactions pattern and ReentrancyGuard.</w:t>
      </w:r>
    </w:p>
    <w:p w:rsidR="00F76945" w:rsidRPr="00AF6F63" w:rsidRDefault="00F76945" w:rsidP="00F76945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Safe Arithmetic</w:t>
      </w:r>
      <w:r w:rsidRPr="00AF6F63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:rsidR="00F76945" w:rsidRPr="00AF6F63" w:rsidRDefault="00F76945" w:rsidP="00F76945">
      <w:pPr>
        <w:numPr>
          <w:ilvl w:val="1"/>
          <w:numId w:val="3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AF6F63">
        <w:rPr>
          <w:rFonts w:ascii="Arial" w:hAnsi="Arial" w:cs="Arial"/>
          <w:sz w:val="22"/>
          <w:szCs w:val="22"/>
          <w:shd w:val="clear" w:color="auto" w:fill="FFFFFF"/>
        </w:rPr>
        <w:t>Employing SafeMath for arithmetic operations.</w:t>
      </w:r>
    </w:p>
    <w:p w:rsidR="00F76945" w:rsidRPr="00AF6F63" w:rsidRDefault="00F76945" w:rsidP="00F76945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  <w:shd w:val="clear" w:color="auto" w:fill="FFFFFF"/>
        </w:rPr>
      </w:pPr>
      <w:r w:rsidRPr="00F76945">
        <w:rPr>
          <w:rFonts w:ascii="Arial" w:hAnsi="Arial" w:cs="Arial"/>
          <w:sz w:val="22"/>
          <w:szCs w:val="22"/>
          <w:shd w:val="clear" w:color="auto" w:fill="FFFFFF"/>
        </w:rPr>
        <w:t>Input Validation</w:t>
      </w:r>
      <w:r w:rsidRPr="00AF6F63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:rsidR="00F76945" w:rsidRPr="00AF6F63" w:rsidRDefault="00F76945" w:rsidP="00F76945">
      <w:pPr>
        <w:numPr>
          <w:ilvl w:val="1"/>
          <w:numId w:val="38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ascii="Arial" w:hAnsi="Arial" w:cs="Arial"/>
          <w:sz w:val="22"/>
          <w:szCs w:val="22"/>
          <w:shd w:val="clear" w:color="auto" w:fill="FFFFFF"/>
        </w:rPr>
      </w:pPr>
      <w:r w:rsidRPr="00AF6F63">
        <w:rPr>
          <w:rFonts w:ascii="Arial" w:hAnsi="Arial" w:cs="Arial"/>
          <w:sz w:val="22"/>
          <w:szCs w:val="22"/>
          <w:shd w:val="clear" w:color="auto" w:fill="FFFFFF"/>
        </w:rPr>
        <w:t>Adding checks for valid ranges, non-zero addresses, etc.</w:t>
      </w:r>
    </w:p>
    <w:p w:rsidR="00C77ACE" w:rsidRPr="00C77ACE" w:rsidRDefault="00C77ACE" w:rsidP="00C77ACE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C77ACE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(c) Programmatic Code Templates</w:t>
      </w:r>
    </w:p>
    <w:p w:rsidR="00C77ACE" w:rsidRPr="00C77ACE" w:rsidRDefault="00C77ACE" w:rsidP="00C77ACE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C77ACE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Created parameterized Solidity templates with placeholders for introducing variations in:</w:t>
      </w:r>
    </w:p>
    <w:p w:rsidR="00C77ACE" w:rsidRPr="00E23D15" w:rsidRDefault="00C77ACE" w:rsidP="00E23D15">
      <w:pPr>
        <w:pStyle w:val="Heading4"/>
        <w:numPr>
          <w:ilvl w:val="0"/>
          <w:numId w:val="44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E23D1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Function and variable names.</w:t>
      </w:r>
    </w:p>
    <w:p w:rsidR="00C77ACE" w:rsidRPr="00E23D15" w:rsidRDefault="00C77ACE" w:rsidP="00E23D15">
      <w:pPr>
        <w:pStyle w:val="Heading4"/>
        <w:numPr>
          <w:ilvl w:val="0"/>
          <w:numId w:val="44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E23D1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Contract structure (e.g., number of functions, modifiers).</w:t>
      </w:r>
    </w:p>
    <w:p w:rsidR="00C77ACE" w:rsidRPr="00E23D15" w:rsidRDefault="00C77ACE" w:rsidP="00E23D15">
      <w:pPr>
        <w:pStyle w:val="Heading4"/>
        <w:numPr>
          <w:ilvl w:val="0"/>
          <w:numId w:val="44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E23D1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Logic complexity (e.g., nested control flows).</w:t>
      </w:r>
    </w:p>
    <w:p w:rsidR="00C77ACE" w:rsidRPr="00E23D15" w:rsidRDefault="00C77ACE" w:rsidP="000925BF">
      <w:pPr>
        <w:pStyle w:val="Heading4"/>
        <w:ind w:left="144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E23D1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Example Template for an Insecure Contract:</w:t>
      </w:r>
    </w:p>
    <w:p w:rsidR="00C77ACE" w:rsidRDefault="00C77ACE" w:rsidP="000925BF">
      <w:pPr>
        <w:pStyle w:val="HTMLPreformatted"/>
        <w:ind w:left="1832"/>
      </w:pPr>
      <w:r>
        <w:t>python</w:t>
      </w:r>
    </w:p>
    <w:p w:rsidR="00C77ACE" w:rsidRDefault="00C77ACE" w:rsidP="000925BF">
      <w:pPr>
        <w:pStyle w:val="HTMLPreformatted"/>
        <w:ind w:left="1832"/>
      </w:pPr>
      <w:r>
        <w:t>Copy code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TMLCode"/>
        </w:rPr>
        <w:t xml:space="preserve">insecure_template = </w:t>
      </w:r>
      <w:r>
        <w:rPr>
          <w:rStyle w:val="hljs-string"/>
        </w:rPr>
        <w:t>"""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// SPDX-License-Identifier: MIT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pragma solidity ^0.8.0;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contract {CONTRACT_NAME} {{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mapping(address =&gt; uint256) public balances;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function deposit() public payable {{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balances[msg.sender] += msg.value;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}}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function withdraw() public {{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uint256 amount = balances[msg.sender];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require(amount &gt; 0, "Insufficient balance");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// Reentrancy vulnerability: external call before state update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(bool success, ) = msg.sender.call{{value: amount}}("");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require(success, "Transfer failed");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balances[msg.sender] = 0;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}}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}}</w:t>
      </w:r>
    </w:p>
    <w:p w:rsidR="00C77ACE" w:rsidRDefault="00C77ACE" w:rsidP="000925BF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"""</w:t>
      </w:r>
    </w:p>
    <w:p w:rsidR="005013F8" w:rsidRDefault="005013F8" w:rsidP="000925BF">
      <w:pPr>
        <w:pStyle w:val="HTMLPreformatted"/>
        <w:ind w:left="1832"/>
        <w:rPr>
          <w:rStyle w:val="hljs-string"/>
        </w:rPr>
      </w:pPr>
    </w:p>
    <w:p w:rsidR="005013F8" w:rsidRDefault="005013F8" w:rsidP="000925BF">
      <w:pPr>
        <w:pStyle w:val="HTMLPreformatted"/>
        <w:ind w:left="1832"/>
        <w:rPr>
          <w:rStyle w:val="hljs-string"/>
        </w:rPr>
      </w:pPr>
    </w:p>
    <w:p w:rsidR="005013F8" w:rsidRDefault="005013F8" w:rsidP="000925BF">
      <w:pPr>
        <w:pStyle w:val="HTMLPreformatted"/>
        <w:ind w:left="1832"/>
        <w:rPr>
          <w:rStyle w:val="HTMLCode"/>
        </w:rPr>
      </w:pPr>
    </w:p>
    <w:p w:rsidR="00C77ACE" w:rsidRDefault="00C77ACE" w:rsidP="005013F8">
      <w:pPr>
        <w:spacing w:before="100" w:beforeAutospacing="1" w:after="100" w:afterAutospacing="1"/>
        <w:ind w:left="1440"/>
      </w:pPr>
      <w:r>
        <w:lastRenderedPageBreak/>
        <w:t>Example Template for a Secure Contract:</w:t>
      </w:r>
    </w:p>
    <w:p w:rsidR="00C77ACE" w:rsidRDefault="00C77ACE" w:rsidP="00961E93">
      <w:pPr>
        <w:pStyle w:val="HTMLPreformatted"/>
        <w:ind w:left="1832"/>
      </w:pPr>
      <w:r>
        <w:t>python</w:t>
      </w:r>
    </w:p>
    <w:p w:rsidR="00C77ACE" w:rsidRDefault="00C77ACE" w:rsidP="00961E93">
      <w:pPr>
        <w:pStyle w:val="HTMLPreformatted"/>
        <w:ind w:left="1832"/>
      </w:pPr>
      <w:r>
        <w:t>Copy code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TMLCode"/>
        </w:rPr>
        <w:t xml:space="preserve">secure_template = </w:t>
      </w:r>
      <w:r>
        <w:rPr>
          <w:rStyle w:val="hljs-string"/>
        </w:rPr>
        <w:t>"""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// SPDX-License-Identifier: MIT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pragma solidity ^0.8.0;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import "@openzeppelin/contracts/security/ReentrancyGuard.sol";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contract {CONTRACT_NAME} is ReentrancyGuard {{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mapping(address =&gt; uint256) public balances;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function deposit() public payable {{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balances[msg.sender] += msg.value;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}}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function withdraw() public nonReentrant {{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uint256 amount = balances[msg.sender];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require(amount &gt; 0, "Insufficient balance");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balances[msg.sender] = 0;  // Update state before external call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(bool success, ) = msg.sender.call{{value: amount}}("");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    require(success, "Transfer failed");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 xml:space="preserve">    }}</w:t>
      </w:r>
    </w:p>
    <w:p w:rsidR="00C77ACE" w:rsidRDefault="00C77ACE" w:rsidP="00961E93">
      <w:pPr>
        <w:pStyle w:val="HTMLPreformatted"/>
        <w:ind w:left="1832"/>
        <w:rPr>
          <w:rStyle w:val="hljs-string"/>
        </w:rPr>
      </w:pPr>
      <w:r>
        <w:rPr>
          <w:rStyle w:val="hljs-string"/>
        </w:rPr>
        <w:t>}}</w:t>
      </w:r>
    </w:p>
    <w:p w:rsidR="00C77ACE" w:rsidRDefault="00C77ACE" w:rsidP="00961E93">
      <w:pPr>
        <w:pStyle w:val="HTMLPreformatted"/>
        <w:ind w:left="1832"/>
        <w:rPr>
          <w:rStyle w:val="HTMLCode"/>
        </w:rPr>
      </w:pPr>
      <w:r>
        <w:rPr>
          <w:rStyle w:val="hljs-string"/>
        </w:rPr>
        <w:t>"""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lastRenderedPageBreak/>
        <w:t>(d) Automating Code Generation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Python Script</w:t>
      </w: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 xml:space="preserve">: </w:t>
      </w: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Used Python to programmatically generate Solidity files by: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Substituting placeholders in templates with randomized values.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Writing files to a specified directory (./contracts).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Ensuring sufficient diversity by modifying: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Variable/function names.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Vulnerability placements.</w:t>
      </w:r>
    </w:p>
    <w:p w:rsidR="00C77ACE" w:rsidRPr="006E0B56" w:rsidRDefault="00C77ACE" w:rsidP="00AE71E2">
      <w:pPr>
        <w:pStyle w:val="Heading4"/>
        <w:numPr>
          <w:ilvl w:val="0"/>
          <w:numId w:val="45"/>
        </w:numPr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Contract structures.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3. Post-Generation Validation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Syntax Validation</w:t>
      </w: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 xml:space="preserve">: </w:t>
      </w: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Used solc (Solidity compiler) to ensure all generated files were syntactically correct.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Diversity Check: Verified that generated contracts contained enough variation in structure and vulnerability patterns.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Manual Review: Randomly sampled a subset of files for manual inspection.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4. Impact on Model Performance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Dataset Expansion: Increased the dataset size to 50 secure and 50 insecure contracts.</w:t>
      </w:r>
      <w:r w:rsidR="00DC325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 (Total 316 </w:t>
      </w:r>
      <w:r w:rsidR="00D8389E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solidity </w:t>
      </w:r>
      <w:r w:rsidR="00DC3255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file considering variations)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Balanced Representation: Addressed the issue of over-representation by ensuring equal class distribution.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Improved Accuracy: The expanded dataset allowed the model to achieve an accuracy of </w:t>
      </w:r>
      <w:r w:rsidRPr="0009346D">
        <w:rPr>
          <w:rFonts w:ascii="Arial" w:eastAsia="Times New Roman" w:hAnsi="Arial" w:cs="Arial"/>
          <w:bCs w:val="0"/>
          <w:i w:val="0"/>
          <w:iCs w:val="0"/>
          <w:color w:val="auto"/>
          <w:sz w:val="22"/>
          <w:szCs w:val="22"/>
          <w:shd w:val="clear" w:color="auto" w:fill="FFFFFF"/>
        </w:rPr>
        <w:t>85.94%,</w:t>
      </w: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 compared to prior performance.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i w:val="0"/>
          <w:iCs w:val="0"/>
          <w:color w:val="auto"/>
          <w:sz w:val="22"/>
          <w:szCs w:val="22"/>
          <w:shd w:val="clear" w:color="auto" w:fill="FFFFFF"/>
        </w:rPr>
        <w:t>5. Suggestions for Further Improvements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Expand Vulnerability Patterns: Include additional vulnerabilities like timestamp dependencies, unauthorized delegate calls, or DoS attacks.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Real-World Data: Incorporate real-world contracts from GitHub or Etherscan, labeled using automated vulnerability scanners.</w:t>
      </w:r>
    </w:p>
    <w:p w:rsidR="00C77ACE" w:rsidRPr="006E0B56" w:rsidRDefault="00C77ACE" w:rsidP="006E0B56">
      <w:pPr>
        <w:pStyle w:val="Heading4"/>
        <w:ind w:left="720"/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Advanced Models: Experiment with deep lea</w:t>
      </w:r>
      <w:r w:rsidR="00455DBF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>rning approaches</w:t>
      </w:r>
      <w:r w:rsidRPr="006E0B56">
        <w:rPr>
          <w:rFonts w:ascii="Arial" w:eastAsia="Times New Roman" w:hAnsi="Arial" w:cs="Arial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 for better semantic understanding.</w:t>
      </w:r>
    </w:p>
    <w:p w:rsidR="004C78E1" w:rsidRPr="008B1855" w:rsidRDefault="004C78E1" w:rsidP="006E0B56">
      <w:pPr>
        <w:spacing w:before="100" w:beforeAutospacing="1" w:after="100" w:afterAutospacing="1"/>
        <w:ind w:left="1080"/>
        <w:rPr>
          <w:rFonts w:ascii="Arial" w:hAnsi="Arial" w:cs="Arial"/>
          <w:sz w:val="22"/>
          <w:szCs w:val="22"/>
          <w:shd w:val="clear" w:color="auto" w:fill="FFFFFF"/>
        </w:rPr>
      </w:pPr>
    </w:p>
    <w:p w:rsidR="004C78E1" w:rsidRPr="008B1855" w:rsidRDefault="004C78E1" w:rsidP="008B1855">
      <w:pPr>
        <w:pStyle w:val="Heading3"/>
        <w:ind w:left="360"/>
        <w:rPr>
          <w:rFonts w:ascii="Arial" w:eastAsia="Times New Roman" w:hAnsi="Arial" w:cs="Arial"/>
          <w:b w:val="0"/>
          <w:bCs w:val="0"/>
          <w:color w:val="auto"/>
          <w:sz w:val="22"/>
          <w:szCs w:val="22"/>
          <w:shd w:val="clear" w:color="auto" w:fill="FFFFFF"/>
        </w:rPr>
      </w:pPr>
      <w:r w:rsidRPr="008B1855">
        <w:rPr>
          <w:rFonts w:ascii="Arial" w:eastAsia="Times New Roman" w:hAnsi="Arial" w:cs="Arial"/>
          <w:color w:val="auto"/>
          <w:sz w:val="22"/>
          <w:szCs w:val="22"/>
          <w:shd w:val="clear" w:color="auto" w:fill="FFFFFF"/>
        </w:rPr>
        <w:lastRenderedPageBreak/>
        <w:t>8. DATA AVAILABILITY</w:t>
      </w:r>
    </w:p>
    <w:p w:rsidR="004C78E1" w:rsidRPr="008B1855" w:rsidRDefault="004C78E1" w:rsidP="00D3762F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sz w:val="22"/>
          <w:szCs w:val="22"/>
          <w:shd w:val="clear" w:color="auto" w:fill="FFFFFF"/>
        </w:rPr>
      </w:pPr>
      <w:r w:rsidRPr="008B1855">
        <w:rPr>
          <w:rFonts w:ascii="Arial" w:hAnsi="Arial" w:cs="Arial"/>
          <w:sz w:val="22"/>
          <w:szCs w:val="22"/>
          <w:shd w:val="clear" w:color="auto" w:fill="FFFFFF"/>
        </w:rPr>
        <w:t xml:space="preserve">The datasets used in this project are available at </w:t>
      </w:r>
      <w:r w:rsidR="00424B67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424B67" w:rsidRPr="00455DBF">
        <w:rPr>
          <w:rFonts w:ascii="Arial" w:hAnsi="Arial" w:cs="Arial"/>
          <w:b/>
          <w:sz w:val="22"/>
          <w:szCs w:val="22"/>
          <w:shd w:val="clear" w:color="auto" w:fill="FFFFFF"/>
        </w:rPr>
        <w:t>https://github.com/sdashrath/SmartContractAuditingV1.git</w:t>
      </w:r>
      <w:r w:rsidRPr="00455DBF">
        <w:rPr>
          <w:rFonts w:ascii="Arial" w:hAnsi="Arial" w:cs="Arial"/>
          <w:b/>
          <w:sz w:val="22"/>
          <w:szCs w:val="22"/>
          <w:shd w:val="clear" w:color="auto" w:fill="FFFFFF"/>
        </w:rPr>
        <w:t>.</w:t>
      </w:r>
    </w:p>
    <w:p w:rsidR="004C78E1" w:rsidRPr="008B1855" w:rsidRDefault="004C78E1" w:rsidP="00D3762F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sz w:val="22"/>
          <w:szCs w:val="22"/>
          <w:shd w:val="clear" w:color="auto" w:fill="FFFFFF"/>
        </w:rPr>
      </w:pPr>
      <w:r w:rsidRPr="008B1855">
        <w:rPr>
          <w:rFonts w:ascii="Arial" w:hAnsi="Arial" w:cs="Arial"/>
          <w:sz w:val="22"/>
          <w:szCs w:val="22"/>
          <w:shd w:val="clear" w:color="auto" w:fill="FFFFFF"/>
        </w:rPr>
        <w:t>The repository includes the labeled dataset, scripts for preprocessing,</w:t>
      </w:r>
      <w:r w:rsidR="00347545">
        <w:rPr>
          <w:rFonts w:ascii="Arial" w:hAnsi="Arial" w:cs="Arial"/>
          <w:sz w:val="22"/>
          <w:szCs w:val="22"/>
          <w:shd w:val="clear" w:color="auto" w:fill="FFFFFF"/>
        </w:rPr>
        <w:t xml:space="preserve"> Automation Script for generating solidity files</w:t>
      </w:r>
      <w:r w:rsidRPr="008B1855">
        <w:rPr>
          <w:rFonts w:ascii="Arial" w:hAnsi="Arial" w:cs="Arial"/>
          <w:sz w:val="22"/>
          <w:szCs w:val="22"/>
          <w:shd w:val="clear" w:color="auto" w:fill="FFFFFF"/>
        </w:rPr>
        <w:t xml:space="preserve"> and model training.</w:t>
      </w:r>
    </w:p>
    <w:p w:rsidR="004C78E1" w:rsidRPr="008B1855" w:rsidRDefault="004C78E1" w:rsidP="00D3762F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hAnsi="Arial" w:cs="Arial"/>
          <w:sz w:val="22"/>
          <w:szCs w:val="22"/>
          <w:shd w:val="clear" w:color="auto" w:fill="FFFFFF"/>
        </w:rPr>
      </w:pPr>
      <w:r w:rsidRPr="008B1855">
        <w:rPr>
          <w:rFonts w:ascii="Arial" w:hAnsi="Arial" w:cs="Arial"/>
          <w:sz w:val="22"/>
          <w:szCs w:val="22"/>
          <w:shd w:val="clear" w:color="auto" w:fill="FFFFFF"/>
        </w:rPr>
        <w:t xml:space="preserve">This dataset is shared under the </w:t>
      </w:r>
      <w:r w:rsidRPr="008B1855">
        <w:rPr>
          <w:rFonts w:ascii="Arial" w:hAnsi="Arial" w:cs="Arial"/>
          <w:b/>
          <w:bCs/>
          <w:sz w:val="22"/>
          <w:szCs w:val="22"/>
          <w:shd w:val="clear" w:color="auto" w:fill="FFFFFF"/>
        </w:rPr>
        <w:t>Creative Commons Attribution 4.0 International License</w:t>
      </w:r>
      <w:r w:rsidRPr="008B1855">
        <w:rPr>
          <w:rFonts w:ascii="Arial" w:hAnsi="Arial" w:cs="Arial"/>
          <w:sz w:val="22"/>
          <w:szCs w:val="22"/>
          <w:shd w:val="clear" w:color="auto" w:fill="FFFFFF"/>
        </w:rPr>
        <w:t>, allowing reuse with proper attribution.</w:t>
      </w:r>
    </w:p>
    <w:p w:rsidR="004C78E1" w:rsidRDefault="004C78E1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D8777C" w:rsidRPr="00C6716D" w:rsidRDefault="00D8777C" w:rsidP="00C6716D">
      <w:pPr>
        <w:pStyle w:val="NormalWeb"/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:rsidR="00302C24" w:rsidRDefault="00302C24" w:rsidP="00E2427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02C24" w:rsidRDefault="00302C24" w:rsidP="00E2427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02C24" w:rsidRDefault="00302C24" w:rsidP="00E2427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302C24" w:rsidRDefault="00302C24" w:rsidP="00E2427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F51EDB" w:rsidRPr="008C3957" w:rsidRDefault="00F51EDB" w:rsidP="00E2427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shd w:val="clear" w:color="auto" w:fill="FFFFFF"/>
        </w:rPr>
      </w:pPr>
      <w:r w:rsidRPr="00542153">
        <w:rPr>
          <w:rFonts w:ascii="Arial" w:hAnsi="Arial" w:cs="Arial"/>
          <w:b/>
          <w:sz w:val="32"/>
          <w:szCs w:val="32"/>
          <w:shd w:val="clear" w:color="auto" w:fill="FFFFFF"/>
        </w:rPr>
        <w:t>References</w:t>
      </w:r>
    </w:p>
    <w:p w:rsidR="007F4707" w:rsidRDefault="007F4707" w:rsidP="00F51ED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:rsidR="007F4707" w:rsidRDefault="007F4707" w:rsidP="00D3762F">
      <w:pPr>
        <w:numPr>
          <w:ilvl w:val="0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Wood, G.</w:t>
      </w:r>
      <w:r>
        <w:rPr>
          <w:rFonts w:ascii="Calibri" w:hAnsi="Calibri" w:cs="Calibri"/>
          <w:sz w:val="22"/>
          <w:szCs w:val="22"/>
        </w:rPr>
        <w:t xml:space="preserve"> (2014). </w:t>
      </w:r>
      <w:r>
        <w:rPr>
          <w:rFonts w:ascii="Calibri" w:hAnsi="Calibri" w:cs="Calibri"/>
          <w:i/>
          <w:iCs/>
          <w:sz w:val="22"/>
          <w:szCs w:val="22"/>
        </w:rPr>
        <w:t>Ethereum: A Secure Decentralized Generalized Transaction Ledger</w:t>
      </w:r>
      <w:r>
        <w:rPr>
          <w:rFonts w:ascii="Calibri" w:hAnsi="Calibri" w:cs="Calibri"/>
          <w:sz w:val="22"/>
          <w:szCs w:val="22"/>
        </w:rPr>
        <w:t xml:space="preserve">. Retrieved from </w:t>
      </w:r>
      <w:hyperlink r:id="rId8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https://ethereum.org/en/whitepaper/</w:t>
        </w:r>
      </w:hyperlink>
    </w:p>
    <w:p w:rsidR="007F4707" w:rsidRPr="0064453B" w:rsidRDefault="007F4707" w:rsidP="00D3762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 w:rsidRPr="0064453B">
        <w:rPr>
          <w:rFonts w:ascii="Calibri" w:hAnsi="Calibri" w:cs="Calibri"/>
          <w:sz w:val="22"/>
          <w:szCs w:val="22"/>
        </w:rPr>
        <w:t>This whitepaper explains the Ethereum blockchain, smart contracts, and consensus mechanisms such as Proof of Stake (PoS).</w:t>
      </w:r>
    </w:p>
    <w:p w:rsidR="00681ADF" w:rsidRDefault="00681ADF" w:rsidP="00D3762F">
      <w:pPr>
        <w:numPr>
          <w:ilvl w:val="0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DeepAI.org.</w:t>
      </w:r>
      <w:r>
        <w:rPr>
          <w:rFonts w:ascii="Calibri" w:hAnsi="Calibri" w:cs="Calibri"/>
          <w:sz w:val="22"/>
          <w:szCs w:val="22"/>
        </w:rPr>
        <w:t xml:space="preserve"> (2021). </w:t>
      </w:r>
      <w:r>
        <w:rPr>
          <w:rFonts w:ascii="Calibri" w:hAnsi="Calibri" w:cs="Calibri"/>
          <w:i/>
          <w:iCs/>
          <w:sz w:val="22"/>
          <w:szCs w:val="22"/>
        </w:rPr>
        <w:t>Anomaly Detection with AI</w:t>
      </w:r>
      <w:r>
        <w:rPr>
          <w:rFonts w:ascii="Calibri" w:hAnsi="Calibri" w:cs="Calibri"/>
          <w:sz w:val="22"/>
          <w:szCs w:val="22"/>
        </w:rPr>
        <w:t xml:space="preserve">. Retrieved from </w:t>
      </w:r>
      <w:hyperlink r:id="rId9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https://deepai.org/machine-learning-glossary-and-terms/anomaly-detection</w:t>
        </w:r>
      </w:hyperlink>
    </w:p>
    <w:p w:rsidR="001771A7" w:rsidRPr="0064453B" w:rsidRDefault="00681ADF" w:rsidP="00D3762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 w:rsidRPr="0064453B">
        <w:rPr>
          <w:rFonts w:ascii="Calibri" w:hAnsi="Calibri" w:cs="Calibri"/>
          <w:sz w:val="22"/>
          <w:szCs w:val="22"/>
        </w:rPr>
        <w:t>A detailed explanation of AI-based anomaly detection and its application in various industries, including blockchain and decentralized finance</w:t>
      </w:r>
    </w:p>
    <w:p w:rsidR="001771A7" w:rsidRDefault="001771A7" w:rsidP="00D3762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Schar, F. (2021). </w:t>
      </w:r>
      <w:r>
        <w:rPr>
          <w:rFonts w:ascii="Calibri" w:hAnsi="Calibri" w:cs="Calibri"/>
          <w:b/>
          <w:bCs/>
          <w:sz w:val="22"/>
          <w:szCs w:val="22"/>
        </w:rPr>
        <w:t>Decentralized Finance: On Blockchain- and Smart Contract-based Financial Markets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>Federal Reserve Bank of St. Louis Review</w:t>
      </w:r>
      <w:r>
        <w:rPr>
          <w:rFonts w:ascii="Calibri" w:hAnsi="Calibri" w:cs="Calibri"/>
          <w:sz w:val="22"/>
          <w:szCs w:val="22"/>
        </w:rPr>
        <w:t>, 103(2), 153-174.</w:t>
      </w:r>
    </w:p>
    <w:p w:rsidR="00CE6EA1" w:rsidRDefault="001771A7" w:rsidP="00D3762F">
      <w:pPr>
        <w:numPr>
          <w:ilvl w:val="1"/>
          <w:numId w:val="2"/>
        </w:numPr>
        <w:textAlignment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This paper provides an in-depth overview of DeFi applications and their relevance in modern finance.</w:t>
      </w:r>
      <w:r w:rsidR="0014443F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64453B" w:rsidRDefault="0064453B" w:rsidP="00D3762F">
      <w:pPr>
        <w:pStyle w:val="ListParagraph"/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 w:rsidRPr="006B6E64">
        <w:rPr>
          <w:rFonts w:ascii="Calibri" w:hAnsi="Calibri" w:cs="Calibri"/>
          <w:sz w:val="22"/>
          <w:szCs w:val="22"/>
        </w:rPr>
        <w:t xml:space="preserve">He, K., Zhang, X., Ren, S., &amp; Sun, J. (2016). Deep Residual Learning for Image Recognition. </w:t>
      </w:r>
      <w:r w:rsidRPr="006B6E64">
        <w:rPr>
          <w:rFonts w:ascii="Calibri" w:hAnsi="Calibri" w:cs="Calibri"/>
          <w:i/>
          <w:iCs/>
          <w:sz w:val="22"/>
          <w:szCs w:val="22"/>
        </w:rPr>
        <w:t>Proceedings of the IEEE Conference on Computer Vision and Pattern Recognition</w:t>
      </w:r>
      <w:r w:rsidRPr="006B6E64">
        <w:rPr>
          <w:rFonts w:ascii="Calibri" w:hAnsi="Calibri" w:cs="Calibri"/>
          <w:sz w:val="22"/>
          <w:szCs w:val="22"/>
        </w:rPr>
        <w:t xml:space="preserve">, 770–778. </w:t>
      </w:r>
      <w:hyperlink r:id="rId10" w:history="1">
        <w:r w:rsidR="00701B8A" w:rsidRPr="00920E2D">
          <w:rPr>
            <w:rStyle w:val="Hyperlink"/>
            <w:rFonts w:ascii="Calibri" w:hAnsi="Calibri" w:cs="Calibri"/>
            <w:sz w:val="22"/>
            <w:szCs w:val="22"/>
          </w:rPr>
          <w:t>https://doi.org/10.1109/CVPR.2016.90</w:t>
        </w:r>
      </w:hyperlink>
    </w:p>
    <w:p w:rsidR="008D334F" w:rsidRPr="00CD51CA" w:rsidRDefault="008D334F" w:rsidP="00D3762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t xml:space="preserve">  </w:t>
      </w:r>
      <w:r w:rsidRPr="00CD51CA">
        <w:rPr>
          <w:rFonts w:ascii="Calibri" w:hAnsi="Calibri" w:cs="Calibri"/>
          <w:sz w:val="22"/>
          <w:szCs w:val="22"/>
        </w:rPr>
        <w:t xml:space="preserve">Foundation for Learning Equality. </w:t>
      </w:r>
      <w:r w:rsidRPr="00CD51CA">
        <w:rPr>
          <w:rFonts w:ascii="Calibri" w:hAnsi="Calibri" w:cs="Calibri"/>
          <w:i/>
          <w:iCs/>
          <w:sz w:val="22"/>
          <w:szCs w:val="22"/>
        </w:rPr>
        <w:t>TF-IDF Vectorizer Documentation</w:t>
      </w:r>
      <w:r w:rsidRPr="00CD51CA">
        <w:rPr>
          <w:rFonts w:ascii="Calibri" w:hAnsi="Calibri" w:cs="Calibri"/>
          <w:sz w:val="22"/>
          <w:szCs w:val="22"/>
        </w:rPr>
        <w:t>. scikit-learn. Available at: https://scikit-learn.org/stable/modules/generated/sklearn.feature_extraction.text.TfidfVectorizer.html.</w:t>
      </w:r>
    </w:p>
    <w:p w:rsidR="008D334F" w:rsidRDefault="008D334F" w:rsidP="00D3762F">
      <w:pPr>
        <w:pStyle w:val="ListParagraph"/>
        <w:numPr>
          <w:ilvl w:val="0"/>
          <w:numId w:val="2"/>
        </w:numPr>
      </w:pPr>
      <w:r w:rsidRPr="00CD51CA">
        <w:rPr>
          <w:rFonts w:ascii="Calibri" w:hAnsi="Calibri" w:cs="Calibri"/>
          <w:sz w:val="22"/>
          <w:szCs w:val="22"/>
        </w:rPr>
        <w:t xml:space="preserve"> OpenZeppelin. </w:t>
      </w:r>
      <w:r w:rsidRPr="00CD51CA">
        <w:rPr>
          <w:rFonts w:ascii="Calibri" w:hAnsi="Calibri" w:cs="Calibri"/>
          <w:i/>
          <w:iCs/>
          <w:sz w:val="22"/>
          <w:szCs w:val="22"/>
        </w:rPr>
        <w:t>Solidity Smart Contract Auditing Standards</w:t>
      </w:r>
      <w:r w:rsidRPr="00CD51CA">
        <w:rPr>
          <w:rFonts w:ascii="Calibri" w:hAnsi="Calibri" w:cs="Calibri"/>
          <w:sz w:val="22"/>
          <w:szCs w:val="22"/>
        </w:rPr>
        <w:t xml:space="preserve">. Available at: </w:t>
      </w:r>
      <w:hyperlink r:id="rId11" w:tgtFrame="_new" w:history="1">
        <w:r>
          <w:rPr>
            <w:rStyle w:val="Hyperlink"/>
          </w:rPr>
          <w:t>https://openzeppelin.com/</w:t>
        </w:r>
      </w:hyperlink>
      <w:r>
        <w:t>.</w:t>
      </w:r>
    </w:p>
    <w:p w:rsidR="008D334F" w:rsidRDefault="008D334F" w:rsidP="007A5542">
      <w:pPr>
        <w:ind w:left="720" w:hanging="360"/>
      </w:pPr>
      <w:r>
        <w:t>7.</w:t>
      </w:r>
      <w:r>
        <w:tab/>
        <w:t xml:space="preserve"> </w:t>
      </w:r>
      <w:r w:rsidRPr="00CD51CA">
        <w:rPr>
          <w:rFonts w:ascii="Calibri" w:hAnsi="Calibri" w:cs="Calibri"/>
          <w:sz w:val="22"/>
          <w:szCs w:val="22"/>
        </w:rPr>
        <w:t xml:space="preserve">Mythril. </w:t>
      </w:r>
      <w:r w:rsidRPr="00CD51CA">
        <w:rPr>
          <w:rFonts w:ascii="Calibri" w:hAnsi="Calibri" w:cs="Calibri"/>
          <w:i/>
          <w:iCs/>
          <w:sz w:val="22"/>
          <w:szCs w:val="22"/>
        </w:rPr>
        <w:t>Mythril Tool for Smart Contract Security Analysis</w:t>
      </w:r>
      <w:r w:rsidRPr="00CD51CA">
        <w:rPr>
          <w:rFonts w:ascii="Calibri" w:hAnsi="Calibri" w:cs="Calibri"/>
          <w:sz w:val="22"/>
          <w:szCs w:val="22"/>
        </w:rPr>
        <w:t>. Available at:</w:t>
      </w:r>
      <w:r>
        <w:t xml:space="preserve"> </w:t>
      </w:r>
      <w:hyperlink r:id="rId12" w:tgtFrame="_new" w:history="1">
        <w:r>
          <w:rPr>
            <w:rStyle w:val="Hyperlink"/>
          </w:rPr>
          <w:t>https://github.com/ConsenSys/mythril</w:t>
        </w:r>
      </w:hyperlink>
      <w:r>
        <w:t>.</w:t>
      </w:r>
    </w:p>
    <w:p w:rsidR="00701B8A" w:rsidRPr="008D334F" w:rsidRDefault="008D334F" w:rsidP="008D334F">
      <w:pPr>
        <w:ind w:left="360"/>
        <w:textAlignment w:val="center"/>
        <w:rPr>
          <w:rFonts w:ascii="Calibri" w:hAnsi="Calibri" w:cs="Calibri"/>
          <w:sz w:val="22"/>
          <w:szCs w:val="22"/>
        </w:rPr>
      </w:pPr>
      <w:r w:rsidRPr="008D334F">
        <w:rPr>
          <w:rFonts w:hAnsi="Symbol"/>
        </w:rPr>
        <w:t>8.</w:t>
      </w:r>
      <w:r>
        <w:t xml:space="preserve">  </w:t>
      </w:r>
      <w:r w:rsidRPr="00CD51CA">
        <w:rPr>
          <w:rFonts w:ascii="Calibri" w:hAnsi="Calibri" w:cs="Calibri"/>
          <w:sz w:val="22"/>
          <w:szCs w:val="22"/>
        </w:rPr>
        <w:t xml:space="preserve">Brownlee, J. </w:t>
      </w:r>
      <w:r w:rsidRPr="00CD51CA">
        <w:rPr>
          <w:rFonts w:ascii="Calibri" w:hAnsi="Calibri" w:cs="Calibri"/>
          <w:i/>
          <w:iCs/>
          <w:sz w:val="22"/>
          <w:szCs w:val="22"/>
        </w:rPr>
        <w:t>How to Evaluate Machine Learning Algorithms</w:t>
      </w:r>
      <w:r w:rsidRPr="00CD51CA">
        <w:rPr>
          <w:rFonts w:ascii="Calibri" w:hAnsi="Calibri" w:cs="Calibri"/>
          <w:sz w:val="22"/>
          <w:szCs w:val="22"/>
        </w:rPr>
        <w:t xml:space="preserve">. Machine Learning Mastery, </w:t>
      </w:r>
      <w:r w:rsidR="009F0971" w:rsidRPr="00CD51CA">
        <w:rPr>
          <w:rFonts w:ascii="Calibri" w:hAnsi="Calibri" w:cs="Calibri"/>
          <w:sz w:val="22"/>
          <w:szCs w:val="22"/>
        </w:rPr>
        <w:t xml:space="preserve">     </w:t>
      </w:r>
      <w:r w:rsidRPr="00CD51CA">
        <w:rPr>
          <w:rFonts w:ascii="Calibri" w:hAnsi="Calibri" w:cs="Calibri"/>
          <w:sz w:val="22"/>
          <w:szCs w:val="22"/>
        </w:rPr>
        <w:t>2019. Available at: https://machinelearningmastery.com/how-to-evaluate-machine-learning-algorithms/.</w:t>
      </w:r>
    </w:p>
    <w:sectPr w:rsidR="00701B8A" w:rsidRPr="008D334F" w:rsidSect="000379BC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BEB" w:rsidRDefault="00372BEB" w:rsidP="00A511C7">
      <w:r>
        <w:separator/>
      </w:r>
    </w:p>
  </w:endnote>
  <w:endnote w:type="continuationSeparator" w:id="1">
    <w:p w:rsidR="00372BEB" w:rsidRDefault="00372BEB" w:rsidP="00A51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BEB" w:rsidRDefault="00372BEB" w:rsidP="00A511C7">
      <w:r>
        <w:separator/>
      </w:r>
    </w:p>
  </w:footnote>
  <w:footnote w:type="continuationSeparator" w:id="1">
    <w:p w:rsidR="00372BEB" w:rsidRDefault="00372BEB" w:rsidP="00A51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497683941"/>
      <w:docPartObj>
        <w:docPartGallery w:val="Page Numbers (Top of Page)"/>
        <w:docPartUnique/>
      </w:docPartObj>
    </w:sdtPr>
    <w:sdtContent>
      <w:p w:rsidR="00A511C7" w:rsidRDefault="002E75C9" w:rsidP="00693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511C7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11C7" w:rsidRDefault="00A511C7" w:rsidP="00A511C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E7A" w:rsidRDefault="00C82FB1" w:rsidP="00881E7A">
    <w:pPr>
      <w:spacing w:line="480" w:lineRule="aut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Machine Learning</w:t>
    </w:r>
    <w:r w:rsidR="00807B2D">
      <w:rPr>
        <w:rFonts w:ascii="Arial" w:hAnsi="Arial" w:cs="Arial"/>
        <w:sz w:val="22"/>
        <w:szCs w:val="22"/>
      </w:rPr>
      <w:t>:</w:t>
    </w:r>
    <w:r w:rsidR="004232D9">
      <w:rPr>
        <w:rFonts w:ascii="Arial" w:hAnsi="Arial" w:cs="Arial"/>
        <w:sz w:val="22"/>
        <w:szCs w:val="22"/>
      </w:rPr>
      <w:t xml:space="preserve"> Final Project Phase I</w:t>
    </w:r>
    <w:r w:rsidR="002B2065">
      <w:rPr>
        <w:rFonts w:ascii="Arial" w:hAnsi="Arial" w:cs="Arial"/>
        <w:sz w:val="22"/>
        <w:szCs w:val="22"/>
      </w:rPr>
      <w:t>I</w:t>
    </w:r>
    <w:r w:rsidR="00716AFF">
      <w:rPr>
        <w:rFonts w:ascii="Arial" w:hAnsi="Arial" w:cs="Arial"/>
        <w:sz w:val="22"/>
        <w:szCs w:val="22"/>
      </w:rPr>
      <w:t>I</w:t>
    </w:r>
  </w:p>
  <w:p w:rsidR="00443EB6" w:rsidRPr="00443EB6" w:rsidRDefault="00443EB6" w:rsidP="00443E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4A"/>
    <w:multiLevelType w:val="multilevel"/>
    <w:tmpl w:val="56A8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30EB4"/>
    <w:multiLevelType w:val="multilevel"/>
    <w:tmpl w:val="876A54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17D3E00"/>
    <w:multiLevelType w:val="multilevel"/>
    <w:tmpl w:val="8F8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C2118"/>
    <w:multiLevelType w:val="multilevel"/>
    <w:tmpl w:val="BC16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229B0"/>
    <w:multiLevelType w:val="multilevel"/>
    <w:tmpl w:val="042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214B7"/>
    <w:multiLevelType w:val="multilevel"/>
    <w:tmpl w:val="EBF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33116"/>
    <w:multiLevelType w:val="multilevel"/>
    <w:tmpl w:val="AFFA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DC574C"/>
    <w:multiLevelType w:val="multilevel"/>
    <w:tmpl w:val="771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E57FCA"/>
    <w:multiLevelType w:val="multilevel"/>
    <w:tmpl w:val="59F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F316AB"/>
    <w:multiLevelType w:val="multilevel"/>
    <w:tmpl w:val="949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057573"/>
    <w:multiLevelType w:val="multilevel"/>
    <w:tmpl w:val="FDEC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E85C8E"/>
    <w:multiLevelType w:val="multilevel"/>
    <w:tmpl w:val="2042C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1E1B1BBD"/>
    <w:multiLevelType w:val="multilevel"/>
    <w:tmpl w:val="D35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2771A0"/>
    <w:multiLevelType w:val="multilevel"/>
    <w:tmpl w:val="B9E0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57CD6"/>
    <w:multiLevelType w:val="multilevel"/>
    <w:tmpl w:val="D3A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6056CA"/>
    <w:multiLevelType w:val="multilevel"/>
    <w:tmpl w:val="933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DA615A"/>
    <w:multiLevelType w:val="multilevel"/>
    <w:tmpl w:val="1E1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037901"/>
    <w:multiLevelType w:val="multilevel"/>
    <w:tmpl w:val="D1F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5125E"/>
    <w:multiLevelType w:val="multilevel"/>
    <w:tmpl w:val="9C54E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2AD14084"/>
    <w:multiLevelType w:val="multilevel"/>
    <w:tmpl w:val="767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B21EBA"/>
    <w:multiLevelType w:val="multilevel"/>
    <w:tmpl w:val="14044C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>
    <w:nsid w:val="342106AC"/>
    <w:multiLevelType w:val="multilevel"/>
    <w:tmpl w:val="627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1B0297"/>
    <w:multiLevelType w:val="multilevel"/>
    <w:tmpl w:val="35B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664547"/>
    <w:multiLevelType w:val="hybridMultilevel"/>
    <w:tmpl w:val="0B38E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AF67FF"/>
    <w:multiLevelType w:val="multilevel"/>
    <w:tmpl w:val="D784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005D59"/>
    <w:multiLevelType w:val="multilevel"/>
    <w:tmpl w:val="C7C4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FD0599"/>
    <w:multiLevelType w:val="hybridMultilevel"/>
    <w:tmpl w:val="BB9A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C44C05"/>
    <w:multiLevelType w:val="multilevel"/>
    <w:tmpl w:val="600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422EED"/>
    <w:multiLevelType w:val="multilevel"/>
    <w:tmpl w:val="EFF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4F1D0C"/>
    <w:multiLevelType w:val="multilevel"/>
    <w:tmpl w:val="16C0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5F3462"/>
    <w:multiLevelType w:val="multilevel"/>
    <w:tmpl w:val="7D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545E25"/>
    <w:multiLevelType w:val="multilevel"/>
    <w:tmpl w:val="E2D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E708EA"/>
    <w:multiLevelType w:val="multilevel"/>
    <w:tmpl w:val="4FF03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>
    <w:nsid w:val="618C01A1"/>
    <w:multiLevelType w:val="multilevel"/>
    <w:tmpl w:val="7E04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731DF2"/>
    <w:multiLevelType w:val="multilevel"/>
    <w:tmpl w:val="EF62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624AFF"/>
    <w:multiLevelType w:val="multilevel"/>
    <w:tmpl w:val="D06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84624F"/>
    <w:multiLevelType w:val="multilevel"/>
    <w:tmpl w:val="5B3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0E5C64"/>
    <w:multiLevelType w:val="multilevel"/>
    <w:tmpl w:val="60F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F653C6"/>
    <w:multiLevelType w:val="multilevel"/>
    <w:tmpl w:val="0EF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5B4F01"/>
    <w:multiLevelType w:val="multilevel"/>
    <w:tmpl w:val="4BE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555C9D"/>
    <w:multiLevelType w:val="multilevel"/>
    <w:tmpl w:val="86FCE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>
    <w:nsid w:val="749D0EDD"/>
    <w:multiLevelType w:val="multilevel"/>
    <w:tmpl w:val="D0C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2970BE"/>
    <w:multiLevelType w:val="multilevel"/>
    <w:tmpl w:val="D3E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E27E3D"/>
    <w:multiLevelType w:val="multilevel"/>
    <w:tmpl w:val="6F4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F55079"/>
    <w:multiLevelType w:val="multilevel"/>
    <w:tmpl w:val="056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  <w:lvlOverride w:ilvl="0">
      <w:startOverride w:val="1"/>
    </w:lvlOverride>
  </w:num>
  <w:num w:numId="3">
    <w:abstractNumId w:val="39"/>
  </w:num>
  <w:num w:numId="4">
    <w:abstractNumId w:val="0"/>
  </w:num>
  <w:num w:numId="5">
    <w:abstractNumId w:val="20"/>
  </w:num>
  <w:num w:numId="6">
    <w:abstractNumId w:val="11"/>
  </w:num>
  <w:num w:numId="7">
    <w:abstractNumId w:val="40"/>
  </w:num>
  <w:num w:numId="8">
    <w:abstractNumId w:val="1"/>
  </w:num>
  <w:num w:numId="9">
    <w:abstractNumId w:val="32"/>
  </w:num>
  <w:num w:numId="10">
    <w:abstractNumId w:val="16"/>
  </w:num>
  <w:num w:numId="11">
    <w:abstractNumId w:val="22"/>
  </w:num>
  <w:num w:numId="12">
    <w:abstractNumId w:val="42"/>
  </w:num>
  <w:num w:numId="13">
    <w:abstractNumId w:val="41"/>
  </w:num>
  <w:num w:numId="14">
    <w:abstractNumId w:val="5"/>
  </w:num>
  <w:num w:numId="15">
    <w:abstractNumId w:val="24"/>
  </w:num>
  <w:num w:numId="16">
    <w:abstractNumId w:val="29"/>
  </w:num>
  <w:num w:numId="17">
    <w:abstractNumId w:val="43"/>
  </w:num>
  <w:num w:numId="18">
    <w:abstractNumId w:val="17"/>
  </w:num>
  <w:num w:numId="19">
    <w:abstractNumId w:val="6"/>
  </w:num>
  <w:num w:numId="20">
    <w:abstractNumId w:val="14"/>
  </w:num>
  <w:num w:numId="21">
    <w:abstractNumId w:val="8"/>
  </w:num>
  <w:num w:numId="22">
    <w:abstractNumId w:val="25"/>
  </w:num>
  <w:num w:numId="23">
    <w:abstractNumId w:val="13"/>
  </w:num>
  <w:num w:numId="24">
    <w:abstractNumId w:val="36"/>
  </w:num>
  <w:num w:numId="25">
    <w:abstractNumId w:val="21"/>
  </w:num>
  <w:num w:numId="26">
    <w:abstractNumId w:val="30"/>
  </w:num>
  <w:num w:numId="27">
    <w:abstractNumId w:val="31"/>
  </w:num>
  <w:num w:numId="28">
    <w:abstractNumId w:val="44"/>
  </w:num>
  <w:num w:numId="29">
    <w:abstractNumId w:val="9"/>
  </w:num>
  <w:num w:numId="30">
    <w:abstractNumId w:val="10"/>
  </w:num>
  <w:num w:numId="31">
    <w:abstractNumId w:val="19"/>
  </w:num>
  <w:num w:numId="32">
    <w:abstractNumId w:val="12"/>
  </w:num>
  <w:num w:numId="33">
    <w:abstractNumId w:val="33"/>
  </w:num>
  <w:num w:numId="34">
    <w:abstractNumId w:val="34"/>
  </w:num>
  <w:num w:numId="35">
    <w:abstractNumId w:val="4"/>
  </w:num>
  <w:num w:numId="36">
    <w:abstractNumId w:val="2"/>
  </w:num>
  <w:num w:numId="37">
    <w:abstractNumId w:val="35"/>
  </w:num>
  <w:num w:numId="38">
    <w:abstractNumId w:val="27"/>
  </w:num>
  <w:num w:numId="39">
    <w:abstractNumId w:val="38"/>
  </w:num>
  <w:num w:numId="40">
    <w:abstractNumId w:val="37"/>
  </w:num>
  <w:num w:numId="41">
    <w:abstractNumId w:val="15"/>
  </w:num>
  <w:num w:numId="42">
    <w:abstractNumId w:val="7"/>
  </w:num>
  <w:num w:numId="43">
    <w:abstractNumId w:val="3"/>
  </w:num>
  <w:num w:numId="44">
    <w:abstractNumId w:val="23"/>
  </w:num>
  <w:num w:numId="45">
    <w:abstractNumId w:val="26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D85"/>
    <w:rsid w:val="0000458A"/>
    <w:rsid w:val="00004862"/>
    <w:rsid w:val="00012336"/>
    <w:rsid w:val="00013E62"/>
    <w:rsid w:val="00026BDB"/>
    <w:rsid w:val="00031575"/>
    <w:rsid w:val="0003359D"/>
    <w:rsid w:val="000379BC"/>
    <w:rsid w:val="000437AE"/>
    <w:rsid w:val="000440AA"/>
    <w:rsid w:val="00047A02"/>
    <w:rsid w:val="00050BC3"/>
    <w:rsid w:val="00057C69"/>
    <w:rsid w:val="000620D4"/>
    <w:rsid w:val="0006349A"/>
    <w:rsid w:val="000708AC"/>
    <w:rsid w:val="00072542"/>
    <w:rsid w:val="000925BF"/>
    <w:rsid w:val="0009346D"/>
    <w:rsid w:val="000955A8"/>
    <w:rsid w:val="000A26F4"/>
    <w:rsid w:val="000A319B"/>
    <w:rsid w:val="000A79D6"/>
    <w:rsid w:val="000B315C"/>
    <w:rsid w:val="000B4EDF"/>
    <w:rsid w:val="000B7F79"/>
    <w:rsid w:val="000C12DC"/>
    <w:rsid w:val="000C220F"/>
    <w:rsid w:val="000C5D06"/>
    <w:rsid w:val="000D419E"/>
    <w:rsid w:val="000D6B06"/>
    <w:rsid w:val="000E29A5"/>
    <w:rsid w:val="000F08A2"/>
    <w:rsid w:val="000F357D"/>
    <w:rsid w:val="0010199E"/>
    <w:rsid w:val="00101F8E"/>
    <w:rsid w:val="0010229F"/>
    <w:rsid w:val="001215F7"/>
    <w:rsid w:val="00123BDC"/>
    <w:rsid w:val="001312B7"/>
    <w:rsid w:val="00132C6E"/>
    <w:rsid w:val="00133163"/>
    <w:rsid w:val="0014443F"/>
    <w:rsid w:val="00146201"/>
    <w:rsid w:val="00150B00"/>
    <w:rsid w:val="00151F2E"/>
    <w:rsid w:val="001527E4"/>
    <w:rsid w:val="00153A2B"/>
    <w:rsid w:val="00163B86"/>
    <w:rsid w:val="001718E7"/>
    <w:rsid w:val="00171D85"/>
    <w:rsid w:val="001748C8"/>
    <w:rsid w:val="001765BC"/>
    <w:rsid w:val="001771A7"/>
    <w:rsid w:val="00182019"/>
    <w:rsid w:val="00183EC6"/>
    <w:rsid w:val="00192B48"/>
    <w:rsid w:val="001B3797"/>
    <w:rsid w:val="001B3AE7"/>
    <w:rsid w:val="001B433C"/>
    <w:rsid w:val="001B5DD0"/>
    <w:rsid w:val="001B6078"/>
    <w:rsid w:val="001C3846"/>
    <w:rsid w:val="001C4FA8"/>
    <w:rsid w:val="001C7A39"/>
    <w:rsid w:val="001D0920"/>
    <w:rsid w:val="001D368C"/>
    <w:rsid w:val="001D7D54"/>
    <w:rsid w:val="001D7ED2"/>
    <w:rsid w:val="001E5A41"/>
    <w:rsid w:val="001F6216"/>
    <w:rsid w:val="002010DF"/>
    <w:rsid w:val="00205836"/>
    <w:rsid w:val="0021439C"/>
    <w:rsid w:val="002200AD"/>
    <w:rsid w:val="00230275"/>
    <w:rsid w:val="00232799"/>
    <w:rsid w:val="00236172"/>
    <w:rsid w:val="00237A21"/>
    <w:rsid w:val="002426B0"/>
    <w:rsid w:val="0024748F"/>
    <w:rsid w:val="0025082F"/>
    <w:rsid w:val="00254E7F"/>
    <w:rsid w:val="002560E8"/>
    <w:rsid w:val="00266A5F"/>
    <w:rsid w:val="0027629B"/>
    <w:rsid w:val="002765C7"/>
    <w:rsid w:val="00276E71"/>
    <w:rsid w:val="002770A0"/>
    <w:rsid w:val="0028433A"/>
    <w:rsid w:val="00284E63"/>
    <w:rsid w:val="0029186C"/>
    <w:rsid w:val="00294B6B"/>
    <w:rsid w:val="00295BB9"/>
    <w:rsid w:val="00296E85"/>
    <w:rsid w:val="002A37DA"/>
    <w:rsid w:val="002A3DF3"/>
    <w:rsid w:val="002B0F96"/>
    <w:rsid w:val="002B2065"/>
    <w:rsid w:val="002B265C"/>
    <w:rsid w:val="002B4C8B"/>
    <w:rsid w:val="002B7E8D"/>
    <w:rsid w:val="002C3E0E"/>
    <w:rsid w:val="002C56E4"/>
    <w:rsid w:val="002D0DD9"/>
    <w:rsid w:val="002D39AD"/>
    <w:rsid w:val="002E2FD7"/>
    <w:rsid w:val="002E75C9"/>
    <w:rsid w:val="002E75E7"/>
    <w:rsid w:val="002E764D"/>
    <w:rsid w:val="002F59E7"/>
    <w:rsid w:val="003020FA"/>
    <w:rsid w:val="00302C24"/>
    <w:rsid w:val="00304FE3"/>
    <w:rsid w:val="00305F08"/>
    <w:rsid w:val="00307785"/>
    <w:rsid w:val="0031658B"/>
    <w:rsid w:val="0032389C"/>
    <w:rsid w:val="00324B09"/>
    <w:rsid w:val="0032570E"/>
    <w:rsid w:val="003348FB"/>
    <w:rsid w:val="00335587"/>
    <w:rsid w:val="00341AD2"/>
    <w:rsid w:val="00343AA5"/>
    <w:rsid w:val="00347545"/>
    <w:rsid w:val="00352F2F"/>
    <w:rsid w:val="003535BE"/>
    <w:rsid w:val="00366478"/>
    <w:rsid w:val="00367C24"/>
    <w:rsid w:val="00372BEB"/>
    <w:rsid w:val="003747F7"/>
    <w:rsid w:val="00375BE5"/>
    <w:rsid w:val="0038003D"/>
    <w:rsid w:val="003807B8"/>
    <w:rsid w:val="003809F9"/>
    <w:rsid w:val="00382C84"/>
    <w:rsid w:val="00385143"/>
    <w:rsid w:val="00395464"/>
    <w:rsid w:val="003A603C"/>
    <w:rsid w:val="003B01AD"/>
    <w:rsid w:val="003B15A3"/>
    <w:rsid w:val="003B5518"/>
    <w:rsid w:val="003D7DE3"/>
    <w:rsid w:val="003E5E39"/>
    <w:rsid w:val="003E660E"/>
    <w:rsid w:val="003E77FC"/>
    <w:rsid w:val="003E7B61"/>
    <w:rsid w:val="003F07D7"/>
    <w:rsid w:val="003F229D"/>
    <w:rsid w:val="003F3228"/>
    <w:rsid w:val="003F5453"/>
    <w:rsid w:val="00414306"/>
    <w:rsid w:val="004222FE"/>
    <w:rsid w:val="004232D9"/>
    <w:rsid w:val="00424B67"/>
    <w:rsid w:val="00427000"/>
    <w:rsid w:val="00427D88"/>
    <w:rsid w:val="00434DC1"/>
    <w:rsid w:val="0043703E"/>
    <w:rsid w:val="00443EB6"/>
    <w:rsid w:val="00443ED9"/>
    <w:rsid w:val="00444211"/>
    <w:rsid w:val="00445453"/>
    <w:rsid w:val="00454833"/>
    <w:rsid w:val="00455DBF"/>
    <w:rsid w:val="004573D0"/>
    <w:rsid w:val="00464AAA"/>
    <w:rsid w:val="0046648D"/>
    <w:rsid w:val="00470D98"/>
    <w:rsid w:val="00474BAD"/>
    <w:rsid w:val="00477288"/>
    <w:rsid w:val="00481F30"/>
    <w:rsid w:val="00484600"/>
    <w:rsid w:val="0049235E"/>
    <w:rsid w:val="00494A78"/>
    <w:rsid w:val="00497974"/>
    <w:rsid w:val="004B753B"/>
    <w:rsid w:val="004C2574"/>
    <w:rsid w:val="004C78E1"/>
    <w:rsid w:val="004D273E"/>
    <w:rsid w:val="004D3C13"/>
    <w:rsid w:val="004D58A9"/>
    <w:rsid w:val="004D691B"/>
    <w:rsid w:val="004D79B9"/>
    <w:rsid w:val="004E0FB9"/>
    <w:rsid w:val="004E10F0"/>
    <w:rsid w:val="004E4B5C"/>
    <w:rsid w:val="004E654C"/>
    <w:rsid w:val="004E6A7F"/>
    <w:rsid w:val="004F2E28"/>
    <w:rsid w:val="004F3C67"/>
    <w:rsid w:val="004F47D7"/>
    <w:rsid w:val="004F685E"/>
    <w:rsid w:val="005000C9"/>
    <w:rsid w:val="005013F8"/>
    <w:rsid w:val="00502B45"/>
    <w:rsid w:val="00505EAA"/>
    <w:rsid w:val="00511C03"/>
    <w:rsid w:val="00512029"/>
    <w:rsid w:val="00512049"/>
    <w:rsid w:val="00514480"/>
    <w:rsid w:val="005149E1"/>
    <w:rsid w:val="00534234"/>
    <w:rsid w:val="00534C95"/>
    <w:rsid w:val="005360BB"/>
    <w:rsid w:val="00542153"/>
    <w:rsid w:val="005431BF"/>
    <w:rsid w:val="0054414D"/>
    <w:rsid w:val="00547ADE"/>
    <w:rsid w:val="005550AB"/>
    <w:rsid w:val="00556866"/>
    <w:rsid w:val="00556DB1"/>
    <w:rsid w:val="005601C8"/>
    <w:rsid w:val="00561398"/>
    <w:rsid w:val="005641E5"/>
    <w:rsid w:val="005645DA"/>
    <w:rsid w:val="00570E4B"/>
    <w:rsid w:val="005802F9"/>
    <w:rsid w:val="005806CA"/>
    <w:rsid w:val="00586D05"/>
    <w:rsid w:val="0059141A"/>
    <w:rsid w:val="0059292A"/>
    <w:rsid w:val="005A1674"/>
    <w:rsid w:val="005A7184"/>
    <w:rsid w:val="005B06CE"/>
    <w:rsid w:val="005B65CF"/>
    <w:rsid w:val="005B6E13"/>
    <w:rsid w:val="005C07A5"/>
    <w:rsid w:val="005C1AB0"/>
    <w:rsid w:val="005C79EB"/>
    <w:rsid w:val="005D0E4C"/>
    <w:rsid w:val="005D2DBC"/>
    <w:rsid w:val="005E2643"/>
    <w:rsid w:val="005E2EA4"/>
    <w:rsid w:val="005E3ADE"/>
    <w:rsid w:val="005E793D"/>
    <w:rsid w:val="005F0EA5"/>
    <w:rsid w:val="005F10D3"/>
    <w:rsid w:val="005F352B"/>
    <w:rsid w:val="005F407D"/>
    <w:rsid w:val="0060145A"/>
    <w:rsid w:val="006030F1"/>
    <w:rsid w:val="00603220"/>
    <w:rsid w:val="006033F3"/>
    <w:rsid w:val="00606E37"/>
    <w:rsid w:val="00623710"/>
    <w:rsid w:val="006265FC"/>
    <w:rsid w:val="00627C8F"/>
    <w:rsid w:val="00631022"/>
    <w:rsid w:val="00633306"/>
    <w:rsid w:val="00633A75"/>
    <w:rsid w:val="00636BA7"/>
    <w:rsid w:val="0064453B"/>
    <w:rsid w:val="0064605A"/>
    <w:rsid w:val="00651B39"/>
    <w:rsid w:val="00656053"/>
    <w:rsid w:val="00663A2A"/>
    <w:rsid w:val="00664187"/>
    <w:rsid w:val="006705FA"/>
    <w:rsid w:val="006720E1"/>
    <w:rsid w:val="00675278"/>
    <w:rsid w:val="00676AF2"/>
    <w:rsid w:val="00680115"/>
    <w:rsid w:val="00681ADF"/>
    <w:rsid w:val="00681BB8"/>
    <w:rsid w:val="006836F5"/>
    <w:rsid w:val="006924CD"/>
    <w:rsid w:val="00697BC1"/>
    <w:rsid w:val="006B2A1F"/>
    <w:rsid w:val="006B2ADE"/>
    <w:rsid w:val="006B2FED"/>
    <w:rsid w:val="006B31BF"/>
    <w:rsid w:val="006B6E64"/>
    <w:rsid w:val="006C41FD"/>
    <w:rsid w:val="006D1B6A"/>
    <w:rsid w:val="006D22C8"/>
    <w:rsid w:val="006D5128"/>
    <w:rsid w:val="006D6395"/>
    <w:rsid w:val="006E0B56"/>
    <w:rsid w:val="006E17D0"/>
    <w:rsid w:val="006E1A54"/>
    <w:rsid w:val="006F30F2"/>
    <w:rsid w:val="0070058D"/>
    <w:rsid w:val="00701B8A"/>
    <w:rsid w:val="00702DFD"/>
    <w:rsid w:val="00707A92"/>
    <w:rsid w:val="00710EE9"/>
    <w:rsid w:val="00713F7F"/>
    <w:rsid w:val="0071614F"/>
    <w:rsid w:val="00716AFF"/>
    <w:rsid w:val="00717F64"/>
    <w:rsid w:val="00723C67"/>
    <w:rsid w:val="007259D9"/>
    <w:rsid w:val="007271D4"/>
    <w:rsid w:val="0073142A"/>
    <w:rsid w:val="0074481D"/>
    <w:rsid w:val="00745654"/>
    <w:rsid w:val="00747D10"/>
    <w:rsid w:val="007518D9"/>
    <w:rsid w:val="0075344C"/>
    <w:rsid w:val="0075406B"/>
    <w:rsid w:val="00755D9E"/>
    <w:rsid w:val="007566E9"/>
    <w:rsid w:val="00762622"/>
    <w:rsid w:val="007646CF"/>
    <w:rsid w:val="007678FF"/>
    <w:rsid w:val="00770119"/>
    <w:rsid w:val="00772C24"/>
    <w:rsid w:val="00777D78"/>
    <w:rsid w:val="00781067"/>
    <w:rsid w:val="007829F5"/>
    <w:rsid w:val="00793756"/>
    <w:rsid w:val="00793877"/>
    <w:rsid w:val="007A5542"/>
    <w:rsid w:val="007A600D"/>
    <w:rsid w:val="007B02CC"/>
    <w:rsid w:val="007C08BC"/>
    <w:rsid w:val="007C3476"/>
    <w:rsid w:val="007C74CA"/>
    <w:rsid w:val="007D5F92"/>
    <w:rsid w:val="007D71B4"/>
    <w:rsid w:val="007E4F89"/>
    <w:rsid w:val="007F20B2"/>
    <w:rsid w:val="007F40C7"/>
    <w:rsid w:val="007F44D3"/>
    <w:rsid w:val="007F4707"/>
    <w:rsid w:val="007F4E33"/>
    <w:rsid w:val="007F5756"/>
    <w:rsid w:val="00803F95"/>
    <w:rsid w:val="00806CAE"/>
    <w:rsid w:val="00807B2D"/>
    <w:rsid w:val="00811A88"/>
    <w:rsid w:val="008145AC"/>
    <w:rsid w:val="008179AB"/>
    <w:rsid w:val="00817EFC"/>
    <w:rsid w:val="0082242B"/>
    <w:rsid w:val="00824B6C"/>
    <w:rsid w:val="00825EFE"/>
    <w:rsid w:val="008265A7"/>
    <w:rsid w:val="0083246D"/>
    <w:rsid w:val="00843C49"/>
    <w:rsid w:val="00844FD8"/>
    <w:rsid w:val="008545D5"/>
    <w:rsid w:val="00860A2D"/>
    <w:rsid w:val="00860B24"/>
    <w:rsid w:val="008619E4"/>
    <w:rsid w:val="00861DD4"/>
    <w:rsid w:val="00863A33"/>
    <w:rsid w:val="00863E2C"/>
    <w:rsid w:val="008660D1"/>
    <w:rsid w:val="008676CC"/>
    <w:rsid w:val="0087019A"/>
    <w:rsid w:val="00874399"/>
    <w:rsid w:val="00876FEA"/>
    <w:rsid w:val="00881E7A"/>
    <w:rsid w:val="00882AEF"/>
    <w:rsid w:val="008936DB"/>
    <w:rsid w:val="008A2BB3"/>
    <w:rsid w:val="008B05FA"/>
    <w:rsid w:val="008B1855"/>
    <w:rsid w:val="008B1BC8"/>
    <w:rsid w:val="008B1F66"/>
    <w:rsid w:val="008B496F"/>
    <w:rsid w:val="008B6187"/>
    <w:rsid w:val="008B7695"/>
    <w:rsid w:val="008C3957"/>
    <w:rsid w:val="008C6FA9"/>
    <w:rsid w:val="008D1DD0"/>
    <w:rsid w:val="008D334F"/>
    <w:rsid w:val="008D528F"/>
    <w:rsid w:val="008E00C4"/>
    <w:rsid w:val="008E574C"/>
    <w:rsid w:val="008F0B25"/>
    <w:rsid w:val="008F13F7"/>
    <w:rsid w:val="008F3103"/>
    <w:rsid w:val="008F5034"/>
    <w:rsid w:val="008F643A"/>
    <w:rsid w:val="00906ED7"/>
    <w:rsid w:val="009103EE"/>
    <w:rsid w:val="00912053"/>
    <w:rsid w:val="00915E3F"/>
    <w:rsid w:val="009247D2"/>
    <w:rsid w:val="00927470"/>
    <w:rsid w:val="00934634"/>
    <w:rsid w:val="0093474B"/>
    <w:rsid w:val="0094039A"/>
    <w:rsid w:val="00942A4F"/>
    <w:rsid w:val="00944F88"/>
    <w:rsid w:val="00945501"/>
    <w:rsid w:val="00950462"/>
    <w:rsid w:val="009520F4"/>
    <w:rsid w:val="00957BF6"/>
    <w:rsid w:val="0096180D"/>
    <w:rsid w:val="00961E93"/>
    <w:rsid w:val="0096399B"/>
    <w:rsid w:val="00965D65"/>
    <w:rsid w:val="009670AF"/>
    <w:rsid w:val="00971185"/>
    <w:rsid w:val="0097147B"/>
    <w:rsid w:val="009759A8"/>
    <w:rsid w:val="0097656B"/>
    <w:rsid w:val="009823BA"/>
    <w:rsid w:val="009823EE"/>
    <w:rsid w:val="0098360E"/>
    <w:rsid w:val="00984520"/>
    <w:rsid w:val="00986EFD"/>
    <w:rsid w:val="00991F94"/>
    <w:rsid w:val="009932C8"/>
    <w:rsid w:val="009933E5"/>
    <w:rsid w:val="00995994"/>
    <w:rsid w:val="00996F93"/>
    <w:rsid w:val="009A0366"/>
    <w:rsid w:val="009A5FE6"/>
    <w:rsid w:val="009B3F83"/>
    <w:rsid w:val="009B7328"/>
    <w:rsid w:val="009C230C"/>
    <w:rsid w:val="009D0381"/>
    <w:rsid w:val="009D2CAB"/>
    <w:rsid w:val="009D2DAB"/>
    <w:rsid w:val="009D4431"/>
    <w:rsid w:val="009D48F8"/>
    <w:rsid w:val="009D5E32"/>
    <w:rsid w:val="009D6F67"/>
    <w:rsid w:val="009E2BEC"/>
    <w:rsid w:val="009F0153"/>
    <w:rsid w:val="009F0971"/>
    <w:rsid w:val="009F2691"/>
    <w:rsid w:val="009F34D1"/>
    <w:rsid w:val="009F3E52"/>
    <w:rsid w:val="009F66EF"/>
    <w:rsid w:val="00A029F7"/>
    <w:rsid w:val="00A05755"/>
    <w:rsid w:val="00A12261"/>
    <w:rsid w:val="00A1300B"/>
    <w:rsid w:val="00A15016"/>
    <w:rsid w:val="00A1711D"/>
    <w:rsid w:val="00A23BF6"/>
    <w:rsid w:val="00A24CBA"/>
    <w:rsid w:val="00A272E1"/>
    <w:rsid w:val="00A34E2A"/>
    <w:rsid w:val="00A3521A"/>
    <w:rsid w:val="00A35BA8"/>
    <w:rsid w:val="00A40D1E"/>
    <w:rsid w:val="00A422BE"/>
    <w:rsid w:val="00A507AD"/>
    <w:rsid w:val="00A511C7"/>
    <w:rsid w:val="00A519DD"/>
    <w:rsid w:val="00A52816"/>
    <w:rsid w:val="00A6036D"/>
    <w:rsid w:val="00A70620"/>
    <w:rsid w:val="00A707BD"/>
    <w:rsid w:val="00A77F99"/>
    <w:rsid w:val="00A81168"/>
    <w:rsid w:val="00A91625"/>
    <w:rsid w:val="00A971B8"/>
    <w:rsid w:val="00AA2C14"/>
    <w:rsid w:val="00AA590A"/>
    <w:rsid w:val="00AB1D9D"/>
    <w:rsid w:val="00AB2E1E"/>
    <w:rsid w:val="00AB57F4"/>
    <w:rsid w:val="00AB5C89"/>
    <w:rsid w:val="00AC2ED7"/>
    <w:rsid w:val="00AC3883"/>
    <w:rsid w:val="00AD1118"/>
    <w:rsid w:val="00AD4EB8"/>
    <w:rsid w:val="00AE301F"/>
    <w:rsid w:val="00AE410B"/>
    <w:rsid w:val="00AE4D32"/>
    <w:rsid w:val="00AE6D0C"/>
    <w:rsid w:val="00AE6E8E"/>
    <w:rsid w:val="00AE71E2"/>
    <w:rsid w:val="00AF4796"/>
    <w:rsid w:val="00AF6F63"/>
    <w:rsid w:val="00B03DA0"/>
    <w:rsid w:val="00B062F4"/>
    <w:rsid w:val="00B06F27"/>
    <w:rsid w:val="00B114ED"/>
    <w:rsid w:val="00B24522"/>
    <w:rsid w:val="00B252B5"/>
    <w:rsid w:val="00B27C53"/>
    <w:rsid w:val="00B314BA"/>
    <w:rsid w:val="00B31671"/>
    <w:rsid w:val="00B321BF"/>
    <w:rsid w:val="00B362D3"/>
    <w:rsid w:val="00B44468"/>
    <w:rsid w:val="00B47DB4"/>
    <w:rsid w:val="00B5135E"/>
    <w:rsid w:val="00B51440"/>
    <w:rsid w:val="00B54034"/>
    <w:rsid w:val="00B60D65"/>
    <w:rsid w:val="00B725F6"/>
    <w:rsid w:val="00B83A5C"/>
    <w:rsid w:val="00B85A16"/>
    <w:rsid w:val="00B8750E"/>
    <w:rsid w:val="00B900CE"/>
    <w:rsid w:val="00B9739B"/>
    <w:rsid w:val="00B97B41"/>
    <w:rsid w:val="00BA4BE5"/>
    <w:rsid w:val="00BA57F6"/>
    <w:rsid w:val="00BB2487"/>
    <w:rsid w:val="00BB347E"/>
    <w:rsid w:val="00BB76EA"/>
    <w:rsid w:val="00BC3667"/>
    <w:rsid w:val="00BC378F"/>
    <w:rsid w:val="00BD23BD"/>
    <w:rsid w:val="00BD6D91"/>
    <w:rsid w:val="00BF24FF"/>
    <w:rsid w:val="00BF6146"/>
    <w:rsid w:val="00C1460F"/>
    <w:rsid w:val="00C26F6F"/>
    <w:rsid w:val="00C27451"/>
    <w:rsid w:val="00C300F2"/>
    <w:rsid w:val="00C31C56"/>
    <w:rsid w:val="00C31E29"/>
    <w:rsid w:val="00C3333C"/>
    <w:rsid w:val="00C463EC"/>
    <w:rsid w:val="00C545CA"/>
    <w:rsid w:val="00C569EF"/>
    <w:rsid w:val="00C61A19"/>
    <w:rsid w:val="00C62EA8"/>
    <w:rsid w:val="00C64D14"/>
    <w:rsid w:val="00C6716D"/>
    <w:rsid w:val="00C713ED"/>
    <w:rsid w:val="00C72F34"/>
    <w:rsid w:val="00C76ACD"/>
    <w:rsid w:val="00C77ACE"/>
    <w:rsid w:val="00C82FB1"/>
    <w:rsid w:val="00C84D94"/>
    <w:rsid w:val="00C94765"/>
    <w:rsid w:val="00C96118"/>
    <w:rsid w:val="00CA1483"/>
    <w:rsid w:val="00CB6A34"/>
    <w:rsid w:val="00CC1544"/>
    <w:rsid w:val="00CD017E"/>
    <w:rsid w:val="00CD0919"/>
    <w:rsid w:val="00CD0BDF"/>
    <w:rsid w:val="00CD18A1"/>
    <w:rsid w:val="00CD259F"/>
    <w:rsid w:val="00CD364D"/>
    <w:rsid w:val="00CD3BCE"/>
    <w:rsid w:val="00CD51CA"/>
    <w:rsid w:val="00CD59C9"/>
    <w:rsid w:val="00CE0452"/>
    <w:rsid w:val="00CE2759"/>
    <w:rsid w:val="00CE55BE"/>
    <w:rsid w:val="00CE6EA1"/>
    <w:rsid w:val="00CE7A24"/>
    <w:rsid w:val="00CF5230"/>
    <w:rsid w:val="00CF6EE2"/>
    <w:rsid w:val="00D14B9D"/>
    <w:rsid w:val="00D212BD"/>
    <w:rsid w:val="00D2202A"/>
    <w:rsid w:val="00D22632"/>
    <w:rsid w:val="00D2606A"/>
    <w:rsid w:val="00D27BE0"/>
    <w:rsid w:val="00D326A1"/>
    <w:rsid w:val="00D335A4"/>
    <w:rsid w:val="00D3762F"/>
    <w:rsid w:val="00D4603A"/>
    <w:rsid w:val="00D504DC"/>
    <w:rsid w:val="00D57871"/>
    <w:rsid w:val="00D65E9C"/>
    <w:rsid w:val="00D76098"/>
    <w:rsid w:val="00D77339"/>
    <w:rsid w:val="00D8389E"/>
    <w:rsid w:val="00D84985"/>
    <w:rsid w:val="00D85D00"/>
    <w:rsid w:val="00D866CD"/>
    <w:rsid w:val="00D8777C"/>
    <w:rsid w:val="00D92247"/>
    <w:rsid w:val="00D94C38"/>
    <w:rsid w:val="00D96C37"/>
    <w:rsid w:val="00D96E3A"/>
    <w:rsid w:val="00D971E7"/>
    <w:rsid w:val="00D97E2F"/>
    <w:rsid w:val="00DA12FF"/>
    <w:rsid w:val="00DA320C"/>
    <w:rsid w:val="00DA3DE2"/>
    <w:rsid w:val="00DA5051"/>
    <w:rsid w:val="00DB3E2E"/>
    <w:rsid w:val="00DB5A83"/>
    <w:rsid w:val="00DC3255"/>
    <w:rsid w:val="00DF0266"/>
    <w:rsid w:val="00E03D44"/>
    <w:rsid w:val="00E07C11"/>
    <w:rsid w:val="00E173B6"/>
    <w:rsid w:val="00E17691"/>
    <w:rsid w:val="00E20C9D"/>
    <w:rsid w:val="00E21D8A"/>
    <w:rsid w:val="00E23D15"/>
    <w:rsid w:val="00E2427D"/>
    <w:rsid w:val="00E247AC"/>
    <w:rsid w:val="00E247CB"/>
    <w:rsid w:val="00E25243"/>
    <w:rsid w:val="00E26872"/>
    <w:rsid w:val="00E37975"/>
    <w:rsid w:val="00E400D7"/>
    <w:rsid w:val="00E40777"/>
    <w:rsid w:val="00E440FA"/>
    <w:rsid w:val="00E463AB"/>
    <w:rsid w:val="00E5071B"/>
    <w:rsid w:val="00E575B8"/>
    <w:rsid w:val="00E576EC"/>
    <w:rsid w:val="00E60934"/>
    <w:rsid w:val="00E74AD7"/>
    <w:rsid w:val="00E75548"/>
    <w:rsid w:val="00E82332"/>
    <w:rsid w:val="00E871B0"/>
    <w:rsid w:val="00EA5635"/>
    <w:rsid w:val="00EB4D48"/>
    <w:rsid w:val="00EC5D63"/>
    <w:rsid w:val="00ED1A62"/>
    <w:rsid w:val="00ED1D64"/>
    <w:rsid w:val="00ED551F"/>
    <w:rsid w:val="00EE42B2"/>
    <w:rsid w:val="00EF238F"/>
    <w:rsid w:val="00EF4869"/>
    <w:rsid w:val="00EF78E2"/>
    <w:rsid w:val="00F035AB"/>
    <w:rsid w:val="00F10544"/>
    <w:rsid w:val="00F12388"/>
    <w:rsid w:val="00F20BCA"/>
    <w:rsid w:val="00F23A37"/>
    <w:rsid w:val="00F23BEC"/>
    <w:rsid w:val="00F31B5E"/>
    <w:rsid w:val="00F33F0F"/>
    <w:rsid w:val="00F35744"/>
    <w:rsid w:val="00F35AD8"/>
    <w:rsid w:val="00F412AC"/>
    <w:rsid w:val="00F42567"/>
    <w:rsid w:val="00F50E3C"/>
    <w:rsid w:val="00F51EDB"/>
    <w:rsid w:val="00F564E0"/>
    <w:rsid w:val="00F573BB"/>
    <w:rsid w:val="00F7347A"/>
    <w:rsid w:val="00F7355C"/>
    <w:rsid w:val="00F76945"/>
    <w:rsid w:val="00F76C01"/>
    <w:rsid w:val="00F80EDF"/>
    <w:rsid w:val="00F85064"/>
    <w:rsid w:val="00F8612B"/>
    <w:rsid w:val="00F90D56"/>
    <w:rsid w:val="00F915B8"/>
    <w:rsid w:val="00FA15E0"/>
    <w:rsid w:val="00FB12FE"/>
    <w:rsid w:val="00FB459F"/>
    <w:rsid w:val="00FC1BF3"/>
    <w:rsid w:val="00FD0D81"/>
    <w:rsid w:val="00FD5225"/>
    <w:rsid w:val="00FE35FF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24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4E4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2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C7"/>
  </w:style>
  <w:style w:type="character" w:styleId="PageNumber">
    <w:name w:val="page number"/>
    <w:basedOn w:val="DefaultParagraphFont"/>
    <w:uiPriority w:val="99"/>
    <w:semiHidden/>
    <w:unhideWhenUsed/>
    <w:rsid w:val="00A511C7"/>
  </w:style>
  <w:style w:type="paragraph" w:styleId="Footer">
    <w:name w:val="footer"/>
    <w:basedOn w:val="Normal"/>
    <w:link w:val="Foot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C7"/>
  </w:style>
  <w:style w:type="paragraph" w:styleId="NormalWeb">
    <w:name w:val="Normal (Web)"/>
    <w:basedOn w:val="Normal"/>
    <w:uiPriority w:val="99"/>
    <w:unhideWhenUsed/>
    <w:rsid w:val="003664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66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01AD"/>
    <w:rPr>
      <w:b/>
      <w:bCs/>
    </w:rPr>
  </w:style>
  <w:style w:type="table" w:styleId="TableGrid">
    <w:name w:val="Table Grid"/>
    <w:basedOn w:val="TableNormal"/>
    <w:uiPriority w:val="39"/>
    <w:rsid w:val="000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4256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8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B6"/>
    <w:rPr>
      <w:rFonts w:ascii="Tahoma" w:eastAsia="Times New Roman" w:hAnsi="Tahoma" w:cs="Tahoma"/>
      <w:kern w:val="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B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6D"/>
    <w:rPr>
      <w:rFonts w:ascii="Courier New" w:eastAsia="Times New Roman" w:hAnsi="Courier New" w:cs="Courier New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4D4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AE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F5230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8C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7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8F13F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77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whitepap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nsenSys/mythr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zeppeli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CVPR.2016.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epai.org/machine-learning-glossary-and-terms/anomaly-detec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B36C-D1F4-47E6-BA3A-E122AA8A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Dashrath, Swapnali</dc:creator>
  <cp:lastModifiedBy>mayur.uf@gmail.com</cp:lastModifiedBy>
  <cp:revision>387</cp:revision>
  <dcterms:created xsi:type="dcterms:W3CDTF">2024-09-27T06:45:00Z</dcterms:created>
  <dcterms:modified xsi:type="dcterms:W3CDTF">2024-12-08T05:45:00Z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2024-02-29T16:57:22Z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1c4074f5-c830-4501-9f37-a37c29d79bd0</vt:lpwstr>
  </property>
  <property fmtid="{D5CDD505-2E9C-101B-9397-08002B2CF9AE}" pid="8" name="MSIP_Label_a0f89cb5-682d-4be4-b0e0-739c9b4a93d4_ContentBits">
    <vt:lpwstr>0</vt:lpwstr>
  </property>
</Properties>
</file>