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04" w:rsidRDefault="000016C6" w:rsidP="000016C6">
      <w:pPr>
        <w:pStyle w:val="Titre"/>
      </w:pPr>
      <w:r>
        <w:t>Ajouter des données attributaires dans un fichier spatial</w:t>
      </w:r>
    </w:p>
    <w:p w:rsidR="000016C6" w:rsidRDefault="000016C6" w:rsidP="000016C6">
      <w:pPr>
        <w:pStyle w:val="Sous-titre"/>
      </w:pPr>
      <w:r>
        <w:t>Traitement avec R</w:t>
      </w:r>
    </w:p>
    <w:p w:rsidR="00D53A0A" w:rsidRDefault="00D53A0A" w:rsidP="000016C6"/>
    <w:p w:rsidR="00D53A0A" w:rsidRDefault="00765864" w:rsidP="00D53A0A">
      <w:pPr>
        <w:pStyle w:val="Titre1"/>
      </w:pPr>
      <w:r>
        <w:t>Les problématiques</w:t>
      </w:r>
    </w:p>
    <w:p w:rsidR="00D53A0A" w:rsidRDefault="00D53A0A" w:rsidP="00D53A0A"/>
    <w:p w:rsidR="00765864" w:rsidRDefault="00765864" w:rsidP="00765864">
      <w:pPr>
        <w:pStyle w:val="Titre2"/>
      </w:pPr>
      <w:r>
        <w:t xml:space="preserve">L’ID des polygones dans les objets spatiaux </w:t>
      </w:r>
    </w:p>
    <w:p w:rsidR="0009721A" w:rsidRPr="0009721A" w:rsidRDefault="0009721A" w:rsidP="0009721A"/>
    <w:p w:rsidR="0009721A" w:rsidRDefault="0009721A" w:rsidP="0009721A">
      <w:pPr>
        <w:jc w:val="center"/>
        <w:rPr>
          <w:b/>
          <w:color w:val="C00000"/>
        </w:rPr>
      </w:pPr>
      <w:r>
        <w:rPr>
          <w:b/>
          <w:color w:val="C00000"/>
        </w:rPr>
        <w:t>Warning</w:t>
      </w:r>
    </w:p>
    <w:p w:rsidR="006A1B2B" w:rsidRDefault="0009721A" w:rsidP="0009721A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C9C9"/>
      </w:pPr>
      <w:r w:rsidRPr="0009721A">
        <w:rPr>
          <w:b/>
          <w:color w:val="C00000"/>
        </w:rPr>
        <w:t>L’ID des polygones correspond aux numéros de ligne de la table attributaire</w:t>
      </w:r>
    </w:p>
    <w:p w:rsidR="00765864" w:rsidRDefault="00765864" w:rsidP="00D53A0A"/>
    <w:p w:rsidR="00765864" w:rsidRDefault="00765864" w:rsidP="00765864">
      <w:pPr>
        <w:pStyle w:val="Titre2"/>
      </w:pPr>
      <w:r>
        <w:t>Absence de clés de jointure entre Open Data et les données spatiales</w:t>
      </w:r>
      <w:r w:rsidR="003D57D6">
        <w:t> : Comment procéder ?</w:t>
      </w:r>
    </w:p>
    <w:p w:rsidR="00765864" w:rsidRDefault="00765864" w:rsidP="00D53A0A"/>
    <w:p w:rsidR="0009721A" w:rsidRDefault="0009721A" w:rsidP="00D53A0A">
      <w:r>
        <w:t>Passer par une table tierce permettant la jointure : typiquement, il peut s’agir d’une table ID1 / ID2 qui permettra de faire le lien entre les Open Data et les données spatiales.</w:t>
      </w:r>
    </w:p>
    <w:p w:rsidR="007A5A30" w:rsidRDefault="007A5A30" w:rsidP="00D53A0A"/>
    <w:p w:rsidR="007A5A30" w:rsidRDefault="007A5A30" w:rsidP="00D53A0A"/>
    <w:p w:rsidR="000016C6" w:rsidRDefault="003D57D6" w:rsidP="00D53A0A">
      <w:pPr>
        <w:pStyle w:val="Titre1"/>
      </w:pPr>
      <w:r>
        <w:t>La parfaite illustrations de ces problématiques  avec le cas</w:t>
      </w:r>
      <w:r w:rsidR="003D32D4">
        <w:t xml:space="preserve"> Pologne</w:t>
      </w:r>
    </w:p>
    <w:p w:rsidR="00CA6726" w:rsidRDefault="00CA6726" w:rsidP="00CA6726">
      <w:pPr>
        <w:pStyle w:val="Titre2"/>
      </w:pPr>
      <w:r>
        <w:t>Source des données</w:t>
      </w:r>
    </w:p>
    <w:p w:rsidR="00D53A0A" w:rsidRDefault="00D53A0A" w:rsidP="007A5A30">
      <w:pPr>
        <w:pStyle w:val="Paragraphedeliste"/>
        <w:numPr>
          <w:ilvl w:val="0"/>
          <w:numId w:val="3"/>
        </w:numPr>
      </w:pPr>
      <w:r>
        <w:t xml:space="preserve">Fond de carte téléchargé sur le site : </w:t>
      </w:r>
      <w:hyperlink r:id="rId6" w:history="1">
        <w:r w:rsidRPr="00D53A0A">
          <w:rPr>
            <w:rStyle w:val="Lienhypertexte"/>
          </w:rPr>
          <w:t>Lien</w:t>
        </w:r>
      </w:hyperlink>
    </w:p>
    <w:p w:rsidR="00D53A0A" w:rsidRDefault="00D53A0A" w:rsidP="007A5A30">
      <w:pPr>
        <w:pStyle w:val="Paragraphedeliste"/>
        <w:numPr>
          <w:ilvl w:val="0"/>
          <w:numId w:val="3"/>
        </w:numPr>
      </w:pPr>
      <w:r>
        <w:t xml:space="preserve">Données Open Data téléchargées sur le site : </w:t>
      </w:r>
      <w:hyperlink r:id="rId7" w:history="1">
        <w:r w:rsidRPr="00D53A0A">
          <w:rPr>
            <w:rStyle w:val="Lienhypertexte"/>
          </w:rPr>
          <w:t>Lien</w:t>
        </w:r>
      </w:hyperlink>
    </w:p>
    <w:p w:rsidR="00D53A0A" w:rsidRDefault="00D53A0A" w:rsidP="000016C6"/>
    <w:p w:rsidR="00CA6726" w:rsidRDefault="00CA6726" w:rsidP="00CA6726">
      <w:pPr>
        <w:pStyle w:val="Titre2"/>
      </w:pPr>
      <w:r>
        <w:t xml:space="preserve">Les grandes étapes </w:t>
      </w:r>
    </w:p>
    <w:p w:rsidR="00D53A0A" w:rsidRDefault="00B22D5D" w:rsidP="000016C6">
      <w:r>
        <w:t xml:space="preserve">Après avoir </w:t>
      </w:r>
      <w:r w:rsidR="00CA6726">
        <w:t>importé</w:t>
      </w:r>
      <w:r>
        <w:t xml:space="preserve"> les fonds de carte et les données Open Data (en ayant éventuellement et si nécessaire retraités), on peut associer ces dernières à l’objet spatial.</w:t>
      </w:r>
    </w:p>
    <w:p w:rsidR="00CA6726" w:rsidRDefault="00CA6726" w:rsidP="000016C6"/>
    <w:p w:rsidR="00B22D5D" w:rsidRDefault="00B22D5D" w:rsidP="000016C6">
      <w:r>
        <w:t>Pour ce faire, il « suffit » de joindre les données attributaire du SpatialPolygonsDataFrame avec les données Open Data.</w:t>
      </w:r>
    </w:p>
    <w:p w:rsidR="00B22D5D" w:rsidRDefault="00B22D5D" w:rsidP="000016C6"/>
    <w:p w:rsidR="00B22D5D" w:rsidRDefault="00B22D5D" w:rsidP="000016C6">
      <w:r>
        <w:t xml:space="preserve">L’idée est la suivante : </w:t>
      </w:r>
    </w:p>
    <w:p w:rsidR="00B22D5D" w:rsidRDefault="00B22D5D" w:rsidP="00B22D5D">
      <w:pPr>
        <w:pStyle w:val="Paragraphedeliste"/>
        <w:numPr>
          <w:ilvl w:val="0"/>
          <w:numId w:val="1"/>
        </w:numPr>
      </w:pPr>
      <w:r>
        <w:t>On « sort » le dataframe contenu dans l’objet spatial</w:t>
      </w:r>
    </w:p>
    <w:p w:rsidR="00B22D5D" w:rsidRDefault="00B22D5D" w:rsidP="00B22D5D">
      <w:pPr>
        <w:pStyle w:val="Paragraphedeliste"/>
        <w:numPr>
          <w:ilvl w:val="0"/>
          <w:numId w:val="1"/>
        </w:numPr>
      </w:pPr>
      <w:r>
        <w:t xml:space="preserve">On effectue tous les retraitements souhaités (dont la jointure fait </w:t>
      </w:r>
      <w:r w:rsidR="00765864">
        <w:t>partie</w:t>
      </w:r>
      <w:r>
        <w:t>)</w:t>
      </w:r>
    </w:p>
    <w:p w:rsidR="00B22D5D" w:rsidRDefault="00B22D5D" w:rsidP="00B22D5D">
      <w:pPr>
        <w:pStyle w:val="Paragraphedeliste"/>
        <w:numPr>
          <w:ilvl w:val="0"/>
          <w:numId w:val="1"/>
        </w:numPr>
      </w:pPr>
      <w:r>
        <w:t>On réintègre le nouveau dataframe dans l’objet spatial</w:t>
      </w:r>
      <w:r w:rsidR="0098047A">
        <w:t>.</w:t>
      </w:r>
    </w:p>
    <w:p w:rsidR="0098047A" w:rsidRDefault="0098047A" w:rsidP="0098047A"/>
    <w:p w:rsidR="00CA6726" w:rsidRDefault="00CA6726" w:rsidP="00CA6726">
      <w:pPr>
        <w:pStyle w:val="Titre2"/>
      </w:pPr>
      <w:r>
        <w:lastRenderedPageBreak/>
        <w:t>Explication du code</w:t>
      </w:r>
    </w:p>
    <w:p w:rsidR="0098047A" w:rsidRDefault="0098047A" w:rsidP="0098047A">
      <w:r>
        <w:t>Dans le cas de la Pologne, on ne dispose pas de clé de jointure entre l’Open Data téléchargé et le fonds de carte. On a donc crée un petit fichier qui attribue à chaque Voivodeship le numéro correspondant.</w:t>
      </w:r>
    </w:p>
    <w:p w:rsidR="00F1448F" w:rsidRDefault="00F1448F" w:rsidP="00F32798"/>
    <w:p w:rsidR="00AA2228" w:rsidRDefault="00AA2228" w:rsidP="00AA2228">
      <w:pPr>
        <w:pStyle w:val="Titre3"/>
      </w:pPr>
      <w:r>
        <w:t>Importation de la carte</w:t>
      </w:r>
    </w:p>
    <w:p w:rsidR="00AA2228" w:rsidRDefault="00AA2228" w:rsidP="00AA2228"/>
    <w:p w:rsidR="00DA3AE2" w:rsidRPr="00DA3AE2" w:rsidRDefault="00DA3AE2" w:rsidP="00DA3AE2">
      <w:pPr>
        <w:shd w:val="clear" w:color="auto" w:fill="D9D9D9" w:themeFill="background1" w:themeFillShade="D9"/>
        <w:rPr>
          <w:b/>
        </w:rPr>
      </w:pPr>
      <w:r w:rsidRPr="00DA3AE2">
        <w:rPr>
          <w:b/>
        </w:rPr>
        <w:t># Importation de la carte au niveau "wojewodztwa"</w:t>
      </w:r>
    </w:p>
    <w:p w:rsidR="00DA3AE2" w:rsidRPr="00DA3AE2" w:rsidRDefault="00DA3AE2" w:rsidP="00DA3AE2">
      <w:pPr>
        <w:shd w:val="clear" w:color="auto" w:fill="D9D9D9" w:themeFill="background1" w:themeFillShade="D9"/>
        <w:rPr>
          <w:lang w:val="en-US"/>
        </w:rPr>
      </w:pPr>
      <w:r w:rsidRPr="00DA3AE2">
        <w:rPr>
          <w:lang w:val="en-US"/>
        </w:rPr>
        <w:t xml:space="preserve">wojewodztwa &lt;- readOGR(dsn = root_carte, layer = "wojewodztwa", </w:t>
      </w:r>
    </w:p>
    <w:p w:rsidR="00DA3AE2" w:rsidRDefault="00DA3AE2" w:rsidP="00DA3AE2">
      <w:pPr>
        <w:shd w:val="clear" w:color="auto" w:fill="D9D9D9" w:themeFill="background1" w:themeFillShade="D9"/>
      </w:pPr>
      <w:r w:rsidRPr="00DA3AE2">
        <w:rPr>
          <w:lang w:val="en-US"/>
        </w:rPr>
        <w:t xml:space="preserve">                       </w:t>
      </w:r>
      <w:r>
        <w:t>verbose = F,stringsAsFactors=FALSE)</w:t>
      </w:r>
    </w:p>
    <w:p w:rsidR="00DA3AE2" w:rsidRDefault="00DA3AE2" w:rsidP="00DA3AE2">
      <w:pPr>
        <w:shd w:val="clear" w:color="auto" w:fill="D9D9D9" w:themeFill="background1" w:themeFillShade="D9"/>
      </w:pPr>
    </w:p>
    <w:p w:rsidR="00DA3AE2" w:rsidRPr="00DA3AE2" w:rsidRDefault="00DA3AE2" w:rsidP="00DA3AE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</w:pPr>
      <w:r w:rsidRPr="00DA3AE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  <w:t>&gt; slotNames(wojewodztwa)</w:t>
      </w:r>
    </w:p>
    <w:p w:rsidR="00DA3AE2" w:rsidRDefault="00DA3AE2" w:rsidP="00DA3AE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DA3A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[1] "data"        "polygons"    "plotOrder"   "bbox"        "proj4string"</w:t>
      </w:r>
    </w:p>
    <w:p w:rsidR="00DA3AE2" w:rsidRDefault="00DA3AE2" w:rsidP="00DA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DA3AE2" w:rsidRDefault="00DA3AE2" w:rsidP="00DA3AE2">
      <w:pPr>
        <w:rPr>
          <w:lang w:eastAsia="fr-FR"/>
        </w:rPr>
      </w:pPr>
      <w:r w:rsidRPr="00DA3AE2">
        <w:rPr>
          <w:lang w:eastAsia="fr-FR"/>
        </w:rPr>
        <w:t xml:space="preserve">Un SpatialPolygonsDataFrame est compose des classes suivantes : </w:t>
      </w:r>
    </w:p>
    <w:p w:rsidR="00DA3AE2" w:rsidRDefault="00DA3AE2" w:rsidP="00DA3AE2">
      <w:pPr>
        <w:rPr>
          <w:lang w:eastAsia="fr-FR"/>
        </w:rPr>
      </w:pPr>
    </w:p>
    <w:tbl>
      <w:tblPr>
        <w:tblStyle w:val="Tramemoyenne1-Accent1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1722"/>
        <w:gridCol w:w="5436"/>
      </w:tblGrid>
      <w:tr w:rsidR="00DA3AE2" w:rsidRPr="0009721A" w:rsidTr="009E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DA3AE2" w:rsidRPr="0009721A" w:rsidRDefault="00DA3AE2" w:rsidP="0009062F">
            <w:pPr>
              <w:rPr>
                <w:b w:val="0"/>
              </w:rPr>
            </w:pPr>
            <w:r w:rsidRPr="0009721A">
              <w:rPr>
                <w:b w:val="0"/>
              </w:rPr>
              <w:t>Slots</w:t>
            </w:r>
          </w:p>
        </w:tc>
        <w:tc>
          <w:tcPr>
            <w:tcW w:w="1722" w:type="dxa"/>
          </w:tcPr>
          <w:p w:rsidR="00DA3AE2" w:rsidRPr="0009721A" w:rsidRDefault="00225452" w:rsidP="00225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Classe</w:t>
            </w:r>
          </w:p>
        </w:tc>
        <w:tc>
          <w:tcPr>
            <w:tcW w:w="5436" w:type="dxa"/>
          </w:tcPr>
          <w:p w:rsidR="00DA3AE2" w:rsidRPr="0009721A" w:rsidRDefault="00DA3AE2" w:rsidP="00090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Descriptions</w:t>
            </w:r>
          </w:p>
        </w:tc>
      </w:tr>
      <w:tr w:rsidR="00DA3AE2" w:rsidTr="009E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DA3AE2" w:rsidRDefault="00DA3AE2" w:rsidP="0009062F">
            <w:r>
              <w:t>Data</w:t>
            </w:r>
          </w:p>
        </w:tc>
        <w:tc>
          <w:tcPr>
            <w:tcW w:w="1722" w:type="dxa"/>
          </w:tcPr>
          <w:p w:rsidR="00DA3AE2" w:rsidRDefault="00DA3AE2" w:rsidP="00225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« data.frame » </w:t>
            </w:r>
          </w:p>
        </w:tc>
        <w:tc>
          <w:tcPr>
            <w:tcW w:w="5436" w:type="dxa"/>
          </w:tcPr>
          <w:p w:rsidR="00DA3AE2" w:rsidRDefault="00225452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attributaires</w:t>
            </w:r>
          </w:p>
        </w:tc>
      </w:tr>
      <w:tr w:rsidR="00DA3AE2" w:rsidTr="009E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DA3AE2" w:rsidRDefault="00DA3AE2" w:rsidP="0009062F">
            <w:r>
              <w:t>Polygons</w:t>
            </w:r>
          </w:p>
        </w:tc>
        <w:tc>
          <w:tcPr>
            <w:tcW w:w="1722" w:type="dxa"/>
          </w:tcPr>
          <w:p w:rsidR="00DA3AE2" w:rsidRDefault="00DA3AE2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list »</w:t>
            </w:r>
          </w:p>
        </w:tc>
        <w:tc>
          <w:tcPr>
            <w:tcW w:w="5436" w:type="dxa"/>
          </w:tcPr>
          <w:p w:rsidR="00DA3AE2" w:rsidRPr="00A67DE0" w:rsidRDefault="00A67DE0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</w:rPr>
            </w:pPr>
            <w:r w:rsidRPr="00A67DE0">
              <w:rPr>
                <w:b/>
                <w:i/>
              </w:rPr>
              <w:t>Voir ci dessous</w:t>
            </w:r>
          </w:p>
        </w:tc>
      </w:tr>
      <w:tr w:rsidR="00DA3AE2" w:rsidTr="009E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DA3AE2" w:rsidRDefault="00DA3AE2" w:rsidP="0009062F">
            <w:r>
              <w:t>PlotOrder</w:t>
            </w:r>
          </w:p>
        </w:tc>
        <w:tc>
          <w:tcPr>
            <w:tcW w:w="1722" w:type="dxa"/>
          </w:tcPr>
          <w:p w:rsidR="00DA3AE2" w:rsidRDefault="00DA3AE2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integer »</w:t>
            </w:r>
          </w:p>
        </w:tc>
        <w:tc>
          <w:tcPr>
            <w:tcW w:w="5436" w:type="dxa"/>
          </w:tcPr>
          <w:p w:rsidR="00DA3AE2" w:rsidRDefault="00225452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 l’ordre dans lequel les différents polygones doivent etre affiché</w:t>
            </w:r>
          </w:p>
        </w:tc>
      </w:tr>
      <w:tr w:rsidR="00DA3AE2" w:rsidTr="009E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DA3AE2" w:rsidRDefault="00DA3AE2" w:rsidP="0009062F">
            <w:r>
              <w:t>Bbox</w:t>
            </w:r>
          </w:p>
        </w:tc>
        <w:tc>
          <w:tcPr>
            <w:tcW w:w="1722" w:type="dxa"/>
          </w:tcPr>
          <w:p w:rsidR="00DA3AE2" w:rsidRDefault="00DA3AE2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matrix »</w:t>
            </w:r>
          </w:p>
        </w:tc>
        <w:tc>
          <w:tcPr>
            <w:tcW w:w="5436" w:type="dxa"/>
          </w:tcPr>
          <w:p w:rsidR="00DA3AE2" w:rsidRDefault="00DA3AE2" w:rsidP="00DA3A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>
              <w:t>envoie les coordonné</w:t>
            </w:r>
            <w:r w:rsidRPr="003E7910">
              <w:t>es du rectangle</w:t>
            </w:r>
            <w:r>
              <w:t xml:space="preserve"> contenant l’ensemble des donné</w:t>
            </w:r>
            <w:r w:rsidRPr="003E7910">
              <w:t>es</w:t>
            </w:r>
            <w:r>
              <w:t xml:space="preserve"> (autrement dit, le « </w:t>
            </w:r>
            <w:r>
              <w:t>x</w:t>
            </w:r>
            <w:r>
              <w:t> » min/max et le « </w:t>
            </w:r>
            <w:r>
              <w:t>y</w:t>
            </w:r>
            <w:r>
              <w:t> » min/max)</w:t>
            </w:r>
          </w:p>
        </w:tc>
      </w:tr>
      <w:tr w:rsidR="00DA3AE2" w:rsidTr="009E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DA3AE2" w:rsidRDefault="00DA3AE2" w:rsidP="0009062F">
            <w:r>
              <w:t>Proj4string</w:t>
            </w:r>
          </w:p>
        </w:tc>
        <w:tc>
          <w:tcPr>
            <w:tcW w:w="1722" w:type="dxa"/>
          </w:tcPr>
          <w:p w:rsidR="00DA3AE2" w:rsidRDefault="00DA3AE2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CRS »</w:t>
            </w:r>
          </w:p>
        </w:tc>
        <w:tc>
          <w:tcPr>
            <w:tcW w:w="5436" w:type="dxa"/>
          </w:tcPr>
          <w:p w:rsidR="00DA3AE2" w:rsidRDefault="00225452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Définis le système de projection</w:t>
            </w:r>
          </w:p>
        </w:tc>
      </w:tr>
    </w:tbl>
    <w:p w:rsidR="00DA3AE2" w:rsidRDefault="00DA3AE2" w:rsidP="00DA3AE2"/>
    <w:p w:rsidR="00EA40E6" w:rsidRPr="00EA40E6" w:rsidRDefault="00EA40E6" w:rsidP="00EA40E6">
      <w:pPr>
        <w:rPr>
          <w:b/>
        </w:rPr>
      </w:pPr>
      <w:r w:rsidRPr="00EA40E6">
        <w:rPr>
          <w:b/>
        </w:rPr>
        <w:t>Visualisation des slots </w:t>
      </w:r>
      <w:r w:rsidRPr="00EA40E6">
        <w:rPr>
          <w:b/>
        </w:rPr>
        <w:t xml:space="preserve">d’un SpatialPolygonDataFrame </w:t>
      </w:r>
      <w:r w:rsidRPr="00EA40E6">
        <w:rPr>
          <w:b/>
        </w:rPr>
        <w:t xml:space="preserve">: </w:t>
      </w:r>
    </w:p>
    <w:p w:rsidR="00EA40E6" w:rsidRDefault="00EA40E6" w:rsidP="00EA40E6">
      <w:r>
        <w:rPr>
          <w:noProof/>
          <w:lang w:eastAsia="fr-FR"/>
        </w:rPr>
        <w:drawing>
          <wp:inline distT="0" distB="0" distL="0" distR="0" wp14:anchorId="65EE5C7B" wp14:editId="045EC6F5">
            <wp:extent cx="5760720" cy="365082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6" w:rsidRPr="003625DD" w:rsidRDefault="00EA40E6" w:rsidP="00EA40E6">
      <w:r>
        <w:t xml:space="preserve">Source : </w:t>
      </w:r>
      <w:hyperlink r:id="rId9" w:history="1">
        <w:r w:rsidRPr="004306BC">
          <w:rPr>
            <w:rStyle w:val="Lienhypertexte"/>
          </w:rPr>
          <w:t>Lien</w:t>
        </w:r>
      </w:hyperlink>
    </w:p>
    <w:p w:rsidR="00EA40E6" w:rsidRDefault="00EA40E6" w:rsidP="00EA40E6">
      <w:pPr>
        <w:rPr>
          <w:lang w:eastAsia="fr-FR"/>
        </w:rPr>
      </w:pPr>
    </w:p>
    <w:p w:rsidR="00EA40E6" w:rsidRDefault="00EA40E6" w:rsidP="00DA3AE2"/>
    <w:p w:rsidR="00EA40E6" w:rsidRDefault="00EA40E6" w:rsidP="00DA3AE2"/>
    <w:p w:rsidR="002E2D32" w:rsidRPr="00EA40E6" w:rsidRDefault="002E2D32" w:rsidP="00DA3AE2">
      <w:pPr>
        <w:rPr>
          <w:b/>
        </w:rPr>
      </w:pPr>
      <w:r w:rsidRPr="00EA40E6">
        <w:rPr>
          <w:b/>
        </w:rPr>
        <w:t xml:space="preserve">Structure du slot « polygons » : un polygone contient lui-même différent slot : </w:t>
      </w:r>
    </w:p>
    <w:p w:rsidR="002E2D32" w:rsidRDefault="002E2D32" w:rsidP="00DA3AE2"/>
    <w:p w:rsidR="00BB0C49" w:rsidRDefault="00BB0C49" w:rsidP="00BB0C49">
      <w:pPr>
        <w:shd w:val="clear" w:color="auto" w:fill="D9D9D9" w:themeFill="background1" w:themeFillShade="D9"/>
      </w:pPr>
      <w:r>
        <w:t># Slot du premier polygone</w:t>
      </w:r>
    </w:p>
    <w:p w:rsidR="002E2D32" w:rsidRPr="002E2D32" w:rsidRDefault="002E2D32" w:rsidP="00BB0C49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  <w:lang w:val="en-US"/>
        </w:rPr>
      </w:pPr>
      <w:r w:rsidRPr="002E2D32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2E2D32">
        <w:rPr>
          <w:rStyle w:val="gghfmyibcob"/>
          <w:rFonts w:ascii="Lucida Console" w:eastAsiaTheme="majorEastAsia" w:hAnsi="Lucida Console"/>
          <w:color w:val="0000FF"/>
          <w:lang w:val="en-US"/>
        </w:rPr>
        <w:t>slotNames(wojewodztwa@polygons[[1]])</w:t>
      </w:r>
    </w:p>
    <w:p w:rsidR="002E2D32" w:rsidRPr="002E2D32" w:rsidRDefault="002E2D32" w:rsidP="00BB0C49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2D32">
        <w:rPr>
          <w:rFonts w:ascii="Lucida Console" w:hAnsi="Lucida Console"/>
          <w:color w:val="000000"/>
          <w:lang w:val="en-US"/>
        </w:rPr>
        <w:t xml:space="preserve">[1] "Polygons"  "plotOrder" "labpt"     "ID"        "area" </w:t>
      </w:r>
    </w:p>
    <w:p w:rsidR="002E2D32" w:rsidRDefault="002E2D32" w:rsidP="00DA3AE2">
      <w:pPr>
        <w:rPr>
          <w:lang w:val="en-US"/>
        </w:rPr>
      </w:pPr>
    </w:p>
    <w:tbl>
      <w:tblPr>
        <w:tblStyle w:val="Tramemoyenne1-Accent1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1722"/>
        <w:gridCol w:w="5436"/>
      </w:tblGrid>
      <w:tr w:rsidR="00BB0C49" w:rsidRPr="0009721A" w:rsidTr="00090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BB0C49" w:rsidRPr="0009721A" w:rsidRDefault="00BB0C49" w:rsidP="0009062F">
            <w:pPr>
              <w:rPr>
                <w:b w:val="0"/>
              </w:rPr>
            </w:pPr>
            <w:r w:rsidRPr="0009721A">
              <w:rPr>
                <w:b w:val="0"/>
              </w:rPr>
              <w:t>Slots</w:t>
            </w:r>
          </w:p>
        </w:tc>
        <w:tc>
          <w:tcPr>
            <w:tcW w:w="1722" w:type="dxa"/>
          </w:tcPr>
          <w:p w:rsidR="00BB0C49" w:rsidRPr="0009721A" w:rsidRDefault="00BB0C49" w:rsidP="00090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Classe</w:t>
            </w:r>
          </w:p>
        </w:tc>
        <w:tc>
          <w:tcPr>
            <w:tcW w:w="5436" w:type="dxa"/>
          </w:tcPr>
          <w:p w:rsidR="00BB0C49" w:rsidRPr="0009721A" w:rsidRDefault="00BB0C49" w:rsidP="00090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Descriptions</w:t>
            </w:r>
          </w:p>
        </w:tc>
      </w:tr>
      <w:tr w:rsidR="00BB0C49" w:rsidTr="0009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BB0C49" w:rsidRDefault="00BB0C49" w:rsidP="0009062F">
            <w:r w:rsidRPr="00BB0C49">
              <w:t>Polygons</w:t>
            </w:r>
          </w:p>
        </w:tc>
        <w:tc>
          <w:tcPr>
            <w:tcW w:w="1722" w:type="dxa"/>
          </w:tcPr>
          <w:p w:rsidR="00BB0C49" w:rsidRDefault="00BB0C49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5436" w:type="dxa"/>
          </w:tcPr>
          <w:p w:rsidR="00BB0C49" w:rsidRDefault="00BB0C49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 : </w:t>
            </w:r>
          </w:p>
          <w:p w:rsidR="00BB0C49" w:rsidRDefault="00284DAE" w:rsidP="00B40B3E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3E">
              <w:rPr>
                <w:b/>
                <w:i/>
              </w:rPr>
              <w:t>Labpt</w:t>
            </w:r>
            <w:r w:rsidR="00B40B3E">
              <w:t xml:space="preserve"> : </w:t>
            </w:r>
            <w:r w:rsidR="00B40B3E" w:rsidRPr="00B40B3E">
              <w:t>Paire de coordonnées x, y donnant un point d'étiquette, le point d'étiquette de la plus grande composante polygone</w:t>
            </w:r>
          </w:p>
          <w:p w:rsidR="00284DAE" w:rsidRPr="00B40B3E" w:rsidRDefault="00284DAE" w:rsidP="00284DAE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0B3E">
              <w:rPr>
                <w:b/>
                <w:i/>
                <w:lang w:val="en-US"/>
              </w:rPr>
              <w:t>Area</w:t>
            </w:r>
            <w:r w:rsidR="00B40B3E" w:rsidRPr="00B40B3E">
              <w:rPr>
                <w:lang w:val="en-US"/>
              </w:rPr>
              <w:t xml:space="preserve"> : </w:t>
            </w:r>
            <w:r w:rsidR="00B40B3E" w:rsidRPr="00B40B3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Object of class</w:t>
            </w:r>
            <w:r w:rsidR="00B40B3E" w:rsidRPr="00B40B3E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lang w:val="en-US"/>
              </w:rPr>
              <w:t> </w:t>
            </w:r>
            <w:r w:rsidR="00B40B3E" w:rsidRPr="00B40B3E">
              <w:rPr>
                <w:rStyle w:val="CodeHTML"/>
                <w:rFonts w:eastAsiaTheme="majorEastAsia"/>
                <w:color w:val="000000"/>
                <w:lang w:val="en-US"/>
              </w:rPr>
              <w:t>"logical"</w:t>
            </w:r>
            <w:r w:rsidR="00B40B3E" w:rsidRPr="00B40B3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; does the polygon seem to be a hole</w:t>
            </w:r>
          </w:p>
          <w:p w:rsidR="00284DAE" w:rsidRPr="00B40B3E" w:rsidRDefault="00284DAE" w:rsidP="00B40B3E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0B3E">
              <w:rPr>
                <w:b/>
                <w:i/>
                <w:lang w:val="en-US"/>
              </w:rPr>
              <w:t>Hole</w:t>
            </w:r>
            <w:r w:rsidR="00B40B3E" w:rsidRPr="00B40B3E">
              <w:rPr>
                <w:lang w:val="en-US"/>
              </w:rPr>
              <w:t> :  Object of class "logical"; does the polygon seem to be a hole</w:t>
            </w:r>
          </w:p>
          <w:p w:rsidR="00284DAE" w:rsidRPr="00B40B3E" w:rsidRDefault="00284DAE" w:rsidP="00B40B3E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0B3E">
              <w:rPr>
                <w:b/>
                <w:i/>
                <w:lang w:val="en-US"/>
              </w:rPr>
              <w:t>ringDir</w:t>
            </w:r>
            <w:r w:rsidR="00B40B3E" w:rsidRPr="00B40B3E">
              <w:rPr>
                <w:lang w:val="en-US"/>
              </w:rPr>
              <w:t> : Object of class "integer"; the ring direction of the ring (polygon) coordinates, holes are expected to be anti-clockwise</w:t>
            </w:r>
          </w:p>
          <w:p w:rsidR="00284DAE" w:rsidRDefault="00284DAE" w:rsidP="00284DAE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3E">
              <w:rPr>
                <w:b/>
                <w:i/>
              </w:rPr>
              <w:t>coords</w:t>
            </w:r>
            <w:r>
              <w:t> : les coordonnées du polygones, c'est-à-dire un vecteur (plus ou moins grand) qui permet de dessiner le contour de la figure géométrique</w:t>
            </w:r>
          </w:p>
        </w:tc>
      </w:tr>
      <w:tr w:rsidR="00BB0C49" w:rsidTr="0009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BB0C49" w:rsidRDefault="00BB0C49" w:rsidP="0009062F">
            <w:r w:rsidRPr="00BB0C49">
              <w:t>plotOrder</w:t>
            </w:r>
          </w:p>
        </w:tc>
        <w:tc>
          <w:tcPr>
            <w:tcW w:w="1722" w:type="dxa"/>
          </w:tcPr>
          <w:p w:rsidR="00BB0C49" w:rsidRDefault="007B248E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36" w:type="dxa"/>
          </w:tcPr>
          <w:p w:rsidR="00BB0C49" w:rsidRDefault="00A67DE0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Identifie l’ordre dans lequel les différents polygones doivent </w:t>
            </w:r>
            <w:r w:rsidR="00EA40E6">
              <w:t>être</w:t>
            </w:r>
            <w:r>
              <w:t xml:space="preserve"> affiché</w:t>
            </w:r>
          </w:p>
        </w:tc>
      </w:tr>
      <w:tr w:rsidR="00BB0C49" w:rsidTr="0009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BB0C49" w:rsidRDefault="00BB0C49" w:rsidP="0009062F">
            <w:r>
              <w:t>Labpt</w:t>
            </w:r>
          </w:p>
        </w:tc>
        <w:tc>
          <w:tcPr>
            <w:tcW w:w="1722" w:type="dxa"/>
          </w:tcPr>
          <w:p w:rsidR="00BB0C49" w:rsidRDefault="007B248E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5436" w:type="dxa"/>
          </w:tcPr>
          <w:p w:rsidR="00BB0C49" w:rsidRDefault="00B40B3E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3E">
              <w:t>Paire de coordonnées x, y donnant un point d'étiquette, le point d'étiquette de la plus grande composante polygone</w:t>
            </w:r>
          </w:p>
        </w:tc>
      </w:tr>
      <w:tr w:rsidR="00BB0C49" w:rsidTr="0009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BB0C49" w:rsidRDefault="00BB0C49" w:rsidP="0009062F">
            <w:r>
              <w:t>ID</w:t>
            </w:r>
          </w:p>
        </w:tc>
        <w:tc>
          <w:tcPr>
            <w:tcW w:w="1722" w:type="dxa"/>
          </w:tcPr>
          <w:p w:rsidR="00BB0C49" w:rsidRDefault="007B248E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5436" w:type="dxa"/>
          </w:tcPr>
          <w:p w:rsidR="00BB0C49" w:rsidRDefault="00A67DE0" w:rsidP="00090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numéro identifiant du polygone</w:t>
            </w:r>
          </w:p>
        </w:tc>
      </w:tr>
      <w:tr w:rsidR="00BB0C49" w:rsidTr="0009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BB0C49" w:rsidRDefault="00BB0C49" w:rsidP="0009062F">
            <w:r>
              <w:t>Area</w:t>
            </w:r>
          </w:p>
        </w:tc>
        <w:tc>
          <w:tcPr>
            <w:tcW w:w="1722" w:type="dxa"/>
          </w:tcPr>
          <w:p w:rsidR="00BB0C49" w:rsidRDefault="007B248E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5436" w:type="dxa"/>
          </w:tcPr>
          <w:p w:rsidR="00BB0C49" w:rsidRDefault="00A67DE0" w:rsidP="0009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L’aire du polygone</w:t>
            </w:r>
          </w:p>
        </w:tc>
      </w:tr>
    </w:tbl>
    <w:p w:rsidR="00BB0C49" w:rsidRDefault="00BB0C49" w:rsidP="00DA3AE2"/>
    <w:p w:rsidR="00284DAE" w:rsidRPr="00BB0C49" w:rsidRDefault="00284DAE" w:rsidP="00DA3AE2">
      <w:r>
        <w:t>Affichage des types :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  <w:lang w:val="en-US"/>
        </w:rPr>
      </w:pPr>
      <w:r w:rsidRPr="00284DAE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284DAE">
        <w:rPr>
          <w:rStyle w:val="gghfmyibcob"/>
          <w:rFonts w:ascii="Lucida Console" w:eastAsiaTheme="majorEastAsia" w:hAnsi="Lucida Console"/>
          <w:color w:val="0000FF"/>
          <w:lang w:val="en-US"/>
        </w:rPr>
        <w:t>class(wojewodztwa@polygons[[1]]@Polygons) # list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>[1] "list"</w:t>
      </w:r>
    </w:p>
    <w:p w:rsidR="007B248E" w:rsidRPr="007B248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  <w:lang w:val="en-US"/>
        </w:rPr>
      </w:pPr>
      <w:r w:rsidRPr="007B248E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7B248E">
        <w:rPr>
          <w:rStyle w:val="gghfmyibcob"/>
          <w:rFonts w:ascii="Lucida Console" w:eastAsiaTheme="majorEastAsia" w:hAnsi="Lucida Console"/>
          <w:color w:val="0000FF"/>
          <w:lang w:val="en-US"/>
        </w:rPr>
        <w:t xml:space="preserve">class(wojewodztwa@polygons[[1]]@plotOrder) # </w:t>
      </w:r>
      <w:r w:rsidRPr="007B248E">
        <w:rPr>
          <w:rStyle w:val="gghfmyibcob"/>
          <w:rFonts w:ascii="Lucida Console" w:eastAsiaTheme="majorEastAsia" w:hAnsi="Lucida Console"/>
          <w:color w:val="0000FF"/>
          <w:lang w:val="en-US"/>
        </w:rPr>
        <w:t>i</w:t>
      </w:r>
      <w:r>
        <w:rPr>
          <w:rStyle w:val="gghfmyibcob"/>
          <w:rFonts w:ascii="Lucida Console" w:eastAsiaTheme="majorEastAsia" w:hAnsi="Lucida Console"/>
          <w:color w:val="0000FF"/>
          <w:lang w:val="en-US"/>
        </w:rPr>
        <w:t>nteger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>[1] "integer"</w:t>
      </w:r>
    </w:p>
    <w:p w:rsidR="007B248E" w:rsidRPr="007B248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  <w:lang w:val="en-US"/>
        </w:rPr>
      </w:pPr>
      <w:r w:rsidRPr="007B248E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7B248E">
        <w:rPr>
          <w:rStyle w:val="gghfmyibcob"/>
          <w:rFonts w:ascii="Lucida Console" w:eastAsiaTheme="majorEastAsia" w:hAnsi="Lucida Console"/>
          <w:color w:val="0000FF"/>
          <w:lang w:val="en-US"/>
        </w:rPr>
        <w:t xml:space="preserve">class(wojewodztwa@polygons[[1]]@labpt) # </w:t>
      </w:r>
      <w:r>
        <w:rPr>
          <w:rStyle w:val="gghfmyibcob"/>
          <w:rFonts w:ascii="Lucida Console" w:eastAsiaTheme="majorEastAsia" w:hAnsi="Lucida Console"/>
          <w:color w:val="0000FF"/>
          <w:lang w:val="en-US"/>
        </w:rPr>
        <w:t>numeric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>[1] "numeric"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  <w:lang w:val="en-US"/>
        </w:rPr>
      </w:pPr>
      <w:r w:rsidRPr="00284DAE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284DAE">
        <w:rPr>
          <w:rStyle w:val="gghfmyibcob"/>
          <w:rFonts w:ascii="Lucida Console" w:eastAsiaTheme="majorEastAsia" w:hAnsi="Lucida Console"/>
          <w:color w:val="0000FF"/>
          <w:lang w:val="en-US"/>
        </w:rPr>
        <w:t xml:space="preserve">class(wojewodztwa@polygons[[1]]@ID) # </w:t>
      </w:r>
      <w:r w:rsidRPr="00284DAE">
        <w:rPr>
          <w:rStyle w:val="gghfmyibcob"/>
          <w:rFonts w:ascii="Lucida Console" w:eastAsiaTheme="majorEastAsia" w:hAnsi="Lucida Console"/>
          <w:color w:val="0000FF"/>
          <w:lang w:val="en-US"/>
        </w:rPr>
        <w:t>character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>[1] "character"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  <w:lang w:val="en-US"/>
        </w:rPr>
      </w:pPr>
      <w:r w:rsidRPr="00284DAE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284DAE">
        <w:rPr>
          <w:rStyle w:val="gghfmyibcob"/>
          <w:rFonts w:ascii="Lucida Console" w:eastAsiaTheme="majorEastAsia" w:hAnsi="Lucida Console"/>
          <w:color w:val="0000FF"/>
          <w:lang w:val="en-US"/>
        </w:rPr>
        <w:t xml:space="preserve">class(wojewodztwa@polygons[[1]]@area) # </w:t>
      </w:r>
      <w:r w:rsidRPr="00284DAE">
        <w:rPr>
          <w:rStyle w:val="gghfmyibcob"/>
          <w:rFonts w:ascii="Lucida Console" w:eastAsiaTheme="majorEastAsia" w:hAnsi="Lucida Console"/>
          <w:color w:val="0000FF"/>
          <w:lang w:val="en-US"/>
        </w:rPr>
        <w:t>numeric</w:t>
      </w:r>
    </w:p>
    <w:p w:rsidR="007B248E" w:rsidRPr="00284DAE" w:rsidRDefault="007B248E" w:rsidP="007B248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>[1] "numeric"</w:t>
      </w:r>
    </w:p>
    <w:p w:rsidR="002E2D32" w:rsidRPr="00284DAE" w:rsidRDefault="002E2D32" w:rsidP="00DA3AE2">
      <w:pPr>
        <w:rPr>
          <w:lang w:val="en-US"/>
        </w:rPr>
      </w:pPr>
    </w:p>
    <w:p w:rsidR="00284DAE" w:rsidRDefault="00284DAE" w:rsidP="00DA3AE2">
      <w:r>
        <w:t>Affichage Contenu du slot « Polygons »</w:t>
      </w:r>
    </w:p>
    <w:p w:rsid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str(wojewodztwa@polygons[[1]]@Polygons)</w:t>
      </w:r>
    </w:p>
    <w:p w:rsidR="00284DAE" w:rsidRP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>List of 1</w:t>
      </w:r>
    </w:p>
    <w:p w:rsidR="00284DAE" w:rsidRP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 xml:space="preserve"> $ :Formal class 'Polygon' [package "sp"] with 5 slots</w:t>
      </w:r>
    </w:p>
    <w:p w:rsidR="00284DAE" w:rsidRP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 xml:space="preserve">  .. ..@ labpt  : num [1:2] 422175 309358</w:t>
      </w:r>
    </w:p>
    <w:p w:rsidR="00284DAE" w:rsidRP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4DAE">
        <w:rPr>
          <w:rFonts w:ascii="Lucida Console" w:hAnsi="Lucida Console"/>
          <w:color w:val="000000"/>
          <w:lang w:val="en-US"/>
        </w:rPr>
        <w:t xml:space="preserve">  .. ..@ area   : num 9.4e+09</w:t>
      </w:r>
    </w:p>
    <w:p w:rsid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</w:rPr>
      </w:pPr>
      <w:r w:rsidRPr="00284DAE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.. ..@ hole   : logi FALSE</w:t>
      </w:r>
    </w:p>
    <w:p w:rsidR="00284DAE" w:rsidRDefault="00284DAE" w:rsidP="00284DA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.. ..@ ringDir: int 1</w:t>
      </w:r>
    </w:p>
    <w:p w:rsidR="00284DAE" w:rsidRPr="00B40B3E" w:rsidRDefault="00284DAE" w:rsidP="00B40B3E">
      <w:pPr>
        <w:pStyle w:val="PrformatHTML"/>
        <w:shd w:val="clear" w:color="auto" w:fill="D9D9D9" w:themeFill="background1" w:themeFillShade="D9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.. ..@ coords : num [1:23869, 1:2] 351531 351561 351581 351612 351639 ...</w:t>
      </w:r>
    </w:p>
    <w:p w:rsidR="002E2D32" w:rsidRPr="00BB0C49" w:rsidRDefault="002E2D32" w:rsidP="00DA3AE2"/>
    <w:p w:rsidR="00DA3AE2" w:rsidRDefault="00DA3AE2" w:rsidP="00DA3AE2">
      <w:pPr>
        <w:rPr>
          <w:lang w:eastAsia="fr-FR"/>
        </w:rPr>
      </w:pPr>
    </w:p>
    <w:p w:rsidR="00DA3AE2" w:rsidRDefault="00DA3AE2" w:rsidP="00DA3AE2">
      <w:pPr>
        <w:rPr>
          <w:lang w:eastAsia="fr-FR"/>
        </w:rPr>
      </w:pPr>
    </w:p>
    <w:p w:rsidR="00DA3AE2" w:rsidRPr="00DA3AE2" w:rsidRDefault="00EA40E6" w:rsidP="00DA3AE2">
      <w:pPr>
        <w:rPr>
          <w:lang w:eastAsia="fr-FR"/>
        </w:rPr>
      </w:pPr>
      <w:r>
        <w:rPr>
          <w:lang w:eastAsia="fr-FR"/>
        </w:rPr>
        <w:t xml:space="preserve">Après importation, on regarde attentivement la table attributaire qui dans ce cas précis correspond au tableau ci-dessous : </w:t>
      </w:r>
    </w:p>
    <w:p w:rsidR="00EA40E6" w:rsidRDefault="00AA2228" w:rsidP="00EA40E6">
      <w:pPr>
        <w:keepNext/>
      </w:pPr>
      <w:r>
        <w:rPr>
          <w:noProof/>
          <w:lang w:eastAsia="fr-FR"/>
        </w:rPr>
        <w:drawing>
          <wp:inline distT="0" distB="0" distL="0" distR="0" wp14:anchorId="17CCF233" wp14:editId="2C7452CA">
            <wp:extent cx="5760720" cy="150479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28" w:rsidRDefault="00EA40E6" w:rsidP="00EA40E6">
      <w:pPr>
        <w:pStyle w:val="Lgende"/>
        <w:jc w:val="center"/>
      </w:pPr>
      <w:r>
        <w:t xml:space="preserve">Tableau </w:t>
      </w:r>
      <w:fldSimple w:instr=" SEQ Tableau \* ARABIC ">
        <w:r w:rsidR="00CB39B2">
          <w:rPr>
            <w:noProof/>
          </w:rPr>
          <w:t>1</w:t>
        </w:r>
      </w:fldSimple>
      <w:r>
        <w:t xml:space="preserve"> : Tableau attributaire des cartes Shapefile Pologne</w:t>
      </w:r>
    </w:p>
    <w:p w:rsidR="00AA2228" w:rsidRDefault="00AA2228" w:rsidP="00F32798"/>
    <w:p w:rsidR="007A5A30" w:rsidRDefault="007A5A30" w:rsidP="00F32798">
      <w:r>
        <w:t xml:space="preserve">L’objectif est d’ajouter les données suivantes : </w:t>
      </w:r>
    </w:p>
    <w:p w:rsidR="007A5A30" w:rsidRDefault="007A5A30" w:rsidP="00F32798"/>
    <w:p w:rsidR="007A5A30" w:rsidRDefault="007A5A30" w:rsidP="007A5A3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120370C2" wp14:editId="29098324">
            <wp:extent cx="5760720" cy="19670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0" w:rsidRDefault="007A5A30" w:rsidP="007A5A30">
      <w:pPr>
        <w:pStyle w:val="Lgende"/>
        <w:jc w:val="center"/>
      </w:pPr>
      <w:r>
        <w:t xml:space="preserve">Tableau </w:t>
      </w:r>
      <w:fldSimple w:instr=" SEQ Tableau \* ARABIC ">
        <w:r w:rsidR="00CB39B2">
          <w:rPr>
            <w:noProof/>
          </w:rPr>
          <w:t>2</w:t>
        </w:r>
      </w:fldSimple>
      <w:r>
        <w:t xml:space="preserve"> : Open Data Pologne à cartographier</w:t>
      </w:r>
    </w:p>
    <w:p w:rsidR="00EA40E6" w:rsidRDefault="00CB39B2" w:rsidP="00F32798">
      <w:r>
        <w:t>Problème de clé de jointure, donc on va se servir d’une table (</w:t>
      </w:r>
      <w:r>
        <w:t>construite sur Excel</w:t>
      </w:r>
      <w:r>
        <w:t xml:space="preserve">, a partir des informations trouvée sur Wikipedia) : </w:t>
      </w:r>
    </w:p>
    <w:p w:rsidR="00CB39B2" w:rsidRDefault="00CB39B2" w:rsidP="00F32798"/>
    <w:p w:rsidR="00CB39B2" w:rsidRDefault="00CB39B2" w:rsidP="00CB39B2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D9C1C1B" wp14:editId="68EF2AF9">
            <wp:extent cx="4124325" cy="22098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2" w:rsidRDefault="00CB39B2" w:rsidP="00CB39B2">
      <w:pPr>
        <w:pStyle w:val="Lgende"/>
        <w:jc w:val="center"/>
      </w:pPr>
      <w:r>
        <w:t xml:space="preserve">Tableau </w:t>
      </w:r>
      <w:fldSimple w:instr=" SEQ Tableau \* ARABIC ">
        <w:r>
          <w:rPr>
            <w:noProof/>
          </w:rPr>
          <w:t>3</w:t>
        </w:r>
      </w:fldSimple>
      <w:r>
        <w:t xml:space="preserve"> :  Table permettant de réaliser la jointure entre le fonds de carte et les Open Data Pologne</w:t>
      </w:r>
    </w:p>
    <w:p w:rsidR="00AA2228" w:rsidRDefault="00AA2228" w:rsidP="00AA2228">
      <w:pPr>
        <w:pStyle w:val="Titre3"/>
      </w:pPr>
      <w:r>
        <w:t xml:space="preserve">Ajout de données attributaires </w:t>
      </w:r>
    </w:p>
    <w:p w:rsidR="00AA2228" w:rsidRDefault="00AA2228" w:rsidP="00AA2228"/>
    <w:p w:rsidR="00AA2228" w:rsidRDefault="00AA2228" w:rsidP="00AA2228">
      <w:r>
        <w:t xml:space="preserve">Les étapes sont les suivantes : </w:t>
      </w:r>
    </w:p>
    <w:p w:rsidR="00AA2228" w:rsidRDefault="00AA2228" w:rsidP="00AA2228">
      <w:pPr>
        <w:pStyle w:val="Paragraphedeliste"/>
        <w:numPr>
          <w:ilvl w:val="0"/>
          <w:numId w:val="2"/>
        </w:numPr>
      </w:pPr>
      <w:r>
        <w:t xml:space="preserve">Ajouter les codes des voivodeships dans la base Open Data </w:t>
      </w:r>
    </w:p>
    <w:p w:rsidR="00AA2228" w:rsidRDefault="00AA2228" w:rsidP="00AA2228">
      <w:pPr>
        <w:pStyle w:val="Paragraphedeliste"/>
        <w:numPr>
          <w:ilvl w:val="0"/>
          <w:numId w:val="2"/>
        </w:numPr>
      </w:pPr>
      <w:r>
        <w:lastRenderedPageBreak/>
        <w:t>Ajouter les codes des voivodeships dans l’objet spatial</w:t>
      </w:r>
    </w:p>
    <w:p w:rsidR="00AA2228" w:rsidRDefault="00AA2228" w:rsidP="00AA2228">
      <w:pPr>
        <w:pStyle w:val="Paragraphedeliste"/>
        <w:numPr>
          <w:ilvl w:val="0"/>
          <w:numId w:val="2"/>
        </w:numPr>
      </w:pPr>
      <w:r>
        <w:t>Fusionner la base Open Data  avec le dataframe spatial</w:t>
      </w:r>
    </w:p>
    <w:p w:rsidR="00AA2228" w:rsidRDefault="00AA2228" w:rsidP="00AA2228">
      <w:pPr>
        <w:pStyle w:val="Paragraphedeliste"/>
        <w:numPr>
          <w:ilvl w:val="0"/>
          <w:numId w:val="2"/>
        </w:numPr>
      </w:pPr>
      <w:r>
        <w:t>Réintégrer les nouvelles données dans l’objet spatial</w:t>
      </w:r>
    </w:p>
    <w:p w:rsidR="00AA2228" w:rsidRDefault="00AA2228" w:rsidP="00AA2228"/>
    <w:p w:rsidR="00E57A15" w:rsidRDefault="00E57A15" w:rsidP="00AA2228">
      <w:r>
        <w:t xml:space="preserve">Le code : </w:t>
      </w:r>
      <w:bookmarkStart w:id="0" w:name="_GoBack"/>
      <w:bookmarkEnd w:id="0"/>
    </w:p>
    <w:p w:rsidR="00AA2228" w:rsidRPr="00AA2228" w:rsidRDefault="00AA2228" w:rsidP="00AA2228"/>
    <w:p w:rsidR="008B3AC5" w:rsidRDefault="008B3AC5" w:rsidP="008B3AC5">
      <w:pPr>
        <w:pBdr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# Etape 0 : Récupération des ID des polygones (qui correspondent aux noms des lignes) et enregistrement dans le dataframe</w:t>
      </w:r>
    </w:p>
    <w:p w:rsidR="008B3AC5" w:rsidRDefault="008B3AC5" w:rsidP="008B3AC5">
      <w:pPr>
        <w:shd w:val="clear" w:color="auto" w:fill="D9D9D9" w:themeFill="background1" w:themeFillShade="D9"/>
        <w:rPr>
          <w:b/>
        </w:rPr>
      </w:pPr>
    </w:p>
    <w:p w:rsidR="008B3AC5" w:rsidRPr="00723690" w:rsidRDefault="008B3AC5" w:rsidP="008B3AC5">
      <w:pPr>
        <w:shd w:val="clear" w:color="auto" w:fill="D9D9D9" w:themeFill="background1" w:themeFillShade="D9"/>
      </w:pPr>
      <w:r w:rsidRPr="00723690">
        <w:t># Creation d’une variable « POLYID »</w:t>
      </w:r>
    </w:p>
    <w:p w:rsidR="008B3AC5" w:rsidRDefault="008B3AC5" w:rsidP="008B3AC5">
      <w:pPr>
        <w:shd w:val="clear" w:color="auto" w:fill="D9D9D9" w:themeFill="background1" w:themeFillShade="D9"/>
      </w:pPr>
      <w:r w:rsidRPr="008B3AC5">
        <w:t>wojewodztwaWGS@data$POLYID &lt;- rownames(wojewodztwaWGS@data)</w:t>
      </w:r>
    </w:p>
    <w:p w:rsidR="008B3AC5" w:rsidRDefault="008B3AC5" w:rsidP="008B3AC5">
      <w:pPr>
        <w:shd w:val="clear" w:color="auto" w:fill="D9D9D9" w:themeFill="background1" w:themeFillShade="D9"/>
      </w:pPr>
    </w:p>
    <w:p w:rsidR="008B3AC5" w:rsidRPr="008B3AC5" w:rsidRDefault="008B3AC5" w:rsidP="008B3AC5">
      <w:pPr>
        <w:shd w:val="clear" w:color="auto" w:fill="D9D9D9" w:themeFill="background1" w:themeFillShade="D9"/>
      </w:pPr>
      <w:r>
        <w:t># Affichage pour verification</w:t>
      </w:r>
    </w:p>
    <w:p w:rsidR="008B3AC5" w:rsidRPr="008B3AC5" w:rsidRDefault="008B3AC5" w:rsidP="008B3AC5">
      <w:pPr>
        <w:shd w:val="clear" w:color="auto" w:fill="D9D9D9" w:themeFill="background1" w:themeFillShade="D9"/>
      </w:pPr>
      <w:r w:rsidRPr="008B3AC5">
        <w:t>View(wojewodztwaWGS@data)</w:t>
      </w:r>
    </w:p>
    <w:p w:rsidR="008B3AC5" w:rsidRDefault="008B3AC5" w:rsidP="00F07725">
      <w:pPr>
        <w:pBdr>
          <w:bottom w:val="single" w:sz="4" w:space="1" w:color="auto"/>
        </w:pBdr>
        <w:shd w:val="clear" w:color="auto" w:fill="D9D9D9" w:themeFill="background1" w:themeFillShade="D9"/>
        <w:rPr>
          <w:b/>
        </w:rPr>
      </w:pPr>
    </w:p>
    <w:p w:rsidR="0098047A" w:rsidRPr="00F1448F" w:rsidRDefault="0098047A" w:rsidP="00F07725">
      <w:pPr>
        <w:pBdr>
          <w:bottom w:val="single" w:sz="4" w:space="1" w:color="auto"/>
        </w:pBdr>
        <w:shd w:val="clear" w:color="auto" w:fill="D9D9D9" w:themeFill="background1" w:themeFillShade="D9"/>
        <w:rPr>
          <w:b/>
        </w:rPr>
      </w:pPr>
      <w:r w:rsidRPr="00F1448F">
        <w:rPr>
          <w:b/>
        </w:rPr>
        <w:t xml:space="preserve"># </w:t>
      </w:r>
      <w:r w:rsidR="00F1448F" w:rsidRPr="00F1448F">
        <w:rPr>
          <w:b/>
        </w:rPr>
        <w:t xml:space="preserve">Etape 1 : </w:t>
      </w:r>
      <w:r w:rsidRPr="00F1448F">
        <w:rPr>
          <w:b/>
        </w:rPr>
        <w:t>Ajout des code_voivod dans le dataframe des donnees Open Data</w:t>
      </w:r>
    </w:p>
    <w:p w:rsidR="00AA2228" w:rsidRDefault="00AA2228" w:rsidP="00F1448F">
      <w:pPr>
        <w:shd w:val="clear" w:color="auto" w:fill="D9D9D9" w:themeFill="background1" w:themeFillShade="D9"/>
      </w:pPr>
    </w:p>
    <w:p w:rsidR="0098047A" w:rsidRDefault="0098047A" w:rsidP="00F1448F">
      <w:pPr>
        <w:shd w:val="clear" w:color="auto" w:fill="D9D9D9" w:themeFill="background1" w:themeFillShade="D9"/>
      </w:pPr>
      <w:r>
        <w:t>m1a &lt;- merge(res,                    # Correspond aux "x"</w:t>
      </w:r>
    </w:p>
    <w:p w:rsidR="0098047A" w:rsidRDefault="0098047A" w:rsidP="00F1448F">
      <w:pPr>
        <w:shd w:val="clear" w:color="auto" w:fill="D9D9D9" w:themeFill="background1" w:themeFillShade="D9"/>
      </w:pPr>
      <w:r>
        <w:t xml:space="preserve">            code_voivod,             # Correspond aux "y"</w:t>
      </w:r>
    </w:p>
    <w:p w:rsidR="0098047A" w:rsidRDefault="0098047A" w:rsidP="00F1448F">
      <w:pPr>
        <w:shd w:val="clear" w:color="auto" w:fill="D9D9D9" w:themeFill="background1" w:themeFillShade="D9"/>
      </w:pPr>
      <w:r>
        <w:t xml:space="preserve">            by.x = "NAZWA_TERYT1", </w:t>
      </w:r>
    </w:p>
    <w:p w:rsidR="0098047A" w:rsidRDefault="0098047A" w:rsidP="00F1448F">
      <w:pPr>
        <w:shd w:val="clear" w:color="auto" w:fill="D9D9D9" w:themeFill="background1" w:themeFillShade="D9"/>
      </w:pPr>
      <w:r>
        <w:t xml:space="preserve">            by.y = "Polish.name")</w:t>
      </w:r>
    </w:p>
    <w:p w:rsidR="00F1448F" w:rsidRDefault="00F1448F" w:rsidP="00F1448F">
      <w:pPr>
        <w:shd w:val="clear" w:color="auto" w:fill="D9D9D9" w:themeFill="background1" w:themeFillShade="D9"/>
      </w:pPr>
    </w:p>
    <w:p w:rsidR="00F1448F" w:rsidRPr="002234B9" w:rsidRDefault="00F1448F" w:rsidP="00F07725">
      <w:pPr>
        <w:pBdr>
          <w:bottom w:val="single" w:sz="4" w:space="1" w:color="auto"/>
        </w:pBdr>
        <w:shd w:val="clear" w:color="auto" w:fill="D9D9D9" w:themeFill="background1" w:themeFillShade="D9"/>
        <w:rPr>
          <w:b/>
        </w:rPr>
      </w:pPr>
      <w:r w:rsidRPr="00F1448F">
        <w:rPr>
          <w:b/>
        </w:rPr>
        <w:t xml:space="preserve"># Etape </w:t>
      </w:r>
      <w:r>
        <w:rPr>
          <w:b/>
        </w:rPr>
        <w:t>2</w:t>
      </w:r>
      <w:r w:rsidRPr="00F1448F">
        <w:rPr>
          <w:b/>
        </w:rPr>
        <w:t xml:space="preserve"> : Ajout des code_voivod dans le dataframe des </w:t>
      </w:r>
      <w:r>
        <w:rPr>
          <w:b/>
        </w:rPr>
        <w:t>donnees spatiales</w:t>
      </w:r>
    </w:p>
    <w:p w:rsidR="00F07725" w:rsidRDefault="00F07725" w:rsidP="00F1448F">
      <w:pPr>
        <w:shd w:val="clear" w:color="auto" w:fill="D9D9D9" w:themeFill="background1" w:themeFillShade="D9"/>
      </w:pPr>
    </w:p>
    <w:p w:rsidR="00F07725" w:rsidRPr="00F07725" w:rsidRDefault="00F07725" w:rsidP="00F1448F">
      <w:pPr>
        <w:shd w:val="clear" w:color="auto" w:fill="D9D9D9" w:themeFill="background1" w:themeFillShade="D9"/>
        <w:rPr>
          <w:b/>
        </w:rPr>
      </w:pPr>
      <w:r w:rsidRPr="00F07725">
        <w:rPr>
          <w:b/>
        </w:rPr>
        <w:t xml:space="preserve"># </w:t>
      </w:r>
      <w:r>
        <w:rPr>
          <w:b/>
          <w:u w:val="single"/>
        </w:rPr>
        <w:t>Mé</w:t>
      </w:r>
      <w:r w:rsidRPr="00F07725">
        <w:rPr>
          <w:b/>
          <w:u w:val="single"/>
        </w:rPr>
        <w:t>thode 1</w:t>
      </w:r>
      <w:r w:rsidRPr="00F07725">
        <w:rPr>
          <w:b/>
        </w:rPr>
        <w:t> : en « sortant » le dataframe de l’objet  spatial</w:t>
      </w:r>
    </w:p>
    <w:p w:rsidR="00F1448F" w:rsidRDefault="00F1448F" w:rsidP="00F1448F">
      <w:pPr>
        <w:shd w:val="clear" w:color="auto" w:fill="D9D9D9" w:themeFill="background1" w:themeFillShade="D9"/>
      </w:pPr>
      <w:r>
        <w:t>m1b &lt;- merge(wojewodztwaWGS@data,    # Correspond aux "x"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               code_voivod,          # Correspond aux "y"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               by.x = "jpt_kod_je", 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               by.y = "Teryt.")</w:t>
      </w:r>
    </w:p>
    <w:p w:rsidR="0009721A" w:rsidRDefault="0009721A" w:rsidP="00F1448F">
      <w:pPr>
        <w:shd w:val="clear" w:color="auto" w:fill="D9D9D9" w:themeFill="background1" w:themeFillShade="D9"/>
      </w:pPr>
    </w:p>
    <w:p w:rsidR="0009721A" w:rsidRPr="0009721A" w:rsidRDefault="0009721A" w:rsidP="00F1448F">
      <w:pPr>
        <w:shd w:val="clear" w:color="auto" w:fill="D9D9D9" w:themeFill="background1" w:themeFillShade="D9"/>
        <w:rPr>
          <w:b/>
        </w:rPr>
      </w:pPr>
      <w:r w:rsidRPr="0009721A">
        <w:rPr>
          <w:b/>
        </w:rPr>
        <w:t xml:space="preserve"># </w:t>
      </w:r>
      <w:r w:rsidR="00F07725">
        <w:rPr>
          <w:b/>
          <w:u w:val="single"/>
        </w:rPr>
        <w:t xml:space="preserve">Méthode 2 </w:t>
      </w:r>
      <w:r w:rsidRPr="0009721A">
        <w:rPr>
          <w:b/>
        </w:rPr>
        <w:t xml:space="preserve">: cette étape peut etre </w:t>
      </w:r>
      <w:r w:rsidR="00D82D77">
        <w:rPr>
          <w:b/>
        </w:rPr>
        <w:t>« </w:t>
      </w:r>
      <w:r w:rsidRPr="0009721A">
        <w:rPr>
          <w:b/>
        </w:rPr>
        <w:t>optimisée</w:t>
      </w:r>
      <w:r w:rsidR="00D82D77">
        <w:rPr>
          <w:b/>
        </w:rPr>
        <w:t> »</w:t>
      </w:r>
      <w:r w:rsidRPr="0009721A">
        <w:rPr>
          <w:b/>
        </w:rPr>
        <w:t xml:space="preserve"> en procédant de la manière suivante : </w:t>
      </w:r>
    </w:p>
    <w:p w:rsidR="0009721A" w:rsidRDefault="0009721A" w:rsidP="0009721A">
      <w:pPr>
        <w:shd w:val="clear" w:color="auto" w:fill="D9D9D9" w:themeFill="background1" w:themeFillShade="D9"/>
      </w:pPr>
      <w:r>
        <w:t>library(dplyr)</w:t>
      </w:r>
      <w:r>
        <w:t xml:space="preserve"> # Bibliothèque utile pour réaliser la jointure</w:t>
      </w:r>
    </w:p>
    <w:p w:rsidR="0009721A" w:rsidRDefault="0009721A" w:rsidP="0009721A">
      <w:pPr>
        <w:shd w:val="clear" w:color="auto" w:fill="D9D9D9" w:themeFill="background1" w:themeFillShade="D9"/>
      </w:pPr>
    </w:p>
    <w:p w:rsidR="0009721A" w:rsidRPr="00F07725" w:rsidRDefault="0009721A" w:rsidP="0009721A">
      <w:pPr>
        <w:shd w:val="clear" w:color="auto" w:fill="D9D9D9" w:themeFill="background1" w:themeFillShade="D9"/>
        <w:rPr>
          <w:i/>
        </w:rPr>
      </w:pPr>
      <w:r w:rsidRPr="00F07725">
        <w:rPr>
          <w:i/>
        </w:rPr>
        <w:t># Rappel : les jointures ne peuvent s'effectuer que si les variables sont de même format</w:t>
      </w:r>
    </w:p>
    <w:p w:rsidR="0009721A" w:rsidRPr="0009721A" w:rsidRDefault="0009721A" w:rsidP="0009721A">
      <w:pPr>
        <w:shd w:val="clear" w:color="auto" w:fill="D9D9D9" w:themeFill="background1" w:themeFillShade="D9"/>
        <w:rPr>
          <w:lang w:val="en-US"/>
        </w:rPr>
      </w:pPr>
      <w:r w:rsidRPr="0009721A">
        <w:rPr>
          <w:lang w:val="en-US"/>
        </w:rPr>
        <w:t>class(wojewodztwaWGS@data$jpt_kod_je) # Character</w:t>
      </w:r>
    </w:p>
    <w:p w:rsidR="0009721A" w:rsidRDefault="0009721A" w:rsidP="0009721A">
      <w:pPr>
        <w:shd w:val="clear" w:color="auto" w:fill="D9D9D9" w:themeFill="background1" w:themeFillShade="D9"/>
      </w:pPr>
      <w:r>
        <w:t>class(code_voivod$Teryt.)             # Factor</w:t>
      </w:r>
    </w:p>
    <w:p w:rsidR="0009721A" w:rsidRDefault="0009721A" w:rsidP="0009721A">
      <w:pPr>
        <w:shd w:val="clear" w:color="auto" w:fill="D9D9D9" w:themeFill="background1" w:themeFillShade="D9"/>
      </w:pPr>
    </w:p>
    <w:p w:rsidR="0009721A" w:rsidRPr="00F07725" w:rsidRDefault="0009721A" w:rsidP="0009721A">
      <w:pPr>
        <w:shd w:val="clear" w:color="auto" w:fill="D9D9D9" w:themeFill="background1" w:themeFillShade="D9"/>
        <w:rPr>
          <w:i/>
        </w:rPr>
      </w:pPr>
      <w:r w:rsidRPr="00F07725">
        <w:rPr>
          <w:i/>
        </w:rPr>
        <w:t># Modification du format de la variable Teryt.</w:t>
      </w:r>
    </w:p>
    <w:p w:rsidR="0009721A" w:rsidRDefault="0009721A" w:rsidP="0009721A">
      <w:pPr>
        <w:shd w:val="clear" w:color="auto" w:fill="D9D9D9" w:themeFill="background1" w:themeFillShade="D9"/>
      </w:pPr>
      <w:r>
        <w:t>code_voivod$Teryt. &lt;- as.character(code_voivod$Teryt.)</w:t>
      </w:r>
    </w:p>
    <w:p w:rsidR="0009721A" w:rsidRDefault="0009721A" w:rsidP="0009721A">
      <w:pPr>
        <w:shd w:val="clear" w:color="auto" w:fill="D9D9D9" w:themeFill="background1" w:themeFillShade="D9"/>
      </w:pPr>
    </w:p>
    <w:p w:rsidR="0009721A" w:rsidRDefault="0009721A" w:rsidP="0009721A">
      <w:pPr>
        <w:shd w:val="clear" w:color="auto" w:fill="D9D9D9" w:themeFill="background1" w:themeFillShade="D9"/>
      </w:pPr>
      <w:r>
        <w:t># On remplace le slot @data par un nouveau tableau de données, contenant les anciennes données + les nouvelles</w:t>
      </w:r>
    </w:p>
    <w:p w:rsidR="0009721A" w:rsidRDefault="0009721A" w:rsidP="0009721A">
      <w:pPr>
        <w:shd w:val="clear" w:color="auto" w:fill="D9D9D9" w:themeFill="background1" w:themeFillShade="D9"/>
      </w:pPr>
      <w:r>
        <w:t>wojewodztwaWGS@data &lt;- left_join(wojewodztwaWGS@data, code_voivod, by = c("jpt_kod_je" = "Teryt."))</w:t>
      </w:r>
    </w:p>
    <w:p w:rsidR="0009721A" w:rsidRDefault="0009721A" w:rsidP="0009721A">
      <w:pPr>
        <w:shd w:val="clear" w:color="auto" w:fill="D9D9D9" w:themeFill="background1" w:themeFillShade="D9"/>
      </w:pPr>
    </w:p>
    <w:p w:rsidR="0078147B" w:rsidRPr="00FD34C5" w:rsidRDefault="00D82D77" w:rsidP="0009721A">
      <w:pPr>
        <w:shd w:val="clear" w:color="auto" w:fill="D9D9D9" w:themeFill="background1" w:themeFillShade="D9"/>
        <w:rPr>
          <w:b/>
          <w:i/>
        </w:rPr>
      </w:pPr>
      <w:r w:rsidRPr="00FD34C5">
        <w:rPr>
          <w:b/>
          <w:i/>
        </w:rPr>
        <w:t xml:space="preserve"># </w:t>
      </w:r>
      <w:r w:rsidRPr="00FD34C5">
        <w:rPr>
          <w:b/>
          <w:i/>
          <w:u w:val="single"/>
        </w:rPr>
        <w:t>Remarque</w:t>
      </w:r>
      <w:r w:rsidRPr="00FD34C5">
        <w:rPr>
          <w:b/>
          <w:i/>
        </w:rPr>
        <w:t xml:space="preserve"> : le risque avec </w:t>
      </w:r>
      <w:r w:rsidR="0089521A" w:rsidRPr="00FD34C5">
        <w:rPr>
          <w:b/>
          <w:i/>
        </w:rPr>
        <w:t xml:space="preserve">la méthode 2 </w:t>
      </w:r>
      <w:r w:rsidRPr="00FD34C5">
        <w:rPr>
          <w:b/>
          <w:i/>
        </w:rPr>
        <w:t xml:space="preserve">c’est  lorsque l’on a de grande base de données, </w:t>
      </w:r>
    </w:p>
    <w:p w:rsidR="0078147B" w:rsidRPr="00FD34C5" w:rsidRDefault="0078147B" w:rsidP="0009721A">
      <w:pPr>
        <w:shd w:val="clear" w:color="auto" w:fill="D9D9D9" w:themeFill="background1" w:themeFillShade="D9"/>
        <w:rPr>
          <w:b/>
          <w:i/>
        </w:rPr>
      </w:pPr>
      <w:r w:rsidRPr="00FD34C5">
        <w:rPr>
          <w:b/>
          <w:i/>
        </w:rPr>
        <w:t xml:space="preserve"># </w:t>
      </w:r>
      <w:r w:rsidR="00D82D77" w:rsidRPr="00FD34C5">
        <w:rPr>
          <w:b/>
          <w:i/>
        </w:rPr>
        <w:t xml:space="preserve">avec beaucoup de retraitement à effectuer. </w:t>
      </w:r>
      <w:r w:rsidRPr="00FD34C5">
        <w:rPr>
          <w:b/>
          <w:i/>
        </w:rPr>
        <w:t xml:space="preserve"> Mais pour de petit retraitement, elle est plus </w:t>
      </w:r>
    </w:p>
    <w:p w:rsidR="0078147B" w:rsidRPr="00FD34C5" w:rsidRDefault="0078147B" w:rsidP="0009721A">
      <w:pPr>
        <w:shd w:val="clear" w:color="auto" w:fill="D9D9D9" w:themeFill="background1" w:themeFillShade="D9"/>
        <w:rPr>
          <w:b/>
          <w:i/>
        </w:rPr>
      </w:pPr>
      <w:r w:rsidRPr="00FD34C5">
        <w:rPr>
          <w:b/>
          <w:i/>
        </w:rPr>
        <w:t xml:space="preserve"># </w:t>
      </w:r>
      <w:r w:rsidRPr="00FD34C5">
        <w:rPr>
          <w:b/>
          <w:i/>
        </w:rPr>
        <w:t xml:space="preserve">avantageuse. Il faut donc savoir faire les deux pour pouvoir s’adapter facilement aux </w:t>
      </w:r>
    </w:p>
    <w:p w:rsidR="00D82D77" w:rsidRPr="00FD34C5" w:rsidRDefault="0078147B" w:rsidP="0009721A">
      <w:pPr>
        <w:shd w:val="clear" w:color="auto" w:fill="D9D9D9" w:themeFill="background1" w:themeFillShade="D9"/>
        <w:rPr>
          <w:b/>
          <w:i/>
        </w:rPr>
      </w:pPr>
      <w:r w:rsidRPr="00FD34C5">
        <w:rPr>
          <w:b/>
          <w:i/>
        </w:rPr>
        <w:t xml:space="preserve"># </w:t>
      </w:r>
      <w:r w:rsidRPr="00FD34C5">
        <w:rPr>
          <w:b/>
          <w:i/>
        </w:rPr>
        <w:t>problématiques rencontrées.</w:t>
      </w:r>
    </w:p>
    <w:p w:rsidR="0009721A" w:rsidRDefault="0009721A" w:rsidP="00F1448F">
      <w:pPr>
        <w:shd w:val="clear" w:color="auto" w:fill="D9D9D9" w:themeFill="background1" w:themeFillShade="D9"/>
      </w:pPr>
    </w:p>
    <w:p w:rsidR="002234B9" w:rsidRPr="002234B9" w:rsidRDefault="002234B9" w:rsidP="00F07725">
      <w:pPr>
        <w:pBdr>
          <w:bottom w:val="single" w:sz="4" w:space="1" w:color="auto"/>
        </w:pBdr>
        <w:shd w:val="clear" w:color="auto" w:fill="D9D9D9" w:themeFill="background1" w:themeFillShade="D9"/>
        <w:rPr>
          <w:b/>
        </w:rPr>
      </w:pPr>
      <w:r w:rsidRPr="002234B9">
        <w:rPr>
          <w:b/>
        </w:rPr>
        <w:t># Etape  3 </w:t>
      </w:r>
      <w:r w:rsidR="00FD34C5">
        <w:rPr>
          <w:b/>
        </w:rPr>
        <w:t xml:space="preserve">(facultative) </w:t>
      </w:r>
      <w:r w:rsidRPr="002234B9">
        <w:rPr>
          <w:b/>
        </w:rPr>
        <w:t>: Fusionner la base Open Data  avec le dataframe spatial</w:t>
      </w:r>
    </w:p>
    <w:p w:rsidR="00FD34C5" w:rsidRDefault="00FD34C5" w:rsidP="00F1448F">
      <w:pPr>
        <w:shd w:val="clear" w:color="auto" w:fill="D9D9D9" w:themeFill="background1" w:themeFillShade="D9"/>
      </w:pPr>
    </w:p>
    <w:p w:rsidR="00FD34C5" w:rsidRPr="00FD34C5" w:rsidRDefault="00FD34C5" w:rsidP="00F1448F">
      <w:pPr>
        <w:shd w:val="clear" w:color="auto" w:fill="D9D9D9" w:themeFill="background1" w:themeFillShade="D9"/>
        <w:rPr>
          <w:b/>
          <w:i/>
        </w:rPr>
      </w:pPr>
      <w:r w:rsidRPr="00FD34C5">
        <w:rPr>
          <w:b/>
          <w:i/>
        </w:rPr>
        <w:t xml:space="preserve"># Remarque : cette étape n’est pas à faire si l’on a </w:t>
      </w:r>
      <w:r w:rsidR="00AA2228" w:rsidRPr="00FD34C5">
        <w:rPr>
          <w:b/>
          <w:i/>
        </w:rPr>
        <w:t>choisi</w:t>
      </w:r>
      <w:r w:rsidRPr="00FD34C5">
        <w:rPr>
          <w:b/>
          <w:i/>
        </w:rPr>
        <w:t xml:space="preserve"> la seconde méthode lors de l’étape précédente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m2 &lt;- merge(m1a,                     # Correspond aux "x" 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            m1b,                     # Correspond aux "y"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            by.x = "Teryt.", </w:t>
      </w:r>
    </w:p>
    <w:p w:rsidR="00F1448F" w:rsidRDefault="00F1448F" w:rsidP="00F1448F">
      <w:pPr>
        <w:shd w:val="clear" w:color="auto" w:fill="D9D9D9" w:themeFill="background1" w:themeFillShade="D9"/>
      </w:pPr>
      <w:r>
        <w:t xml:space="preserve">            by.y = "jpt_kod_je")</w:t>
      </w:r>
    </w:p>
    <w:p w:rsidR="002234B9" w:rsidRDefault="002234B9" w:rsidP="00F1448F">
      <w:pPr>
        <w:shd w:val="clear" w:color="auto" w:fill="D9D9D9" w:themeFill="background1" w:themeFillShade="D9"/>
      </w:pPr>
    </w:p>
    <w:p w:rsidR="00FD34C5" w:rsidRPr="00533C7C" w:rsidRDefault="002234B9" w:rsidP="00F07725">
      <w:pPr>
        <w:pBdr>
          <w:bottom w:val="single" w:sz="4" w:space="1" w:color="auto"/>
        </w:pBdr>
        <w:shd w:val="clear" w:color="auto" w:fill="D9D9D9" w:themeFill="background1" w:themeFillShade="D9"/>
        <w:rPr>
          <w:b/>
        </w:rPr>
      </w:pPr>
      <w:r w:rsidRPr="00533C7C">
        <w:rPr>
          <w:b/>
        </w:rPr>
        <w:t xml:space="preserve"># </w:t>
      </w:r>
      <w:r w:rsidR="00533C7C" w:rsidRPr="00533C7C">
        <w:rPr>
          <w:b/>
        </w:rPr>
        <w:t xml:space="preserve">Etape 4 : </w:t>
      </w:r>
      <w:r w:rsidRPr="00533C7C">
        <w:rPr>
          <w:b/>
        </w:rPr>
        <w:t>Ajout dans l'objet spatial</w:t>
      </w:r>
    </w:p>
    <w:p w:rsidR="00FD34C5" w:rsidRDefault="00FD34C5" w:rsidP="002234B9">
      <w:pPr>
        <w:shd w:val="clear" w:color="auto" w:fill="D9D9D9" w:themeFill="background1" w:themeFillShade="D9"/>
      </w:pPr>
    </w:p>
    <w:p w:rsidR="008B3AC5" w:rsidRDefault="008B3AC5" w:rsidP="008B3AC5">
      <w:pPr>
        <w:shd w:val="clear" w:color="auto" w:fill="D9D9D9" w:themeFill="background1" w:themeFillShade="D9"/>
      </w:pPr>
      <w:r>
        <w:t># On réordonne les data en fonction du polyID</w:t>
      </w:r>
    </w:p>
    <w:p w:rsidR="008B3AC5" w:rsidRPr="008B3AC5" w:rsidRDefault="008B3AC5" w:rsidP="008B3AC5">
      <w:pPr>
        <w:shd w:val="clear" w:color="auto" w:fill="D9D9D9" w:themeFill="background1" w:themeFillShade="D9"/>
        <w:rPr>
          <w:lang w:val="en-US"/>
        </w:rPr>
      </w:pPr>
      <w:r w:rsidRPr="008B3AC5">
        <w:rPr>
          <w:lang w:val="en-US"/>
        </w:rPr>
        <w:t>wojewodztwaWGS@data &lt;- m2_bis[order(as.numeric(m2_bis$POLYID)),]</w:t>
      </w:r>
    </w:p>
    <w:p w:rsidR="008B3AC5" w:rsidRPr="008B3AC5" w:rsidRDefault="008B3AC5" w:rsidP="008B3AC5">
      <w:pPr>
        <w:shd w:val="clear" w:color="auto" w:fill="D9D9D9" w:themeFill="background1" w:themeFillShade="D9"/>
        <w:rPr>
          <w:lang w:val="en-US"/>
        </w:rPr>
      </w:pPr>
    </w:p>
    <w:p w:rsidR="008B3AC5" w:rsidRDefault="008B3AC5" w:rsidP="008B3AC5">
      <w:pPr>
        <w:shd w:val="clear" w:color="auto" w:fill="D9D9D9" w:themeFill="background1" w:themeFillShade="D9"/>
      </w:pPr>
      <w:r>
        <w:t># Comme c'est le nom de la ligne qui fait  le lien avec l'ID des polygones, on renomme les lignes</w:t>
      </w:r>
    </w:p>
    <w:p w:rsidR="008B3AC5" w:rsidRDefault="008B3AC5" w:rsidP="008B3AC5">
      <w:pPr>
        <w:shd w:val="clear" w:color="auto" w:fill="D9D9D9" w:themeFill="background1" w:themeFillShade="D9"/>
      </w:pPr>
      <w:r>
        <w:t>rownames(wojewodztwaWGS@data) &lt;- wojewodztwaWGS@data$POLYID</w:t>
      </w:r>
    </w:p>
    <w:p w:rsidR="008B3AC5" w:rsidRDefault="008B3AC5" w:rsidP="008B3AC5">
      <w:pPr>
        <w:shd w:val="clear" w:color="auto" w:fill="D9D9D9" w:themeFill="background1" w:themeFillShade="D9"/>
      </w:pPr>
    </w:p>
    <w:p w:rsidR="008B3AC5" w:rsidRPr="008B3AC5" w:rsidRDefault="008B3AC5" w:rsidP="008B3AC5">
      <w:pPr>
        <w:shd w:val="clear" w:color="auto" w:fill="D9D9D9" w:themeFill="background1" w:themeFillShade="D9"/>
        <w:rPr>
          <w:lang w:val="en-US"/>
        </w:rPr>
      </w:pPr>
      <w:r w:rsidRPr="008B3AC5">
        <w:rPr>
          <w:lang w:val="en-US"/>
        </w:rPr>
        <w:t xml:space="preserve"># Check : </w:t>
      </w:r>
    </w:p>
    <w:p w:rsidR="008B3AC5" w:rsidRPr="008B3AC5" w:rsidRDefault="008B3AC5" w:rsidP="008B3AC5">
      <w:pPr>
        <w:shd w:val="clear" w:color="auto" w:fill="D9D9D9" w:themeFill="background1" w:themeFillShade="D9"/>
        <w:rPr>
          <w:lang w:val="en-US"/>
        </w:rPr>
      </w:pPr>
      <w:r w:rsidRPr="008B3AC5">
        <w:rPr>
          <w:lang w:val="en-US"/>
        </w:rPr>
        <w:t>all(lapply(wojewodztwaWGS@polygons, slot, "ID") == rownames(wojewodztwaWGS@data)) # TRUE</w:t>
      </w:r>
    </w:p>
    <w:p w:rsidR="00FD34C5" w:rsidRDefault="008B3AC5" w:rsidP="008B3AC5">
      <w:pPr>
        <w:shd w:val="clear" w:color="auto" w:fill="D9D9D9" w:themeFill="background1" w:themeFillShade="D9"/>
      </w:pPr>
      <w:r>
        <w:t># True</w:t>
      </w:r>
    </w:p>
    <w:p w:rsidR="00533C7C" w:rsidRDefault="00533C7C" w:rsidP="00533C7C"/>
    <w:p w:rsidR="00CA6726" w:rsidRPr="000016C6" w:rsidRDefault="00CA6726" w:rsidP="00533C7C"/>
    <w:sectPr w:rsidR="00CA6726" w:rsidRPr="0000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AE3"/>
    <w:multiLevelType w:val="hybridMultilevel"/>
    <w:tmpl w:val="C0A88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80A4E"/>
    <w:multiLevelType w:val="hybridMultilevel"/>
    <w:tmpl w:val="36E0BFCA"/>
    <w:lvl w:ilvl="0" w:tplc="BE927BB4">
      <w:start w:val="7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E641F"/>
    <w:multiLevelType w:val="hybridMultilevel"/>
    <w:tmpl w:val="9C143324"/>
    <w:lvl w:ilvl="0" w:tplc="BE927BB4">
      <w:start w:val="7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B9"/>
    <w:rsid w:val="000016C6"/>
    <w:rsid w:val="0009721A"/>
    <w:rsid w:val="001341E5"/>
    <w:rsid w:val="002234B9"/>
    <w:rsid w:val="00225452"/>
    <w:rsid w:val="00251821"/>
    <w:rsid w:val="00284DAE"/>
    <w:rsid w:val="002E2D32"/>
    <w:rsid w:val="00300C04"/>
    <w:rsid w:val="00347260"/>
    <w:rsid w:val="003625DD"/>
    <w:rsid w:val="003D32D4"/>
    <w:rsid w:val="003D57D6"/>
    <w:rsid w:val="003E7910"/>
    <w:rsid w:val="004306BC"/>
    <w:rsid w:val="00493F5D"/>
    <w:rsid w:val="004D2367"/>
    <w:rsid w:val="00533C7C"/>
    <w:rsid w:val="00590265"/>
    <w:rsid w:val="00671BC8"/>
    <w:rsid w:val="006A1B2B"/>
    <w:rsid w:val="00723690"/>
    <w:rsid w:val="00765864"/>
    <w:rsid w:val="0078147B"/>
    <w:rsid w:val="007A5A30"/>
    <w:rsid w:val="007B248E"/>
    <w:rsid w:val="00840BB9"/>
    <w:rsid w:val="0089521A"/>
    <w:rsid w:val="008B3AC5"/>
    <w:rsid w:val="0098047A"/>
    <w:rsid w:val="009A47D6"/>
    <w:rsid w:val="009E140D"/>
    <w:rsid w:val="00A67DE0"/>
    <w:rsid w:val="00AA2228"/>
    <w:rsid w:val="00B10AD8"/>
    <w:rsid w:val="00B22D5D"/>
    <w:rsid w:val="00B40B3E"/>
    <w:rsid w:val="00BB0C49"/>
    <w:rsid w:val="00BC26F6"/>
    <w:rsid w:val="00BF4E61"/>
    <w:rsid w:val="00CA6726"/>
    <w:rsid w:val="00CB39B2"/>
    <w:rsid w:val="00D53A0A"/>
    <w:rsid w:val="00D82D77"/>
    <w:rsid w:val="00DA3AE2"/>
    <w:rsid w:val="00E57A15"/>
    <w:rsid w:val="00EA40E6"/>
    <w:rsid w:val="00F07725"/>
    <w:rsid w:val="00F1448F"/>
    <w:rsid w:val="00F32798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C6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6C6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16C6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3A0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3A0A"/>
    <w:rPr>
      <w:color w:val="008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2D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26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A6726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6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09721A"/>
    <w:pPr>
      <w:spacing w:after="0" w:line="240" w:lineRule="auto"/>
    </w:pPr>
    <w:tblPr>
      <w:tblStyleRowBandSize w:val="1"/>
      <w:tblStyleColBandSize w:val="1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AA2228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DA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3A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DA3AE2"/>
  </w:style>
  <w:style w:type="character" w:customStyle="1" w:styleId="gghfmyibcob">
    <w:name w:val="gghfmyibcob"/>
    <w:basedOn w:val="Policepardfaut"/>
    <w:rsid w:val="00DA3AE2"/>
  </w:style>
  <w:style w:type="character" w:customStyle="1" w:styleId="apple-converted-space">
    <w:name w:val="apple-converted-space"/>
    <w:basedOn w:val="Policepardfaut"/>
    <w:rsid w:val="00B40B3E"/>
  </w:style>
  <w:style w:type="character" w:styleId="CodeHTML">
    <w:name w:val="HTML Code"/>
    <w:basedOn w:val="Policepardfaut"/>
    <w:uiPriority w:val="99"/>
    <w:semiHidden/>
    <w:unhideWhenUsed/>
    <w:rsid w:val="00B40B3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A40E6"/>
    <w:pPr>
      <w:spacing w:after="200"/>
    </w:pPr>
    <w:rPr>
      <w:b/>
      <w:bCs/>
      <w:color w:val="31B6F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C6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6C6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16C6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3A0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3A0A"/>
    <w:rPr>
      <w:color w:val="008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2D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26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A6726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6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09721A"/>
    <w:pPr>
      <w:spacing w:after="0" w:line="240" w:lineRule="auto"/>
    </w:pPr>
    <w:tblPr>
      <w:tblStyleRowBandSize w:val="1"/>
      <w:tblStyleColBandSize w:val="1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AA2228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DA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3A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DA3AE2"/>
  </w:style>
  <w:style w:type="character" w:customStyle="1" w:styleId="gghfmyibcob">
    <w:name w:val="gghfmyibcob"/>
    <w:basedOn w:val="Policepardfaut"/>
    <w:rsid w:val="00DA3AE2"/>
  </w:style>
  <w:style w:type="character" w:customStyle="1" w:styleId="apple-converted-space">
    <w:name w:val="apple-converted-space"/>
    <w:basedOn w:val="Policepardfaut"/>
    <w:rsid w:val="00B40B3E"/>
  </w:style>
  <w:style w:type="character" w:styleId="CodeHTML">
    <w:name w:val="HTML Code"/>
    <w:basedOn w:val="Policepardfaut"/>
    <w:uiPriority w:val="99"/>
    <w:semiHidden/>
    <w:unhideWhenUsed/>
    <w:rsid w:val="00B40B3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A40E6"/>
    <w:pPr>
      <w:spacing w:after="200"/>
    </w:pPr>
    <w:rPr>
      <w:b/>
      <w:bCs/>
      <w:color w:val="31B6F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waid.stat.gov.pl/en/Edukacja_dashboards/Raporty_predefiniowane/RAP_DBD_EDU_12.asp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gik.gov.pl/index.php/darmowe-dane/prg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ug.mnhn.fr/semin-r/PDF/semin-R_carto_RBaudoin_170311.pdf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6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2017-03-01T10:28:00Z</dcterms:created>
  <dcterms:modified xsi:type="dcterms:W3CDTF">2017-03-02T09:44:00Z</dcterms:modified>
</cp:coreProperties>
</file>