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04" w:rsidRDefault="00170372" w:rsidP="000016C6">
      <w:pPr>
        <w:pStyle w:val="Titre"/>
      </w:pPr>
      <w:r>
        <w:t>Jointure de formes géométriques / objets spatiaux</w:t>
      </w:r>
    </w:p>
    <w:p w:rsidR="000016C6" w:rsidRDefault="000016C6" w:rsidP="000016C6">
      <w:pPr>
        <w:pStyle w:val="Sous-titre"/>
      </w:pPr>
      <w:r>
        <w:t>Traitement avec R</w:t>
      </w:r>
    </w:p>
    <w:p w:rsidR="00D53A0A" w:rsidRDefault="00D53A0A" w:rsidP="000016C6"/>
    <w:p w:rsidR="00D53A0A" w:rsidRDefault="00765864" w:rsidP="00D53A0A">
      <w:pPr>
        <w:pStyle w:val="Titre1"/>
      </w:pPr>
      <w:r>
        <w:t>Les problématiques</w:t>
      </w:r>
    </w:p>
    <w:p w:rsidR="00D53A0A" w:rsidRDefault="00D53A0A" w:rsidP="00D53A0A">
      <w:bookmarkStart w:id="0" w:name="_GoBack"/>
      <w:bookmarkEnd w:id="0"/>
    </w:p>
    <w:sectPr w:rsidR="00D53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AE3"/>
    <w:multiLevelType w:val="hybridMultilevel"/>
    <w:tmpl w:val="C0A880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80A4E"/>
    <w:multiLevelType w:val="hybridMultilevel"/>
    <w:tmpl w:val="36E0BFCA"/>
    <w:lvl w:ilvl="0" w:tplc="BE927BB4">
      <w:start w:val="7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E641F"/>
    <w:multiLevelType w:val="hybridMultilevel"/>
    <w:tmpl w:val="9C143324"/>
    <w:lvl w:ilvl="0" w:tplc="BE927BB4">
      <w:start w:val="7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B9"/>
    <w:rsid w:val="000016C6"/>
    <w:rsid w:val="0009721A"/>
    <w:rsid w:val="001341E5"/>
    <w:rsid w:val="00170372"/>
    <w:rsid w:val="002234B9"/>
    <w:rsid w:val="00225452"/>
    <w:rsid w:val="00251821"/>
    <w:rsid w:val="00284DAE"/>
    <w:rsid w:val="002E2D32"/>
    <w:rsid w:val="00300C04"/>
    <w:rsid w:val="00347260"/>
    <w:rsid w:val="003625DD"/>
    <w:rsid w:val="003D32D4"/>
    <w:rsid w:val="003D57D6"/>
    <w:rsid w:val="003E7910"/>
    <w:rsid w:val="004306BC"/>
    <w:rsid w:val="0045433B"/>
    <w:rsid w:val="00493F5D"/>
    <w:rsid w:val="004D2367"/>
    <w:rsid w:val="00533C7C"/>
    <w:rsid w:val="00590265"/>
    <w:rsid w:val="00671BC8"/>
    <w:rsid w:val="006A1B2B"/>
    <w:rsid w:val="00723690"/>
    <w:rsid w:val="00765864"/>
    <w:rsid w:val="0078147B"/>
    <w:rsid w:val="007A5A30"/>
    <w:rsid w:val="007B248E"/>
    <w:rsid w:val="00840BB9"/>
    <w:rsid w:val="0089521A"/>
    <w:rsid w:val="008B3AC5"/>
    <w:rsid w:val="0098047A"/>
    <w:rsid w:val="009A47D6"/>
    <w:rsid w:val="009E140D"/>
    <w:rsid w:val="00A67DE0"/>
    <w:rsid w:val="00AA2228"/>
    <w:rsid w:val="00B10AD8"/>
    <w:rsid w:val="00B22D5D"/>
    <w:rsid w:val="00B40B3E"/>
    <w:rsid w:val="00BB0C49"/>
    <w:rsid w:val="00BC26F6"/>
    <w:rsid w:val="00BF4E61"/>
    <w:rsid w:val="00CA6726"/>
    <w:rsid w:val="00CB39B2"/>
    <w:rsid w:val="00D53A0A"/>
    <w:rsid w:val="00D82D77"/>
    <w:rsid w:val="00DA3AE2"/>
    <w:rsid w:val="00E57A15"/>
    <w:rsid w:val="00EA40E6"/>
    <w:rsid w:val="00F07725"/>
    <w:rsid w:val="00F1448F"/>
    <w:rsid w:val="00F32798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0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53A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2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6C6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6C6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6C6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16C6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53A0A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53A0A"/>
    <w:rPr>
      <w:color w:val="008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22D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72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26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A6726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62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09721A"/>
    <w:pPr>
      <w:spacing w:after="0" w:line="240" w:lineRule="auto"/>
    </w:pPr>
    <w:tblPr>
      <w:tblStyleRowBandSize w:val="1"/>
      <w:tblStyleColBandSize w:val="1"/>
      <w:tblBorders>
        <w:top w:val="single" w:sz="8" w:space="0" w:color="64C8FD" w:themeColor="accent1" w:themeTint="BF"/>
        <w:left w:val="single" w:sz="8" w:space="0" w:color="64C8FD" w:themeColor="accent1" w:themeTint="BF"/>
        <w:bottom w:val="single" w:sz="8" w:space="0" w:color="64C8FD" w:themeColor="accent1" w:themeTint="BF"/>
        <w:right w:val="single" w:sz="8" w:space="0" w:color="64C8FD" w:themeColor="accent1" w:themeTint="BF"/>
        <w:insideH w:val="single" w:sz="8" w:space="0" w:color="64C8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AA2228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DA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3AE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DA3AE2"/>
  </w:style>
  <w:style w:type="character" w:customStyle="1" w:styleId="gghfmyibcob">
    <w:name w:val="gghfmyibcob"/>
    <w:basedOn w:val="Policepardfaut"/>
    <w:rsid w:val="00DA3AE2"/>
  </w:style>
  <w:style w:type="character" w:customStyle="1" w:styleId="apple-converted-space">
    <w:name w:val="apple-converted-space"/>
    <w:basedOn w:val="Policepardfaut"/>
    <w:rsid w:val="00B40B3E"/>
  </w:style>
  <w:style w:type="character" w:styleId="CodeHTML">
    <w:name w:val="HTML Code"/>
    <w:basedOn w:val="Policepardfaut"/>
    <w:uiPriority w:val="99"/>
    <w:semiHidden/>
    <w:unhideWhenUsed/>
    <w:rsid w:val="00B40B3E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A40E6"/>
    <w:pPr>
      <w:spacing w:after="200"/>
    </w:pPr>
    <w:rPr>
      <w:b/>
      <w:bCs/>
      <w:color w:val="31B6F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0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53A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2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16C6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16C6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6C6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16C6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53A0A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53A0A"/>
    <w:rPr>
      <w:color w:val="008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22D5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72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26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CA6726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362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09721A"/>
    <w:pPr>
      <w:spacing w:after="0" w:line="240" w:lineRule="auto"/>
    </w:pPr>
    <w:tblPr>
      <w:tblStyleRowBandSize w:val="1"/>
      <w:tblStyleColBandSize w:val="1"/>
      <w:tblBorders>
        <w:top w:val="single" w:sz="8" w:space="0" w:color="64C8FD" w:themeColor="accent1" w:themeTint="BF"/>
        <w:left w:val="single" w:sz="8" w:space="0" w:color="64C8FD" w:themeColor="accent1" w:themeTint="BF"/>
        <w:bottom w:val="single" w:sz="8" w:space="0" w:color="64C8FD" w:themeColor="accent1" w:themeTint="BF"/>
        <w:right w:val="single" w:sz="8" w:space="0" w:color="64C8FD" w:themeColor="accent1" w:themeTint="BF"/>
        <w:insideH w:val="single" w:sz="8" w:space="0" w:color="64C8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  <w:shd w:val="clear" w:color="auto" w:fill="31B6F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8FD" w:themeColor="accent1" w:themeTint="BF"/>
          <w:left w:val="single" w:sz="8" w:space="0" w:color="64C8FD" w:themeColor="accent1" w:themeTint="BF"/>
          <w:bottom w:val="single" w:sz="8" w:space="0" w:color="64C8FD" w:themeColor="accent1" w:themeTint="BF"/>
          <w:right w:val="single" w:sz="8" w:space="0" w:color="64C8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AA2228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DA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A3AE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DA3AE2"/>
  </w:style>
  <w:style w:type="character" w:customStyle="1" w:styleId="gghfmyibcob">
    <w:name w:val="gghfmyibcob"/>
    <w:basedOn w:val="Policepardfaut"/>
    <w:rsid w:val="00DA3AE2"/>
  </w:style>
  <w:style w:type="character" w:customStyle="1" w:styleId="apple-converted-space">
    <w:name w:val="apple-converted-space"/>
    <w:basedOn w:val="Policepardfaut"/>
    <w:rsid w:val="00B40B3E"/>
  </w:style>
  <w:style w:type="character" w:styleId="CodeHTML">
    <w:name w:val="HTML Code"/>
    <w:basedOn w:val="Policepardfaut"/>
    <w:uiPriority w:val="99"/>
    <w:semiHidden/>
    <w:unhideWhenUsed/>
    <w:rsid w:val="00B40B3E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A40E6"/>
    <w:pPr>
      <w:spacing w:after="200"/>
    </w:pPr>
    <w:rPr>
      <w:b/>
      <w:bCs/>
      <w:color w:val="31B6F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agues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Vagues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agues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2017-03-01T10:28:00Z</dcterms:created>
  <dcterms:modified xsi:type="dcterms:W3CDTF">2017-03-02T14:21:00Z</dcterms:modified>
</cp:coreProperties>
</file>