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95C8" w14:textId="3531BCF8" w:rsidR="00D81B8C" w:rsidRPr="007C1993" w:rsidRDefault="000E10C0" w:rsidP="007C1993">
      <w:pPr>
        <w:spacing w:after="0" w:line="480" w:lineRule="auto"/>
        <w:rPr>
          <w:rFonts w:ascii="Times New Roman" w:hAnsi="Times New Roman" w:cs="Times New Roman"/>
          <w:sz w:val="24"/>
          <w:szCs w:val="24"/>
        </w:rPr>
      </w:pPr>
      <w:r w:rsidRPr="007C1993">
        <w:rPr>
          <w:rFonts w:ascii="Times New Roman" w:hAnsi="Times New Roman" w:cs="Times New Roman"/>
          <w:sz w:val="24"/>
          <w:szCs w:val="24"/>
        </w:rPr>
        <w:t>Name: Sam Brasher</w:t>
      </w:r>
    </w:p>
    <w:p w14:paraId="502B399A" w14:textId="687DE3DE" w:rsidR="000E10C0" w:rsidRPr="007C1993" w:rsidRDefault="000E10C0" w:rsidP="007C1993">
      <w:pPr>
        <w:spacing w:after="0" w:line="480" w:lineRule="auto"/>
        <w:rPr>
          <w:rFonts w:ascii="Times New Roman" w:hAnsi="Times New Roman" w:cs="Times New Roman"/>
          <w:sz w:val="24"/>
          <w:szCs w:val="24"/>
        </w:rPr>
      </w:pPr>
      <w:r w:rsidRPr="007C1993">
        <w:rPr>
          <w:rFonts w:ascii="Times New Roman" w:hAnsi="Times New Roman" w:cs="Times New Roman"/>
          <w:sz w:val="24"/>
          <w:szCs w:val="24"/>
        </w:rPr>
        <w:t>Class: CS320-T4512</w:t>
      </w:r>
    </w:p>
    <w:p w14:paraId="409BAE37" w14:textId="3D065743" w:rsidR="000E10C0" w:rsidRPr="007C1993" w:rsidRDefault="000E10C0" w:rsidP="007C1993">
      <w:pPr>
        <w:spacing w:after="0" w:line="480" w:lineRule="auto"/>
        <w:rPr>
          <w:rFonts w:ascii="Times New Roman" w:hAnsi="Times New Roman" w:cs="Times New Roman"/>
          <w:sz w:val="24"/>
          <w:szCs w:val="24"/>
        </w:rPr>
      </w:pPr>
      <w:r w:rsidRPr="007C1993">
        <w:rPr>
          <w:rFonts w:ascii="Times New Roman" w:hAnsi="Times New Roman" w:cs="Times New Roman"/>
          <w:sz w:val="24"/>
          <w:szCs w:val="24"/>
        </w:rPr>
        <w:t>Assignment: Project Two</w:t>
      </w:r>
    </w:p>
    <w:p w14:paraId="374E839A" w14:textId="7BC691C4" w:rsidR="000E10C0" w:rsidRPr="007C1993" w:rsidRDefault="000E10C0" w:rsidP="00E61EE7">
      <w:pPr>
        <w:pStyle w:val="Heading1"/>
        <w:spacing w:before="0" w:line="480" w:lineRule="auto"/>
        <w:jc w:val="center"/>
        <w:rPr>
          <w:rFonts w:ascii="Times New Roman" w:hAnsi="Times New Roman" w:cs="Times New Roman"/>
          <w:b/>
          <w:bCs/>
          <w:color w:val="auto"/>
          <w:sz w:val="24"/>
          <w:szCs w:val="24"/>
        </w:rPr>
      </w:pPr>
      <w:r w:rsidRPr="007C1993">
        <w:rPr>
          <w:rFonts w:ascii="Times New Roman" w:hAnsi="Times New Roman" w:cs="Times New Roman"/>
          <w:b/>
          <w:bCs/>
          <w:color w:val="auto"/>
          <w:sz w:val="24"/>
          <w:szCs w:val="24"/>
        </w:rPr>
        <w:t>SUMMARY</w:t>
      </w:r>
    </w:p>
    <w:p w14:paraId="18E3434F" w14:textId="66AC66BA" w:rsidR="004D0277" w:rsidRPr="007C1993" w:rsidRDefault="00750237" w:rsidP="007C1993">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 xml:space="preserve">Given </w:t>
      </w:r>
      <w:r w:rsidR="00925B5A" w:rsidRPr="007C1993">
        <w:rPr>
          <w:rFonts w:ascii="Times New Roman" w:hAnsi="Times New Roman" w:cs="Times New Roman"/>
          <w:sz w:val="24"/>
          <w:szCs w:val="24"/>
        </w:rPr>
        <w:t xml:space="preserve">such clear requirements, I believe my testing </w:t>
      </w:r>
      <w:r w:rsidR="00542B49" w:rsidRPr="007C1993">
        <w:rPr>
          <w:rFonts w:ascii="Times New Roman" w:hAnsi="Times New Roman" w:cs="Times New Roman"/>
          <w:sz w:val="24"/>
          <w:szCs w:val="24"/>
        </w:rPr>
        <w:t>was very well aligned</w:t>
      </w:r>
      <w:r w:rsidR="00925B5A" w:rsidRPr="007C1993">
        <w:rPr>
          <w:rFonts w:ascii="Times New Roman" w:hAnsi="Times New Roman" w:cs="Times New Roman"/>
          <w:sz w:val="24"/>
          <w:szCs w:val="24"/>
        </w:rPr>
        <w:t xml:space="preserve">. </w:t>
      </w:r>
      <w:r w:rsidR="001F59C3" w:rsidRPr="007C1993">
        <w:rPr>
          <w:rFonts w:ascii="Times New Roman" w:hAnsi="Times New Roman" w:cs="Times New Roman"/>
          <w:sz w:val="24"/>
          <w:szCs w:val="24"/>
        </w:rPr>
        <w:t>For example, each</w:t>
      </w:r>
      <w:r w:rsidR="002D25D3" w:rsidRPr="007C1993">
        <w:rPr>
          <w:rFonts w:ascii="Times New Roman" w:hAnsi="Times New Roman" w:cs="Times New Roman"/>
          <w:sz w:val="24"/>
          <w:szCs w:val="24"/>
        </w:rPr>
        <w:t xml:space="preserve"> base</w:t>
      </w:r>
      <w:r w:rsidR="001F59C3" w:rsidRPr="007C1993">
        <w:rPr>
          <w:rFonts w:ascii="Times New Roman" w:hAnsi="Times New Roman" w:cs="Times New Roman"/>
          <w:sz w:val="24"/>
          <w:szCs w:val="24"/>
        </w:rPr>
        <w:t xml:space="preserve"> class had fields with different input and, in one case, data type requirements. I made sure to </w:t>
      </w:r>
      <w:r w:rsidR="005A1929" w:rsidRPr="007C1993">
        <w:rPr>
          <w:rFonts w:ascii="Times New Roman" w:hAnsi="Times New Roman" w:cs="Times New Roman"/>
          <w:sz w:val="24"/>
          <w:szCs w:val="24"/>
        </w:rPr>
        <w:t xml:space="preserve">test the boundaries of these </w:t>
      </w:r>
      <w:r w:rsidR="002D25D3" w:rsidRPr="007C1993">
        <w:rPr>
          <w:rFonts w:ascii="Times New Roman" w:hAnsi="Times New Roman" w:cs="Times New Roman"/>
          <w:sz w:val="24"/>
          <w:szCs w:val="24"/>
        </w:rPr>
        <w:t>requirements and</w:t>
      </w:r>
      <w:r w:rsidR="005A1929" w:rsidRPr="007C1993">
        <w:rPr>
          <w:rFonts w:ascii="Times New Roman" w:hAnsi="Times New Roman" w:cs="Times New Roman"/>
          <w:sz w:val="24"/>
          <w:szCs w:val="24"/>
        </w:rPr>
        <w:t xml:space="preserve"> ensured that tests were properly failed when given invalid input and succeeded when given valid input.</w:t>
      </w:r>
      <w:r w:rsidR="006400B7" w:rsidRPr="007C1993">
        <w:rPr>
          <w:rFonts w:ascii="Times New Roman" w:hAnsi="Times New Roman" w:cs="Times New Roman"/>
          <w:sz w:val="24"/>
          <w:szCs w:val="24"/>
        </w:rPr>
        <w:t xml:space="preserve"> Each of the service classes requested an in-memory database to manage a list of their respective objects</w:t>
      </w:r>
      <w:r w:rsidR="00DB237D" w:rsidRPr="007C1993">
        <w:rPr>
          <w:rFonts w:ascii="Times New Roman" w:hAnsi="Times New Roman" w:cs="Times New Roman"/>
          <w:sz w:val="24"/>
          <w:szCs w:val="24"/>
        </w:rPr>
        <w:t xml:space="preserve">. I used a list interface, and tested the functionality required of each class. Notably, the Appointment Service class did not </w:t>
      </w:r>
      <w:r w:rsidR="004D0277" w:rsidRPr="007C1993">
        <w:rPr>
          <w:rFonts w:ascii="Times New Roman" w:hAnsi="Times New Roman" w:cs="Times New Roman"/>
          <w:sz w:val="24"/>
          <w:szCs w:val="24"/>
        </w:rPr>
        <w:t>require</w:t>
      </w:r>
      <w:r w:rsidR="00DB237D" w:rsidRPr="007C1993">
        <w:rPr>
          <w:rFonts w:ascii="Times New Roman" w:hAnsi="Times New Roman" w:cs="Times New Roman"/>
          <w:sz w:val="24"/>
          <w:szCs w:val="24"/>
        </w:rPr>
        <w:t xml:space="preserve"> being able to update Appointment objects, where the Task and Contact Service class did.</w:t>
      </w:r>
    </w:p>
    <w:p w14:paraId="49A18C37" w14:textId="77777777" w:rsidR="000B2C2C" w:rsidRPr="007C1993" w:rsidRDefault="00D9698C" w:rsidP="007C1993">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Across all testing classes, I achieved 100% coverage of my code.</w:t>
      </w:r>
      <w:r w:rsidR="003722CD" w:rsidRPr="007C1993">
        <w:rPr>
          <w:rFonts w:ascii="Times New Roman" w:hAnsi="Times New Roman" w:cs="Times New Roman"/>
          <w:sz w:val="24"/>
          <w:szCs w:val="24"/>
        </w:rPr>
        <w:t xml:space="preserve"> Some instances were not quite as straightforward: consider the case of the Task Service needing to update a Task object. </w:t>
      </w:r>
      <w:r w:rsidR="003A5F4F" w:rsidRPr="007C1993">
        <w:rPr>
          <w:rFonts w:ascii="Times New Roman" w:hAnsi="Times New Roman" w:cs="Times New Roman"/>
          <w:sz w:val="24"/>
          <w:szCs w:val="24"/>
        </w:rPr>
        <w:t>The update functionality is not part of the Task class, but the mutator functions lie within it. Therefore, the Task Test did not test the mutator functions, but those functions were tested by the Task Service Test. In the end, 100% coverage was achieved ensuring my code was effectively tested.</w:t>
      </w:r>
      <w:r w:rsidR="003722CD" w:rsidRPr="007C1993">
        <w:rPr>
          <w:rFonts w:ascii="Times New Roman" w:hAnsi="Times New Roman" w:cs="Times New Roman"/>
          <w:sz w:val="24"/>
          <w:szCs w:val="24"/>
        </w:rPr>
        <w:t xml:space="preserve"> </w:t>
      </w:r>
    </w:p>
    <w:p w14:paraId="1DE534C5" w14:textId="00747D67" w:rsidR="000B2C2C" w:rsidRPr="007C1993" w:rsidRDefault="00B54F98" w:rsidP="007C1993">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 xml:space="preserve">For each test I wrote, I tried to conform to </w:t>
      </w:r>
      <w:r w:rsidR="009B6875" w:rsidRPr="007C1993">
        <w:rPr>
          <w:rFonts w:ascii="Times New Roman" w:hAnsi="Times New Roman" w:cs="Times New Roman"/>
          <w:sz w:val="24"/>
          <w:szCs w:val="24"/>
        </w:rPr>
        <w:t xml:space="preserve">the standards of JUnit testing. By using these </w:t>
      </w:r>
      <w:r w:rsidR="00892F0B" w:rsidRPr="007C1993">
        <w:rPr>
          <w:rFonts w:ascii="Times New Roman" w:hAnsi="Times New Roman" w:cs="Times New Roman"/>
          <w:sz w:val="24"/>
          <w:szCs w:val="24"/>
        </w:rPr>
        <w:t>standards and</w:t>
      </w:r>
      <w:r w:rsidR="009B6875" w:rsidRPr="007C1993">
        <w:rPr>
          <w:rFonts w:ascii="Times New Roman" w:hAnsi="Times New Roman" w:cs="Times New Roman"/>
          <w:sz w:val="24"/>
          <w:szCs w:val="24"/>
        </w:rPr>
        <w:t xml:space="preserve"> ensuring the entirety of my code base adheres to them, I can feel confident in a 100% test coverage rate</w:t>
      </w:r>
      <w:r w:rsidR="00431BB5" w:rsidRPr="007C1993">
        <w:rPr>
          <w:rFonts w:ascii="Times New Roman" w:hAnsi="Times New Roman" w:cs="Times New Roman"/>
          <w:sz w:val="24"/>
          <w:szCs w:val="24"/>
        </w:rPr>
        <w:t xml:space="preserve">. For example, I was consistent in using an </w:t>
      </w:r>
      <w:proofErr w:type="spellStart"/>
      <w:r w:rsidR="00431BB5" w:rsidRPr="007C1993">
        <w:rPr>
          <w:rFonts w:ascii="Times New Roman" w:hAnsi="Times New Roman" w:cs="Times New Roman"/>
          <w:sz w:val="24"/>
          <w:szCs w:val="24"/>
        </w:rPr>
        <w:t>InvalidArgumentException</w:t>
      </w:r>
      <w:proofErr w:type="spellEnd"/>
      <w:r w:rsidR="00431BB5" w:rsidRPr="007C1993">
        <w:rPr>
          <w:rFonts w:ascii="Times New Roman" w:hAnsi="Times New Roman" w:cs="Times New Roman"/>
          <w:sz w:val="24"/>
          <w:szCs w:val="24"/>
        </w:rPr>
        <w:t xml:space="preserve"> in the case of invalid input (</w:t>
      </w:r>
      <w:r w:rsidR="007F773B" w:rsidRPr="007C1993">
        <w:rPr>
          <w:rFonts w:ascii="Times New Roman" w:hAnsi="Times New Roman" w:cs="Times New Roman"/>
          <w:sz w:val="24"/>
          <w:szCs w:val="24"/>
        </w:rPr>
        <w:t>too</w:t>
      </w:r>
      <w:r w:rsidR="00431BB5" w:rsidRPr="007C1993">
        <w:rPr>
          <w:rFonts w:ascii="Times New Roman" w:hAnsi="Times New Roman" w:cs="Times New Roman"/>
          <w:sz w:val="24"/>
          <w:szCs w:val="24"/>
        </w:rPr>
        <w:t xml:space="preserve"> long</w:t>
      </w:r>
      <w:r w:rsidR="00653757" w:rsidRPr="007C1993">
        <w:rPr>
          <w:rFonts w:ascii="Times New Roman" w:hAnsi="Times New Roman" w:cs="Times New Roman"/>
          <w:sz w:val="24"/>
          <w:szCs w:val="24"/>
        </w:rPr>
        <w:t xml:space="preserve">, </w:t>
      </w:r>
      <w:r w:rsidR="00431BB5" w:rsidRPr="007C1993">
        <w:rPr>
          <w:rFonts w:ascii="Times New Roman" w:hAnsi="Times New Roman" w:cs="Times New Roman"/>
          <w:sz w:val="24"/>
          <w:szCs w:val="24"/>
        </w:rPr>
        <w:t>wrong</w:t>
      </w:r>
      <w:r w:rsidR="00653757" w:rsidRPr="007C1993">
        <w:rPr>
          <w:rFonts w:ascii="Times New Roman" w:hAnsi="Times New Roman" w:cs="Times New Roman"/>
          <w:sz w:val="24"/>
          <w:szCs w:val="24"/>
        </w:rPr>
        <w:t xml:space="preserve"> character type, etc.). B</w:t>
      </w:r>
      <w:r w:rsidR="007F773B" w:rsidRPr="007C1993">
        <w:rPr>
          <w:rFonts w:ascii="Times New Roman" w:hAnsi="Times New Roman" w:cs="Times New Roman"/>
          <w:sz w:val="24"/>
          <w:szCs w:val="24"/>
        </w:rPr>
        <w:t xml:space="preserve">ecause of this, I was able to check most of my tests with </w:t>
      </w:r>
      <w:proofErr w:type="spellStart"/>
      <w:r w:rsidR="007F773B" w:rsidRPr="007C1993">
        <w:rPr>
          <w:rFonts w:ascii="Times New Roman" w:hAnsi="Times New Roman" w:cs="Times New Roman"/>
          <w:sz w:val="24"/>
          <w:szCs w:val="24"/>
        </w:rPr>
        <w:t>assertThrows</w:t>
      </w:r>
      <w:proofErr w:type="spellEnd"/>
      <w:r w:rsidR="007F773B" w:rsidRPr="007C1993">
        <w:rPr>
          <w:rFonts w:ascii="Times New Roman" w:hAnsi="Times New Roman" w:cs="Times New Roman"/>
          <w:sz w:val="24"/>
          <w:szCs w:val="24"/>
        </w:rPr>
        <w:t xml:space="preserve"> while using invalid inputs. </w:t>
      </w:r>
      <w:r w:rsidR="001837EA" w:rsidRPr="007C1993">
        <w:rPr>
          <w:rFonts w:ascii="Times New Roman" w:hAnsi="Times New Roman" w:cs="Times New Roman"/>
          <w:sz w:val="24"/>
          <w:szCs w:val="24"/>
        </w:rPr>
        <w:t xml:space="preserve">For checking successful </w:t>
      </w:r>
      <w:r w:rsidR="001837EA" w:rsidRPr="007C1993">
        <w:rPr>
          <w:rFonts w:ascii="Times New Roman" w:hAnsi="Times New Roman" w:cs="Times New Roman"/>
          <w:sz w:val="24"/>
          <w:szCs w:val="24"/>
        </w:rPr>
        <w:lastRenderedPageBreak/>
        <w:t xml:space="preserve">update functions, I was able to use </w:t>
      </w:r>
      <w:proofErr w:type="spellStart"/>
      <w:r w:rsidR="001837EA" w:rsidRPr="007C1993">
        <w:rPr>
          <w:rFonts w:ascii="Times New Roman" w:hAnsi="Times New Roman" w:cs="Times New Roman"/>
          <w:sz w:val="24"/>
          <w:szCs w:val="24"/>
        </w:rPr>
        <w:t>assertEquals</w:t>
      </w:r>
      <w:proofErr w:type="spellEnd"/>
      <w:r w:rsidR="001837EA" w:rsidRPr="007C1993">
        <w:rPr>
          <w:rFonts w:ascii="Times New Roman" w:hAnsi="Times New Roman" w:cs="Times New Roman"/>
          <w:sz w:val="24"/>
          <w:szCs w:val="24"/>
        </w:rPr>
        <w:t xml:space="preserve"> to ensure that the update </w:t>
      </w:r>
      <w:r w:rsidR="00892F0B" w:rsidRPr="007C1993">
        <w:rPr>
          <w:rFonts w:ascii="Times New Roman" w:hAnsi="Times New Roman" w:cs="Times New Roman"/>
          <w:sz w:val="24"/>
          <w:szCs w:val="24"/>
        </w:rPr>
        <w:t>completed, and the new information was stored.</w:t>
      </w:r>
    </w:p>
    <w:p w14:paraId="4F2764C4" w14:textId="25A3D6AC" w:rsidR="008D2F75" w:rsidRPr="007C1993" w:rsidRDefault="008D2F75" w:rsidP="007C1993">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 xml:space="preserve">I believe my code was efficient because there was one test per requirement, but I also think there were opportunities to make it more efficient. There may have been unnecessary splitting of tests considering I split input requirements into a test for length and a test for null. There also might have been a chance for improvement because I noticed several components of my classes were tested more than once.  </w:t>
      </w:r>
    </w:p>
    <w:p w14:paraId="75565F11" w14:textId="770B589C" w:rsidR="000E10C0" w:rsidRPr="007C1993" w:rsidRDefault="000E10C0" w:rsidP="00E61EE7">
      <w:pPr>
        <w:pStyle w:val="Heading1"/>
        <w:spacing w:before="0" w:line="480" w:lineRule="auto"/>
        <w:jc w:val="center"/>
        <w:rPr>
          <w:rFonts w:ascii="Times New Roman" w:hAnsi="Times New Roman" w:cs="Times New Roman"/>
          <w:b/>
          <w:bCs/>
          <w:color w:val="auto"/>
          <w:sz w:val="24"/>
          <w:szCs w:val="24"/>
        </w:rPr>
      </w:pPr>
      <w:r w:rsidRPr="007C1993">
        <w:rPr>
          <w:rFonts w:ascii="Times New Roman" w:hAnsi="Times New Roman" w:cs="Times New Roman"/>
          <w:b/>
          <w:bCs/>
          <w:color w:val="auto"/>
          <w:sz w:val="24"/>
          <w:szCs w:val="24"/>
        </w:rPr>
        <w:t>REFLECTION</w:t>
      </w:r>
    </w:p>
    <w:p w14:paraId="1CB883DD" w14:textId="25F1FC12" w:rsidR="004C1EA3" w:rsidRPr="007C1993" w:rsidRDefault="004C1EA3" w:rsidP="007C1993">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I employed several different testing techniques</w:t>
      </w:r>
      <w:r w:rsidR="001D416B" w:rsidRPr="007C1993">
        <w:rPr>
          <w:rFonts w:ascii="Times New Roman" w:hAnsi="Times New Roman" w:cs="Times New Roman"/>
          <w:sz w:val="24"/>
          <w:szCs w:val="24"/>
        </w:rPr>
        <w:t>: input testing, boundary testing, state transition testing, and statement testing.</w:t>
      </w:r>
      <w:r w:rsidR="00940456" w:rsidRPr="007C1993">
        <w:rPr>
          <w:rFonts w:ascii="Times New Roman" w:hAnsi="Times New Roman" w:cs="Times New Roman"/>
          <w:sz w:val="24"/>
          <w:szCs w:val="24"/>
        </w:rPr>
        <w:t xml:space="preserve"> Input testing, boundary testing, and state transition testing are forms of static testing known as Black Box testing</w:t>
      </w:r>
      <w:sdt>
        <w:sdtPr>
          <w:rPr>
            <w:rFonts w:ascii="Times New Roman" w:hAnsi="Times New Roman" w:cs="Times New Roman"/>
            <w:sz w:val="24"/>
            <w:szCs w:val="24"/>
          </w:rPr>
          <w:id w:val="590357525"/>
          <w:citation/>
        </w:sdtPr>
        <w:sdtContent>
          <w:r w:rsidR="00940456" w:rsidRPr="007C1993">
            <w:rPr>
              <w:rFonts w:ascii="Times New Roman" w:hAnsi="Times New Roman" w:cs="Times New Roman"/>
              <w:sz w:val="24"/>
              <w:szCs w:val="24"/>
            </w:rPr>
            <w:fldChar w:fldCharType="begin"/>
          </w:r>
          <w:r w:rsidR="00940456" w:rsidRPr="007C1993">
            <w:rPr>
              <w:rFonts w:ascii="Times New Roman" w:hAnsi="Times New Roman" w:cs="Times New Roman"/>
              <w:sz w:val="24"/>
              <w:szCs w:val="24"/>
            </w:rPr>
            <w:instrText xml:space="preserve"> CITATION Ham15 \l 1033 </w:instrText>
          </w:r>
          <w:r w:rsidR="00940456" w:rsidRPr="007C1993">
            <w:rPr>
              <w:rFonts w:ascii="Times New Roman" w:hAnsi="Times New Roman" w:cs="Times New Roman"/>
              <w:sz w:val="24"/>
              <w:szCs w:val="24"/>
            </w:rPr>
            <w:fldChar w:fldCharType="separate"/>
          </w:r>
          <w:r w:rsidR="007C1993" w:rsidRPr="007C1993">
            <w:rPr>
              <w:rFonts w:ascii="Times New Roman" w:hAnsi="Times New Roman" w:cs="Times New Roman"/>
              <w:noProof/>
              <w:sz w:val="24"/>
              <w:szCs w:val="24"/>
            </w:rPr>
            <w:t xml:space="preserve"> (Hambling, Morgan, Samaroo, Thompson, &amp; Williams, 2015)</w:t>
          </w:r>
          <w:r w:rsidR="00940456" w:rsidRPr="007C1993">
            <w:rPr>
              <w:rFonts w:ascii="Times New Roman" w:hAnsi="Times New Roman" w:cs="Times New Roman"/>
              <w:sz w:val="24"/>
              <w:szCs w:val="24"/>
            </w:rPr>
            <w:fldChar w:fldCharType="end"/>
          </w:r>
        </w:sdtContent>
      </w:sdt>
      <w:r w:rsidR="0084729D" w:rsidRPr="007C1993">
        <w:rPr>
          <w:rFonts w:ascii="Times New Roman" w:hAnsi="Times New Roman" w:cs="Times New Roman"/>
          <w:sz w:val="24"/>
          <w:szCs w:val="24"/>
        </w:rPr>
        <w:t xml:space="preserve"> because we do not look at the inner workings of the program. </w:t>
      </w:r>
      <w:r w:rsidR="00930FD8" w:rsidRPr="007C1993">
        <w:rPr>
          <w:rFonts w:ascii="Times New Roman" w:hAnsi="Times New Roman" w:cs="Times New Roman"/>
          <w:sz w:val="24"/>
          <w:szCs w:val="24"/>
        </w:rPr>
        <w:t xml:space="preserve">I used input testing </w:t>
      </w:r>
      <w:r w:rsidR="00302848" w:rsidRPr="007C1993">
        <w:rPr>
          <w:rFonts w:ascii="Times New Roman" w:hAnsi="Times New Roman" w:cs="Times New Roman"/>
          <w:sz w:val="24"/>
          <w:szCs w:val="24"/>
        </w:rPr>
        <w:t>to verify that invalid inputs were handled correctly.</w:t>
      </w:r>
      <w:r w:rsidR="00E84DD9" w:rsidRPr="007C1993">
        <w:rPr>
          <w:rFonts w:ascii="Times New Roman" w:hAnsi="Times New Roman" w:cs="Times New Roman"/>
          <w:sz w:val="24"/>
          <w:szCs w:val="24"/>
        </w:rPr>
        <w:t xml:space="preserve"> For example, </w:t>
      </w:r>
      <w:r w:rsidR="00D4544F" w:rsidRPr="007C1993">
        <w:rPr>
          <w:rFonts w:ascii="Times New Roman" w:hAnsi="Times New Roman" w:cs="Times New Roman"/>
          <w:sz w:val="24"/>
          <w:szCs w:val="24"/>
        </w:rPr>
        <w:t>a null input</w:t>
      </w:r>
      <w:r w:rsidR="00E84DD9" w:rsidRPr="007C1993">
        <w:rPr>
          <w:rFonts w:ascii="Times New Roman" w:hAnsi="Times New Roman" w:cs="Times New Roman"/>
          <w:sz w:val="24"/>
          <w:szCs w:val="24"/>
        </w:rPr>
        <w:t xml:space="preserve"> should throw a</w:t>
      </w:r>
      <w:r w:rsidR="000C2C2D" w:rsidRPr="007C1993">
        <w:rPr>
          <w:rFonts w:ascii="Times New Roman" w:hAnsi="Times New Roman" w:cs="Times New Roman"/>
          <w:sz w:val="24"/>
          <w:szCs w:val="24"/>
        </w:rPr>
        <w:t xml:space="preserve">n </w:t>
      </w:r>
      <w:proofErr w:type="spellStart"/>
      <w:r w:rsidR="000C2C2D" w:rsidRPr="007C1993">
        <w:rPr>
          <w:rFonts w:ascii="Times New Roman" w:hAnsi="Times New Roman" w:cs="Times New Roman"/>
          <w:sz w:val="24"/>
          <w:szCs w:val="24"/>
        </w:rPr>
        <w:t>InvalidArgument</w:t>
      </w:r>
      <w:proofErr w:type="spellEnd"/>
      <w:r w:rsidR="000C2C2D" w:rsidRPr="007C1993">
        <w:rPr>
          <w:rFonts w:ascii="Times New Roman" w:hAnsi="Times New Roman" w:cs="Times New Roman"/>
          <w:sz w:val="24"/>
          <w:szCs w:val="24"/>
        </w:rPr>
        <w:t xml:space="preserve"> exception. </w:t>
      </w:r>
      <w:r w:rsidR="000B7711" w:rsidRPr="007C1993">
        <w:rPr>
          <w:rFonts w:ascii="Times New Roman" w:hAnsi="Times New Roman" w:cs="Times New Roman"/>
          <w:sz w:val="24"/>
          <w:szCs w:val="24"/>
        </w:rPr>
        <w:t>Boundary testing</w:t>
      </w:r>
      <w:r w:rsidR="009603ED" w:rsidRPr="007C1993">
        <w:rPr>
          <w:rFonts w:ascii="Times New Roman" w:hAnsi="Times New Roman" w:cs="Times New Roman"/>
          <w:sz w:val="24"/>
          <w:szCs w:val="24"/>
        </w:rPr>
        <w:t xml:space="preserve"> was used </w:t>
      </w:r>
      <w:r w:rsidR="00BF7204" w:rsidRPr="007C1993">
        <w:rPr>
          <w:rFonts w:ascii="Times New Roman" w:hAnsi="Times New Roman" w:cs="Times New Roman"/>
          <w:sz w:val="24"/>
          <w:szCs w:val="24"/>
        </w:rPr>
        <w:t>to check that inputs within, at, and outside acceptable limits were all handled correctly. For example, ID fields could have no more than 10 characters</w:t>
      </w:r>
      <w:r w:rsidR="00D4544F" w:rsidRPr="007C1993">
        <w:rPr>
          <w:rFonts w:ascii="Times New Roman" w:hAnsi="Times New Roman" w:cs="Times New Roman"/>
          <w:sz w:val="24"/>
          <w:szCs w:val="24"/>
        </w:rPr>
        <w:t>.</w:t>
      </w:r>
      <w:r w:rsidR="00302848" w:rsidRPr="007C1993">
        <w:rPr>
          <w:rFonts w:ascii="Times New Roman" w:hAnsi="Times New Roman" w:cs="Times New Roman"/>
          <w:sz w:val="24"/>
          <w:szCs w:val="24"/>
        </w:rPr>
        <w:t xml:space="preserve"> </w:t>
      </w:r>
      <w:r w:rsidR="00DA3377" w:rsidRPr="007C1993">
        <w:rPr>
          <w:rFonts w:ascii="Times New Roman" w:hAnsi="Times New Roman" w:cs="Times New Roman"/>
          <w:sz w:val="24"/>
          <w:szCs w:val="24"/>
        </w:rPr>
        <w:t>We test that an input of length 10 is accepted, and that a length of 11 throws an appropriate error.</w:t>
      </w:r>
      <w:r w:rsidR="00A65031" w:rsidRPr="007C1993">
        <w:rPr>
          <w:rFonts w:ascii="Times New Roman" w:hAnsi="Times New Roman" w:cs="Times New Roman"/>
          <w:sz w:val="24"/>
          <w:szCs w:val="24"/>
        </w:rPr>
        <w:t xml:space="preserve"> For the service classes that were responsible for adding and deleting </w:t>
      </w:r>
      <w:r w:rsidR="00CC2EE3" w:rsidRPr="007C1993">
        <w:rPr>
          <w:rFonts w:ascii="Times New Roman" w:hAnsi="Times New Roman" w:cs="Times New Roman"/>
          <w:sz w:val="24"/>
          <w:szCs w:val="24"/>
        </w:rPr>
        <w:t>objects from the in-memory database, I used state transition testing to ensure functionality was valid. For example, ensuring that a non-existent object cannot be deleted. Or that</w:t>
      </w:r>
      <w:r w:rsidR="00240F3B" w:rsidRPr="007C1993">
        <w:rPr>
          <w:rFonts w:ascii="Times New Roman" w:hAnsi="Times New Roman" w:cs="Times New Roman"/>
          <w:sz w:val="24"/>
          <w:szCs w:val="24"/>
        </w:rPr>
        <w:t>, provided an object exists in the database, another object cannot be added with that same ID. Finally, statement testing was used to ensure that 100% of my code was covered by the tests.</w:t>
      </w:r>
    </w:p>
    <w:p w14:paraId="3EAFFFB2" w14:textId="00F1253D" w:rsidR="004E6E3D" w:rsidRPr="007C1993" w:rsidRDefault="004E6E3D" w:rsidP="007C1993">
      <w:pPr>
        <w:spacing w:after="0" w:line="480" w:lineRule="auto"/>
        <w:ind w:firstLine="720"/>
        <w:rPr>
          <w:rFonts w:ascii="Times New Roman" w:hAnsi="Times New Roman" w:cs="Times New Roman"/>
          <w:sz w:val="24"/>
          <w:szCs w:val="24"/>
        </w:rPr>
      </w:pPr>
      <w:r w:rsidRPr="007C1993">
        <w:rPr>
          <w:rFonts w:ascii="Times New Roman" w:eastAsia="Times New Roman" w:hAnsi="Times New Roman" w:cs="Times New Roman"/>
          <w:sz w:val="24"/>
          <w:szCs w:val="24"/>
        </w:rPr>
        <w:t xml:space="preserve">I did not use decision table testing, use case testing, or any flow chart testing techniques. Decision table testing involves creating a table of possible input conditions and crossing them </w:t>
      </w:r>
      <w:r w:rsidRPr="007C1993">
        <w:rPr>
          <w:rFonts w:ascii="Times New Roman" w:eastAsia="Times New Roman" w:hAnsi="Times New Roman" w:cs="Times New Roman"/>
          <w:sz w:val="24"/>
          <w:szCs w:val="24"/>
        </w:rPr>
        <w:lastRenderedPageBreak/>
        <w:t>with software requirements. For example, an input of 11 on the unique ID field should not be allowed. Use case testing diagrams the different ways different actors can interact with the system – we do not have multiple actors according to the requirements, so I found this to be an unnecessary testing technique. The various flow chart techniques diagram the flow of logic through the program, also being able to diagram the flow of control through various decisions.</w:t>
      </w:r>
    </w:p>
    <w:p w14:paraId="59241D4B" w14:textId="77777777" w:rsidR="001B40D6" w:rsidRPr="007C1993" w:rsidRDefault="001B40D6" w:rsidP="007C1993">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For the techniques I did use, I believe they contribute to ensuring a program adheres to requirements. Additionally, the techniques can be used on variety of different scales and scopes. The techniques I did not use I found to add more work without providing additional benefits. I believe, in more complicated or larger scale programs, flow chart design can be of great benefit to ensuring the flow of the program is valid. Use case testing would be valid in a lot of other scenarios with different types of users. Websites are good example here, with admins having different functionality than regular users.</w:t>
      </w:r>
    </w:p>
    <w:p w14:paraId="6A547387" w14:textId="0F58EBF5" w:rsidR="00607397" w:rsidRPr="007C1993" w:rsidRDefault="00607537" w:rsidP="00E61EE7">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 xml:space="preserve">Caution played a big role in determining if I could consider testing “complete”. </w:t>
      </w:r>
      <w:r w:rsidR="00856A9C" w:rsidRPr="007C1993">
        <w:rPr>
          <w:rFonts w:ascii="Times New Roman" w:hAnsi="Times New Roman" w:cs="Times New Roman"/>
          <w:sz w:val="24"/>
          <w:szCs w:val="24"/>
        </w:rPr>
        <w:t xml:space="preserve">We know that testing does not </w:t>
      </w:r>
      <w:r w:rsidR="00B33906" w:rsidRPr="007C1993">
        <w:rPr>
          <w:rFonts w:ascii="Times New Roman" w:hAnsi="Times New Roman" w:cs="Times New Roman"/>
          <w:sz w:val="24"/>
          <w:szCs w:val="24"/>
        </w:rPr>
        <w:t>prove a product defect-free, but merely reveals defects covered by the tests</w:t>
      </w:r>
      <w:sdt>
        <w:sdtPr>
          <w:rPr>
            <w:rFonts w:ascii="Times New Roman" w:hAnsi="Times New Roman" w:cs="Times New Roman"/>
            <w:sz w:val="24"/>
            <w:szCs w:val="24"/>
          </w:rPr>
          <w:id w:val="267892040"/>
          <w:citation/>
        </w:sdtPr>
        <w:sdtContent>
          <w:r w:rsidR="00710009" w:rsidRPr="007C1993">
            <w:rPr>
              <w:rFonts w:ascii="Times New Roman" w:hAnsi="Times New Roman" w:cs="Times New Roman"/>
              <w:sz w:val="24"/>
              <w:szCs w:val="24"/>
            </w:rPr>
            <w:fldChar w:fldCharType="begin"/>
          </w:r>
          <w:r w:rsidR="00710009" w:rsidRPr="007C1993">
            <w:rPr>
              <w:rFonts w:ascii="Times New Roman" w:hAnsi="Times New Roman" w:cs="Times New Roman"/>
              <w:sz w:val="24"/>
              <w:szCs w:val="24"/>
            </w:rPr>
            <w:instrText xml:space="preserve"> CITATION 7Pr22 \l 1033 </w:instrText>
          </w:r>
          <w:r w:rsidR="00710009" w:rsidRPr="007C1993">
            <w:rPr>
              <w:rFonts w:ascii="Times New Roman" w:hAnsi="Times New Roman" w:cs="Times New Roman"/>
              <w:sz w:val="24"/>
              <w:szCs w:val="24"/>
            </w:rPr>
            <w:fldChar w:fldCharType="separate"/>
          </w:r>
          <w:r w:rsidR="007C1993" w:rsidRPr="007C1993">
            <w:rPr>
              <w:rFonts w:ascii="Times New Roman" w:hAnsi="Times New Roman" w:cs="Times New Roman"/>
              <w:noProof/>
              <w:sz w:val="24"/>
              <w:szCs w:val="24"/>
            </w:rPr>
            <w:t xml:space="preserve"> (7 Principles of Software Testing: Defect Clustering and Pareto Principle, 2022)</w:t>
          </w:r>
          <w:r w:rsidR="00710009" w:rsidRPr="007C1993">
            <w:rPr>
              <w:rFonts w:ascii="Times New Roman" w:hAnsi="Times New Roman" w:cs="Times New Roman"/>
              <w:sz w:val="24"/>
              <w:szCs w:val="24"/>
            </w:rPr>
            <w:fldChar w:fldCharType="end"/>
          </w:r>
        </w:sdtContent>
      </w:sdt>
      <w:r w:rsidR="00B33906" w:rsidRPr="007C1993">
        <w:rPr>
          <w:rFonts w:ascii="Times New Roman" w:hAnsi="Times New Roman" w:cs="Times New Roman"/>
          <w:sz w:val="24"/>
          <w:szCs w:val="24"/>
        </w:rPr>
        <w:t xml:space="preserve">. </w:t>
      </w:r>
      <w:r w:rsidR="00994B94" w:rsidRPr="007C1993">
        <w:rPr>
          <w:rFonts w:ascii="Times New Roman" w:hAnsi="Times New Roman" w:cs="Times New Roman"/>
          <w:sz w:val="24"/>
          <w:szCs w:val="24"/>
        </w:rPr>
        <w:t>I also wrote test</w:t>
      </w:r>
      <w:r w:rsidR="002C5DBD" w:rsidRPr="007C1993">
        <w:rPr>
          <w:rFonts w:ascii="Times New Roman" w:hAnsi="Times New Roman" w:cs="Times New Roman"/>
          <w:sz w:val="24"/>
          <w:szCs w:val="24"/>
        </w:rPr>
        <w:t xml:space="preserve"> code for each piece of functionality soon after coding, then revisited both the tests and the code </w:t>
      </w:r>
      <w:r w:rsidR="009F2EAE" w:rsidRPr="007C1993">
        <w:rPr>
          <w:rFonts w:ascii="Times New Roman" w:hAnsi="Times New Roman" w:cs="Times New Roman"/>
          <w:sz w:val="24"/>
          <w:szCs w:val="24"/>
        </w:rPr>
        <w:t>later</w:t>
      </w:r>
      <w:r w:rsidR="001B2120" w:rsidRPr="007C1993">
        <w:rPr>
          <w:rFonts w:ascii="Times New Roman" w:hAnsi="Times New Roman" w:cs="Times New Roman"/>
          <w:sz w:val="24"/>
          <w:szCs w:val="24"/>
        </w:rPr>
        <w:t xml:space="preserve">. A big </w:t>
      </w:r>
      <w:r w:rsidR="00CD236C" w:rsidRPr="007C1993">
        <w:rPr>
          <w:rFonts w:ascii="Times New Roman" w:hAnsi="Times New Roman" w:cs="Times New Roman"/>
          <w:sz w:val="24"/>
          <w:szCs w:val="24"/>
        </w:rPr>
        <w:t>part of my code was the choice to implement a list interface</w:t>
      </w:r>
      <w:r w:rsidR="00D83BF0" w:rsidRPr="007C1993">
        <w:rPr>
          <w:rFonts w:ascii="Times New Roman" w:hAnsi="Times New Roman" w:cs="Times New Roman"/>
          <w:sz w:val="24"/>
          <w:szCs w:val="24"/>
        </w:rPr>
        <w:t xml:space="preserve"> versus other types of in-memory databases. </w:t>
      </w:r>
      <w:r w:rsidR="007B3082" w:rsidRPr="007C1993">
        <w:rPr>
          <w:rFonts w:ascii="Times New Roman" w:hAnsi="Times New Roman" w:cs="Times New Roman"/>
          <w:sz w:val="24"/>
          <w:szCs w:val="24"/>
        </w:rPr>
        <w:t>Proving a concept known as</w:t>
      </w:r>
      <w:r w:rsidR="008416F3" w:rsidRPr="007C1993">
        <w:rPr>
          <w:rFonts w:ascii="Times New Roman" w:hAnsi="Times New Roman" w:cs="Times New Roman"/>
          <w:sz w:val="24"/>
          <w:szCs w:val="24"/>
        </w:rPr>
        <w:t xml:space="preserve"> the Pareto Principle</w:t>
      </w:r>
      <w:r w:rsidR="007B3082" w:rsidRPr="007C1993">
        <w:rPr>
          <w:rFonts w:ascii="Times New Roman" w:hAnsi="Times New Roman" w:cs="Times New Roman"/>
          <w:sz w:val="24"/>
          <w:szCs w:val="24"/>
        </w:rPr>
        <w:t xml:space="preserve">, </w:t>
      </w:r>
      <w:r w:rsidR="009F2EAE" w:rsidRPr="007C1993">
        <w:rPr>
          <w:rFonts w:ascii="Times New Roman" w:hAnsi="Times New Roman" w:cs="Times New Roman"/>
          <w:sz w:val="24"/>
          <w:szCs w:val="24"/>
        </w:rPr>
        <w:t>most of</w:t>
      </w:r>
      <w:r w:rsidR="008416F3" w:rsidRPr="007C1993">
        <w:rPr>
          <w:rFonts w:ascii="Times New Roman" w:hAnsi="Times New Roman" w:cs="Times New Roman"/>
          <w:sz w:val="24"/>
          <w:szCs w:val="24"/>
        </w:rPr>
        <w:t xml:space="preserve"> my defects came from this system</w:t>
      </w:r>
      <w:r w:rsidR="009F2EAE" w:rsidRPr="007C1993">
        <w:rPr>
          <w:rFonts w:ascii="Times New Roman" w:hAnsi="Times New Roman" w:cs="Times New Roman"/>
          <w:sz w:val="24"/>
          <w:szCs w:val="24"/>
        </w:rPr>
        <w:t xml:space="preserve">. </w:t>
      </w:r>
    </w:p>
    <w:p w14:paraId="294E383D" w14:textId="6262B168" w:rsidR="009F2EAE" w:rsidRPr="007C1993" w:rsidRDefault="00CD1614" w:rsidP="00E61EE7">
      <w:pPr>
        <w:spacing w:after="0"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Bias can be a huge problem in writing your own test code</w:t>
      </w:r>
      <w:r w:rsidR="00774007" w:rsidRPr="007C1993">
        <w:rPr>
          <w:rFonts w:ascii="Times New Roman" w:hAnsi="Times New Roman" w:cs="Times New Roman"/>
          <w:sz w:val="24"/>
          <w:szCs w:val="24"/>
        </w:rPr>
        <w:t>, and there are many ways it can creep</w:t>
      </w:r>
      <w:r w:rsidR="007A7639" w:rsidRPr="007C1993">
        <w:rPr>
          <w:rFonts w:ascii="Times New Roman" w:hAnsi="Times New Roman" w:cs="Times New Roman"/>
          <w:sz w:val="24"/>
          <w:szCs w:val="24"/>
        </w:rPr>
        <w:t xml:space="preserve"> up</w:t>
      </w:r>
      <w:sdt>
        <w:sdtPr>
          <w:rPr>
            <w:rFonts w:ascii="Times New Roman" w:hAnsi="Times New Roman" w:cs="Times New Roman"/>
            <w:sz w:val="24"/>
            <w:szCs w:val="24"/>
          </w:rPr>
          <w:id w:val="1236440821"/>
          <w:citation/>
        </w:sdtPr>
        <w:sdtContent>
          <w:r w:rsidR="00F9772F" w:rsidRPr="007C1993">
            <w:rPr>
              <w:rFonts w:ascii="Times New Roman" w:hAnsi="Times New Roman" w:cs="Times New Roman"/>
              <w:sz w:val="24"/>
              <w:szCs w:val="24"/>
            </w:rPr>
            <w:fldChar w:fldCharType="begin"/>
          </w:r>
          <w:r w:rsidR="00F9772F" w:rsidRPr="007C1993">
            <w:rPr>
              <w:rFonts w:ascii="Times New Roman" w:hAnsi="Times New Roman" w:cs="Times New Roman"/>
              <w:sz w:val="24"/>
              <w:szCs w:val="24"/>
            </w:rPr>
            <w:instrText xml:space="preserve"> CITATION She18 \l 1033 </w:instrText>
          </w:r>
          <w:r w:rsidR="00F9772F" w:rsidRPr="007C1993">
            <w:rPr>
              <w:rFonts w:ascii="Times New Roman" w:hAnsi="Times New Roman" w:cs="Times New Roman"/>
              <w:sz w:val="24"/>
              <w:szCs w:val="24"/>
            </w:rPr>
            <w:fldChar w:fldCharType="separate"/>
          </w:r>
          <w:r w:rsidR="007C1993" w:rsidRPr="007C1993">
            <w:rPr>
              <w:rFonts w:ascii="Times New Roman" w:hAnsi="Times New Roman" w:cs="Times New Roman"/>
              <w:noProof/>
              <w:sz w:val="24"/>
              <w:szCs w:val="24"/>
            </w:rPr>
            <w:t xml:space="preserve"> (Shenk, 2018)</w:t>
          </w:r>
          <w:r w:rsidR="00F9772F" w:rsidRPr="007C1993">
            <w:rPr>
              <w:rFonts w:ascii="Times New Roman" w:hAnsi="Times New Roman" w:cs="Times New Roman"/>
              <w:sz w:val="24"/>
              <w:szCs w:val="24"/>
            </w:rPr>
            <w:fldChar w:fldCharType="end"/>
          </w:r>
        </w:sdtContent>
      </w:sdt>
      <w:r w:rsidR="00F9772F" w:rsidRPr="007C1993">
        <w:rPr>
          <w:rFonts w:ascii="Times New Roman" w:hAnsi="Times New Roman" w:cs="Times New Roman"/>
          <w:sz w:val="24"/>
          <w:szCs w:val="24"/>
        </w:rPr>
        <w:t>.</w:t>
      </w:r>
      <w:r w:rsidR="00CB418E" w:rsidRPr="007C1993">
        <w:rPr>
          <w:rFonts w:ascii="Times New Roman" w:hAnsi="Times New Roman" w:cs="Times New Roman"/>
          <w:sz w:val="24"/>
          <w:szCs w:val="24"/>
        </w:rPr>
        <w:t xml:space="preserve"> </w:t>
      </w:r>
      <w:r w:rsidR="009862A1" w:rsidRPr="007C1993">
        <w:rPr>
          <w:rFonts w:ascii="Times New Roman" w:hAnsi="Times New Roman" w:cs="Times New Roman"/>
          <w:sz w:val="24"/>
          <w:szCs w:val="24"/>
        </w:rPr>
        <w:t>There were a few ways I tried to eliminate bias in my coding, one of which was choosing the list interface over other options.</w:t>
      </w:r>
      <w:r w:rsidR="000F4EC7" w:rsidRPr="007C1993">
        <w:rPr>
          <w:rFonts w:ascii="Times New Roman" w:hAnsi="Times New Roman" w:cs="Times New Roman"/>
          <w:sz w:val="24"/>
          <w:szCs w:val="24"/>
        </w:rPr>
        <w:t xml:space="preserve"> </w:t>
      </w:r>
      <w:r w:rsidR="00D52B0D" w:rsidRPr="007C1993">
        <w:rPr>
          <w:rFonts w:ascii="Times New Roman" w:hAnsi="Times New Roman" w:cs="Times New Roman"/>
          <w:sz w:val="24"/>
          <w:szCs w:val="24"/>
        </w:rPr>
        <w:t xml:space="preserve">As an example of congruence bias, I initially chose an array for my in-memory database. When I started testing the </w:t>
      </w:r>
      <w:r w:rsidR="0088121C" w:rsidRPr="007C1993">
        <w:rPr>
          <w:rFonts w:ascii="Times New Roman" w:hAnsi="Times New Roman" w:cs="Times New Roman"/>
          <w:sz w:val="24"/>
          <w:szCs w:val="24"/>
        </w:rPr>
        <w:t xml:space="preserve">addition and </w:t>
      </w:r>
      <w:r w:rsidR="0088121C" w:rsidRPr="007C1993">
        <w:rPr>
          <w:rFonts w:ascii="Times New Roman" w:hAnsi="Times New Roman" w:cs="Times New Roman"/>
          <w:sz w:val="24"/>
          <w:szCs w:val="24"/>
        </w:rPr>
        <w:lastRenderedPageBreak/>
        <w:t xml:space="preserve">deletion of objects, I repeatedly ran into problems dealing with location of objects in the array. When I reconsidered my options, a list interface was a clear better choice to me. </w:t>
      </w:r>
      <w:r w:rsidR="0061246F" w:rsidRPr="007C1993">
        <w:rPr>
          <w:rFonts w:ascii="Times New Roman" w:hAnsi="Times New Roman" w:cs="Times New Roman"/>
          <w:sz w:val="24"/>
          <w:szCs w:val="24"/>
        </w:rPr>
        <w:t>I also came back to my test code several days in a row, considering what new tests I could add to ensure proper adherence to requirements.</w:t>
      </w:r>
      <w:r w:rsidR="004D7D09" w:rsidRPr="007C1993">
        <w:rPr>
          <w:rFonts w:ascii="Times New Roman" w:hAnsi="Times New Roman" w:cs="Times New Roman"/>
          <w:sz w:val="24"/>
          <w:szCs w:val="24"/>
        </w:rPr>
        <w:t xml:space="preserve"> </w:t>
      </w:r>
      <w:r w:rsidR="000F4EC7" w:rsidRPr="007C1993">
        <w:rPr>
          <w:rFonts w:ascii="Times New Roman" w:hAnsi="Times New Roman" w:cs="Times New Roman"/>
          <w:sz w:val="24"/>
          <w:szCs w:val="24"/>
        </w:rPr>
        <w:t xml:space="preserve"> </w:t>
      </w:r>
    </w:p>
    <w:p w14:paraId="47048310" w14:textId="77777777" w:rsidR="00E61EE7" w:rsidRDefault="003E0595" w:rsidP="00E61EE7">
      <w:pPr>
        <w:spacing w:line="480" w:lineRule="auto"/>
        <w:ind w:firstLine="720"/>
        <w:rPr>
          <w:rFonts w:ascii="Times New Roman" w:hAnsi="Times New Roman" w:cs="Times New Roman"/>
          <w:sz w:val="24"/>
          <w:szCs w:val="24"/>
        </w:rPr>
      </w:pPr>
      <w:r w:rsidRPr="007C1993">
        <w:rPr>
          <w:rFonts w:ascii="Times New Roman" w:hAnsi="Times New Roman" w:cs="Times New Roman"/>
          <w:sz w:val="24"/>
          <w:szCs w:val="24"/>
        </w:rPr>
        <w:t>Being disciplined in your coding is a cornerstone of good software development.</w:t>
      </w:r>
      <w:r w:rsidR="00E33A39" w:rsidRPr="007C1993">
        <w:rPr>
          <w:rFonts w:ascii="Times New Roman" w:hAnsi="Times New Roman" w:cs="Times New Roman"/>
          <w:sz w:val="24"/>
          <w:szCs w:val="24"/>
        </w:rPr>
        <w:t xml:space="preserve"> A lack of discipline can lead to inconsistent or </w:t>
      </w:r>
      <w:r w:rsidR="003E6855" w:rsidRPr="007C1993">
        <w:rPr>
          <w:rFonts w:ascii="Times New Roman" w:hAnsi="Times New Roman" w:cs="Times New Roman"/>
          <w:sz w:val="24"/>
          <w:szCs w:val="24"/>
        </w:rPr>
        <w:t>poor-quality</w:t>
      </w:r>
      <w:r w:rsidR="00E33A39" w:rsidRPr="007C1993">
        <w:rPr>
          <w:rFonts w:ascii="Times New Roman" w:hAnsi="Times New Roman" w:cs="Times New Roman"/>
          <w:sz w:val="24"/>
          <w:szCs w:val="24"/>
        </w:rPr>
        <w:t xml:space="preserve"> code, which can </w:t>
      </w:r>
      <w:r w:rsidR="00F51EC4" w:rsidRPr="007C1993">
        <w:rPr>
          <w:rFonts w:ascii="Times New Roman" w:hAnsi="Times New Roman" w:cs="Times New Roman"/>
          <w:sz w:val="24"/>
          <w:szCs w:val="24"/>
        </w:rPr>
        <w:t xml:space="preserve">lead to problems </w:t>
      </w:r>
      <w:r w:rsidR="003E6855" w:rsidRPr="007C1993">
        <w:rPr>
          <w:rFonts w:ascii="Times New Roman" w:hAnsi="Times New Roman" w:cs="Times New Roman"/>
          <w:sz w:val="24"/>
          <w:szCs w:val="24"/>
        </w:rPr>
        <w:t>later</w:t>
      </w:r>
      <w:r w:rsidR="00F51EC4" w:rsidRPr="007C1993">
        <w:rPr>
          <w:rFonts w:ascii="Times New Roman" w:hAnsi="Times New Roman" w:cs="Times New Roman"/>
          <w:sz w:val="24"/>
          <w:szCs w:val="24"/>
        </w:rPr>
        <w:t xml:space="preserve"> – a concept known as technical debt. </w:t>
      </w:r>
      <w:r w:rsidR="00CE3C01" w:rsidRPr="007C1993">
        <w:rPr>
          <w:rFonts w:ascii="Times New Roman" w:hAnsi="Times New Roman" w:cs="Times New Roman"/>
          <w:sz w:val="24"/>
          <w:szCs w:val="24"/>
        </w:rPr>
        <w:t xml:space="preserve">This can </w:t>
      </w:r>
      <w:r w:rsidR="006A260A" w:rsidRPr="007C1993">
        <w:rPr>
          <w:rFonts w:ascii="Times New Roman" w:hAnsi="Times New Roman" w:cs="Times New Roman"/>
          <w:sz w:val="24"/>
          <w:szCs w:val="24"/>
        </w:rPr>
        <w:t>lead to minor to severe financial loss, or even more dire consequences.</w:t>
      </w:r>
      <w:r w:rsidR="00E5030E" w:rsidRPr="007C1993">
        <w:rPr>
          <w:rFonts w:ascii="Times New Roman" w:hAnsi="Times New Roman" w:cs="Times New Roman"/>
          <w:sz w:val="24"/>
          <w:szCs w:val="24"/>
        </w:rPr>
        <w:t xml:space="preserve"> My biggest thought for avoiding technical debt, from personal experience in my career, is to clarify user requirements as early and as often as possible</w:t>
      </w:r>
      <w:r w:rsidR="008451B9" w:rsidRPr="007C1993">
        <w:rPr>
          <w:rFonts w:ascii="Times New Roman" w:hAnsi="Times New Roman" w:cs="Times New Roman"/>
          <w:sz w:val="24"/>
          <w:szCs w:val="24"/>
        </w:rPr>
        <w:t xml:space="preserve"> keeping in mind that users may not know or be able to </w:t>
      </w:r>
      <w:r w:rsidR="004F0B0F" w:rsidRPr="007C1993">
        <w:rPr>
          <w:rFonts w:ascii="Times New Roman" w:hAnsi="Times New Roman" w:cs="Times New Roman"/>
          <w:sz w:val="24"/>
          <w:szCs w:val="24"/>
        </w:rPr>
        <w:t>verbalize what they want or need out of a piece of software</w:t>
      </w:r>
      <w:sdt>
        <w:sdtPr>
          <w:rPr>
            <w:rFonts w:ascii="Times New Roman" w:hAnsi="Times New Roman" w:cs="Times New Roman"/>
            <w:sz w:val="24"/>
            <w:szCs w:val="24"/>
          </w:rPr>
          <w:id w:val="1345752949"/>
          <w:citation/>
        </w:sdtPr>
        <w:sdtContent>
          <w:r w:rsidR="007C1993" w:rsidRPr="007C1993">
            <w:rPr>
              <w:rFonts w:ascii="Times New Roman" w:hAnsi="Times New Roman" w:cs="Times New Roman"/>
              <w:sz w:val="24"/>
              <w:szCs w:val="24"/>
            </w:rPr>
            <w:fldChar w:fldCharType="begin"/>
          </w:r>
          <w:r w:rsidR="007C1993" w:rsidRPr="007C1993">
            <w:rPr>
              <w:rFonts w:ascii="Times New Roman" w:hAnsi="Times New Roman" w:cs="Times New Roman"/>
              <w:sz w:val="24"/>
              <w:szCs w:val="24"/>
            </w:rPr>
            <w:instrText xml:space="preserve"> CITATION Han \l 1033 </w:instrText>
          </w:r>
          <w:r w:rsidR="007C1993" w:rsidRPr="007C1993">
            <w:rPr>
              <w:rFonts w:ascii="Times New Roman" w:hAnsi="Times New Roman" w:cs="Times New Roman"/>
              <w:sz w:val="24"/>
              <w:szCs w:val="24"/>
            </w:rPr>
            <w:fldChar w:fldCharType="separate"/>
          </w:r>
          <w:r w:rsidR="007C1993" w:rsidRPr="007C1993">
            <w:rPr>
              <w:rFonts w:ascii="Times New Roman" w:hAnsi="Times New Roman" w:cs="Times New Roman"/>
              <w:noProof/>
              <w:sz w:val="24"/>
              <w:szCs w:val="24"/>
            </w:rPr>
            <w:t xml:space="preserve"> (Hanna)</w:t>
          </w:r>
          <w:r w:rsidR="007C1993" w:rsidRPr="007C1993">
            <w:rPr>
              <w:rFonts w:ascii="Times New Roman" w:hAnsi="Times New Roman" w:cs="Times New Roman"/>
              <w:sz w:val="24"/>
              <w:szCs w:val="24"/>
            </w:rPr>
            <w:fldChar w:fldCharType="end"/>
          </w:r>
        </w:sdtContent>
      </w:sdt>
      <w:r w:rsidR="004F0B0F" w:rsidRPr="007C1993">
        <w:rPr>
          <w:rFonts w:ascii="Times New Roman" w:hAnsi="Times New Roman" w:cs="Times New Roman"/>
          <w:sz w:val="24"/>
          <w:szCs w:val="24"/>
        </w:rPr>
        <w:t>.</w:t>
      </w:r>
    </w:p>
    <w:sdt>
      <w:sdtPr>
        <w:rPr>
          <w:rFonts w:ascii="Times New Roman" w:hAnsi="Times New Roman" w:cs="Times New Roman"/>
          <w:b/>
          <w:bCs/>
          <w:sz w:val="24"/>
          <w:szCs w:val="24"/>
        </w:rPr>
        <w:id w:val="524283640"/>
        <w:docPartObj>
          <w:docPartGallery w:val="Bibliographies"/>
          <w:docPartUnique/>
        </w:docPartObj>
      </w:sdtPr>
      <w:sdtContent>
        <w:p w14:paraId="28F2F8A4" w14:textId="3A46BE6F" w:rsidR="009102E3" w:rsidRPr="007C1993" w:rsidRDefault="009102E3" w:rsidP="00E61EE7">
          <w:pPr>
            <w:spacing w:line="480" w:lineRule="auto"/>
            <w:ind w:firstLine="720"/>
            <w:rPr>
              <w:rFonts w:ascii="Times New Roman" w:hAnsi="Times New Roman" w:cs="Times New Roman"/>
              <w:b/>
              <w:bCs/>
              <w:sz w:val="24"/>
              <w:szCs w:val="24"/>
            </w:rPr>
          </w:pPr>
          <w:r w:rsidRPr="007C1993">
            <w:rPr>
              <w:rFonts w:ascii="Times New Roman" w:hAnsi="Times New Roman" w:cs="Times New Roman"/>
              <w:b/>
              <w:bCs/>
              <w:sz w:val="24"/>
              <w:szCs w:val="24"/>
            </w:rPr>
            <w:t>Works Cited</w:t>
          </w:r>
        </w:p>
        <w:p w14:paraId="163C24E0" w14:textId="77777777" w:rsidR="007C1993" w:rsidRPr="007C1993" w:rsidRDefault="009102E3" w:rsidP="007C1993">
          <w:pPr>
            <w:pStyle w:val="Bibliography"/>
            <w:spacing w:line="480" w:lineRule="auto"/>
            <w:ind w:left="720" w:hanging="720"/>
            <w:rPr>
              <w:rFonts w:ascii="Times New Roman" w:hAnsi="Times New Roman" w:cs="Times New Roman"/>
              <w:noProof/>
              <w:sz w:val="24"/>
              <w:szCs w:val="24"/>
            </w:rPr>
          </w:pPr>
          <w:r w:rsidRPr="007C1993">
            <w:rPr>
              <w:rFonts w:ascii="Times New Roman" w:hAnsi="Times New Roman" w:cs="Times New Roman"/>
              <w:sz w:val="24"/>
              <w:szCs w:val="24"/>
            </w:rPr>
            <w:fldChar w:fldCharType="begin"/>
          </w:r>
          <w:r w:rsidRPr="007C1993">
            <w:rPr>
              <w:rFonts w:ascii="Times New Roman" w:hAnsi="Times New Roman" w:cs="Times New Roman"/>
              <w:sz w:val="24"/>
              <w:szCs w:val="24"/>
            </w:rPr>
            <w:instrText xml:space="preserve"> BIBLIOGRAPHY </w:instrText>
          </w:r>
          <w:r w:rsidRPr="007C1993">
            <w:rPr>
              <w:rFonts w:ascii="Times New Roman" w:hAnsi="Times New Roman" w:cs="Times New Roman"/>
              <w:sz w:val="24"/>
              <w:szCs w:val="24"/>
            </w:rPr>
            <w:fldChar w:fldCharType="separate"/>
          </w:r>
          <w:r w:rsidR="007C1993" w:rsidRPr="007C1993">
            <w:rPr>
              <w:rFonts w:ascii="Times New Roman" w:hAnsi="Times New Roman" w:cs="Times New Roman"/>
              <w:i/>
              <w:iCs/>
              <w:noProof/>
              <w:sz w:val="24"/>
              <w:szCs w:val="24"/>
            </w:rPr>
            <w:t>7 Principles of Software Testing: Defect Clustering and Pareto Principle</w:t>
          </w:r>
          <w:r w:rsidR="007C1993" w:rsidRPr="007C1993">
            <w:rPr>
              <w:rFonts w:ascii="Times New Roman" w:hAnsi="Times New Roman" w:cs="Times New Roman"/>
              <w:noProof/>
              <w:sz w:val="24"/>
              <w:szCs w:val="24"/>
            </w:rPr>
            <w:t>. (2022, April 3). Retrieved from Software Testing Help: https://www.softwaretestinghelp.com/7-principles-of-software-testing/</w:t>
          </w:r>
        </w:p>
        <w:p w14:paraId="1C5F539C" w14:textId="77777777" w:rsidR="007C1993" w:rsidRPr="007C1993" w:rsidRDefault="007C1993" w:rsidP="007C1993">
          <w:pPr>
            <w:pStyle w:val="Bibliography"/>
            <w:spacing w:line="480" w:lineRule="auto"/>
            <w:ind w:left="720" w:hanging="720"/>
            <w:rPr>
              <w:rFonts w:ascii="Times New Roman" w:hAnsi="Times New Roman" w:cs="Times New Roman"/>
              <w:noProof/>
              <w:sz w:val="24"/>
              <w:szCs w:val="24"/>
            </w:rPr>
          </w:pPr>
          <w:r w:rsidRPr="007C1993">
            <w:rPr>
              <w:rFonts w:ascii="Times New Roman" w:hAnsi="Times New Roman" w:cs="Times New Roman"/>
              <w:noProof/>
              <w:sz w:val="24"/>
              <w:szCs w:val="24"/>
            </w:rPr>
            <w:t xml:space="preserve">Hambling, B., Morgan, P., Samaroo, A., Thompson, G., &amp; Williams, P. (2015). </w:t>
          </w:r>
          <w:r w:rsidRPr="007C1993">
            <w:rPr>
              <w:rFonts w:ascii="Times New Roman" w:hAnsi="Times New Roman" w:cs="Times New Roman"/>
              <w:i/>
              <w:iCs/>
              <w:noProof/>
              <w:sz w:val="24"/>
              <w:szCs w:val="24"/>
            </w:rPr>
            <w:t>Software Testing - An ISTQB-BCS Certified Tester Foundation Guide.</w:t>
          </w:r>
          <w:r w:rsidRPr="007C1993">
            <w:rPr>
              <w:rFonts w:ascii="Times New Roman" w:hAnsi="Times New Roman" w:cs="Times New Roman"/>
              <w:noProof/>
              <w:sz w:val="24"/>
              <w:szCs w:val="24"/>
            </w:rPr>
            <w:t xml:space="preserve"> BCS The Chartered Institute for IT.</w:t>
          </w:r>
        </w:p>
        <w:p w14:paraId="10173DEC" w14:textId="77777777" w:rsidR="007C1993" w:rsidRPr="007C1993" w:rsidRDefault="007C1993" w:rsidP="007C1993">
          <w:pPr>
            <w:pStyle w:val="Bibliography"/>
            <w:spacing w:line="480" w:lineRule="auto"/>
            <w:ind w:left="720" w:hanging="720"/>
            <w:rPr>
              <w:rFonts w:ascii="Times New Roman" w:hAnsi="Times New Roman" w:cs="Times New Roman"/>
              <w:noProof/>
              <w:sz w:val="24"/>
              <w:szCs w:val="24"/>
            </w:rPr>
          </w:pPr>
          <w:r w:rsidRPr="007C1993">
            <w:rPr>
              <w:rFonts w:ascii="Times New Roman" w:hAnsi="Times New Roman" w:cs="Times New Roman"/>
              <w:noProof/>
              <w:sz w:val="24"/>
              <w:szCs w:val="24"/>
            </w:rPr>
            <w:t xml:space="preserve">Hanna, M. (n.d.). </w:t>
          </w:r>
          <w:r w:rsidRPr="007C1993">
            <w:rPr>
              <w:rFonts w:ascii="Times New Roman" w:hAnsi="Times New Roman" w:cs="Times New Roman"/>
              <w:i/>
              <w:iCs/>
              <w:noProof/>
              <w:sz w:val="24"/>
              <w:szCs w:val="24"/>
            </w:rPr>
            <w:t>Disciplined Software Testing Practices.</w:t>
          </w:r>
          <w:r w:rsidRPr="007C1993">
            <w:rPr>
              <w:rFonts w:ascii="Times New Roman" w:hAnsi="Times New Roman" w:cs="Times New Roman"/>
              <w:noProof/>
              <w:sz w:val="24"/>
              <w:szCs w:val="24"/>
            </w:rPr>
            <w:t xml:space="preserve"> Retrieved from International Institute for Software Testing: https://testinginstitute.com/DST%20Free.pdf</w:t>
          </w:r>
        </w:p>
        <w:p w14:paraId="66AF4DB0" w14:textId="77777777" w:rsidR="007C1993" w:rsidRPr="007C1993" w:rsidRDefault="007C1993" w:rsidP="007C1993">
          <w:pPr>
            <w:pStyle w:val="Bibliography"/>
            <w:spacing w:line="480" w:lineRule="auto"/>
            <w:ind w:left="720" w:hanging="720"/>
            <w:rPr>
              <w:rFonts w:ascii="Times New Roman" w:hAnsi="Times New Roman" w:cs="Times New Roman"/>
              <w:noProof/>
              <w:sz w:val="24"/>
              <w:szCs w:val="24"/>
            </w:rPr>
          </w:pPr>
          <w:r w:rsidRPr="007C1993">
            <w:rPr>
              <w:rFonts w:ascii="Times New Roman" w:hAnsi="Times New Roman" w:cs="Times New Roman"/>
              <w:noProof/>
              <w:sz w:val="24"/>
              <w:szCs w:val="24"/>
            </w:rPr>
            <w:t xml:space="preserve">Shenk, G. (2018, July 16). </w:t>
          </w:r>
          <w:r w:rsidRPr="007C1993">
            <w:rPr>
              <w:rFonts w:ascii="Times New Roman" w:hAnsi="Times New Roman" w:cs="Times New Roman"/>
              <w:i/>
              <w:iCs/>
              <w:noProof/>
              <w:sz w:val="24"/>
              <w:szCs w:val="24"/>
            </w:rPr>
            <w:t>The Impact of Cognitive Bias on Software Testing</w:t>
          </w:r>
          <w:r w:rsidRPr="007C1993">
            <w:rPr>
              <w:rFonts w:ascii="Times New Roman" w:hAnsi="Times New Roman" w:cs="Times New Roman"/>
              <w:noProof/>
              <w:sz w:val="24"/>
              <w:szCs w:val="24"/>
            </w:rPr>
            <w:t>. Retrieved from Functionize: https://www.functionize.com/blog/the-impact-of-cognitive-bias-on-software-testing</w:t>
          </w:r>
        </w:p>
        <w:p w14:paraId="18547073" w14:textId="36D9A5B9" w:rsidR="009102E3" w:rsidRPr="007C1993" w:rsidRDefault="009102E3" w:rsidP="007C1993">
          <w:pPr>
            <w:spacing w:after="0" w:line="480" w:lineRule="auto"/>
            <w:rPr>
              <w:rFonts w:ascii="Times New Roman" w:hAnsi="Times New Roman" w:cs="Times New Roman"/>
              <w:sz w:val="24"/>
              <w:szCs w:val="24"/>
            </w:rPr>
          </w:pPr>
          <w:r w:rsidRPr="007C1993">
            <w:rPr>
              <w:rFonts w:ascii="Times New Roman" w:hAnsi="Times New Roman" w:cs="Times New Roman"/>
              <w:b/>
              <w:bCs/>
              <w:sz w:val="24"/>
              <w:szCs w:val="24"/>
            </w:rPr>
            <w:lastRenderedPageBreak/>
            <w:fldChar w:fldCharType="end"/>
          </w:r>
        </w:p>
      </w:sdtContent>
    </w:sdt>
    <w:sectPr w:rsidR="009102E3" w:rsidRPr="007C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0"/>
    <w:rsid w:val="0007303C"/>
    <w:rsid w:val="00091703"/>
    <w:rsid w:val="00095067"/>
    <w:rsid w:val="000B2C2C"/>
    <w:rsid w:val="000B7711"/>
    <w:rsid w:val="000C2C2D"/>
    <w:rsid w:val="000E10C0"/>
    <w:rsid w:val="000F4EC7"/>
    <w:rsid w:val="001837EA"/>
    <w:rsid w:val="001B2120"/>
    <w:rsid w:val="001B272E"/>
    <w:rsid w:val="001B40D6"/>
    <w:rsid w:val="001D416B"/>
    <w:rsid w:val="001F59C3"/>
    <w:rsid w:val="00200FF3"/>
    <w:rsid w:val="00240F3B"/>
    <w:rsid w:val="002A6EC2"/>
    <w:rsid w:val="002C5DBD"/>
    <w:rsid w:val="002D25D3"/>
    <w:rsid w:val="002E7782"/>
    <w:rsid w:val="003025DD"/>
    <w:rsid w:val="00302848"/>
    <w:rsid w:val="003722CD"/>
    <w:rsid w:val="003A5F4F"/>
    <w:rsid w:val="003E0595"/>
    <w:rsid w:val="003E6855"/>
    <w:rsid w:val="00431BB5"/>
    <w:rsid w:val="004C1EA3"/>
    <w:rsid w:val="004D0277"/>
    <w:rsid w:val="004D7D09"/>
    <w:rsid w:val="004E6E3D"/>
    <w:rsid w:val="004F0B0F"/>
    <w:rsid w:val="005342D3"/>
    <w:rsid w:val="00542B49"/>
    <w:rsid w:val="005A1929"/>
    <w:rsid w:val="00607397"/>
    <w:rsid w:val="00607537"/>
    <w:rsid w:val="0061246F"/>
    <w:rsid w:val="006400B7"/>
    <w:rsid w:val="00653757"/>
    <w:rsid w:val="006A260A"/>
    <w:rsid w:val="00710009"/>
    <w:rsid w:val="00750237"/>
    <w:rsid w:val="00774007"/>
    <w:rsid w:val="007A7639"/>
    <w:rsid w:val="007B3082"/>
    <w:rsid w:val="007C1993"/>
    <w:rsid w:val="007F773B"/>
    <w:rsid w:val="008416F3"/>
    <w:rsid w:val="008451B9"/>
    <w:rsid w:val="0084729D"/>
    <w:rsid w:val="00856A9C"/>
    <w:rsid w:val="0088121C"/>
    <w:rsid w:val="00892F0B"/>
    <w:rsid w:val="008D2F75"/>
    <w:rsid w:val="009102E3"/>
    <w:rsid w:val="00911FEA"/>
    <w:rsid w:val="009123BB"/>
    <w:rsid w:val="00921F34"/>
    <w:rsid w:val="00925B5A"/>
    <w:rsid w:val="00930FD8"/>
    <w:rsid w:val="00940456"/>
    <w:rsid w:val="009603ED"/>
    <w:rsid w:val="009862A1"/>
    <w:rsid w:val="00994B94"/>
    <w:rsid w:val="009B6875"/>
    <w:rsid w:val="009F2EAE"/>
    <w:rsid w:val="00A65031"/>
    <w:rsid w:val="00AB34A3"/>
    <w:rsid w:val="00B33906"/>
    <w:rsid w:val="00B54F98"/>
    <w:rsid w:val="00B61996"/>
    <w:rsid w:val="00B745BE"/>
    <w:rsid w:val="00BA0542"/>
    <w:rsid w:val="00BF3285"/>
    <w:rsid w:val="00BF7204"/>
    <w:rsid w:val="00C411CB"/>
    <w:rsid w:val="00C85834"/>
    <w:rsid w:val="00CB418E"/>
    <w:rsid w:val="00CC2EE3"/>
    <w:rsid w:val="00CC5EBF"/>
    <w:rsid w:val="00CD1614"/>
    <w:rsid w:val="00CD236C"/>
    <w:rsid w:val="00CE3C01"/>
    <w:rsid w:val="00D4544F"/>
    <w:rsid w:val="00D52B0D"/>
    <w:rsid w:val="00D671F1"/>
    <w:rsid w:val="00D81B8C"/>
    <w:rsid w:val="00D83BF0"/>
    <w:rsid w:val="00D9698C"/>
    <w:rsid w:val="00DA3377"/>
    <w:rsid w:val="00DA71FA"/>
    <w:rsid w:val="00DB237D"/>
    <w:rsid w:val="00DD1515"/>
    <w:rsid w:val="00E33A39"/>
    <w:rsid w:val="00E5030E"/>
    <w:rsid w:val="00E61EE7"/>
    <w:rsid w:val="00E84DD9"/>
    <w:rsid w:val="00E87BB4"/>
    <w:rsid w:val="00EE4E56"/>
    <w:rsid w:val="00EF3BB5"/>
    <w:rsid w:val="00F32920"/>
    <w:rsid w:val="00F51EC4"/>
    <w:rsid w:val="00F9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F741"/>
  <w15:chartTrackingRefBased/>
  <w15:docId w15:val="{E0C04377-2737-4BB4-BDFA-A9AF1CEF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091703"/>
    <w:pPr>
      <w:pBdr>
        <w:top w:val="single" w:sz="4" w:space="1" w:color="auto"/>
        <w:left w:val="single" w:sz="4" w:space="4" w:color="auto"/>
        <w:bottom w:val="single" w:sz="4" w:space="1" w:color="auto"/>
        <w:right w:val="single" w:sz="4" w:space="4" w:color="auto"/>
      </w:pBdr>
      <w:spacing w:after="0"/>
    </w:pPr>
    <w:rPr>
      <w:rFonts w:ascii="Courier New" w:hAnsi="Courier New"/>
    </w:rPr>
  </w:style>
  <w:style w:type="character" w:customStyle="1" w:styleId="CodingChar">
    <w:name w:val="Coding Char"/>
    <w:basedOn w:val="DefaultParagraphFont"/>
    <w:link w:val="Coding"/>
    <w:rsid w:val="00091703"/>
    <w:rPr>
      <w:rFonts w:ascii="Courier New" w:hAnsi="Courier New"/>
    </w:rPr>
  </w:style>
  <w:style w:type="character" w:customStyle="1" w:styleId="Heading1Char">
    <w:name w:val="Heading 1 Char"/>
    <w:basedOn w:val="DefaultParagraphFont"/>
    <w:link w:val="Heading1"/>
    <w:uiPriority w:val="9"/>
    <w:rsid w:val="000E10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EC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73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727">
      <w:bodyDiv w:val="1"/>
      <w:marLeft w:val="0"/>
      <w:marRight w:val="0"/>
      <w:marTop w:val="0"/>
      <w:marBottom w:val="0"/>
      <w:divBdr>
        <w:top w:val="none" w:sz="0" w:space="0" w:color="auto"/>
        <w:left w:val="none" w:sz="0" w:space="0" w:color="auto"/>
        <w:bottom w:val="none" w:sz="0" w:space="0" w:color="auto"/>
        <w:right w:val="none" w:sz="0" w:space="0" w:color="auto"/>
      </w:divBdr>
    </w:div>
    <w:div w:id="230431767">
      <w:bodyDiv w:val="1"/>
      <w:marLeft w:val="0"/>
      <w:marRight w:val="0"/>
      <w:marTop w:val="0"/>
      <w:marBottom w:val="0"/>
      <w:divBdr>
        <w:top w:val="none" w:sz="0" w:space="0" w:color="auto"/>
        <w:left w:val="none" w:sz="0" w:space="0" w:color="auto"/>
        <w:bottom w:val="none" w:sz="0" w:space="0" w:color="auto"/>
        <w:right w:val="none" w:sz="0" w:space="0" w:color="auto"/>
      </w:divBdr>
    </w:div>
    <w:div w:id="359287500">
      <w:bodyDiv w:val="1"/>
      <w:marLeft w:val="0"/>
      <w:marRight w:val="0"/>
      <w:marTop w:val="0"/>
      <w:marBottom w:val="0"/>
      <w:divBdr>
        <w:top w:val="none" w:sz="0" w:space="0" w:color="auto"/>
        <w:left w:val="none" w:sz="0" w:space="0" w:color="auto"/>
        <w:bottom w:val="none" w:sz="0" w:space="0" w:color="auto"/>
        <w:right w:val="none" w:sz="0" w:space="0" w:color="auto"/>
      </w:divBdr>
    </w:div>
    <w:div w:id="447117898">
      <w:bodyDiv w:val="1"/>
      <w:marLeft w:val="0"/>
      <w:marRight w:val="0"/>
      <w:marTop w:val="0"/>
      <w:marBottom w:val="0"/>
      <w:divBdr>
        <w:top w:val="none" w:sz="0" w:space="0" w:color="auto"/>
        <w:left w:val="none" w:sz="0" w:space="0" w:color="auto"/>
        <w:bottom w:val="none" w:sz="0" w:space="0" w:color="auto"/>
        <w:right w:val="none" w:sz="0" w:space="0" w:color="auto"/>
      </w:divBdr>
    </w:div>
    <w:div w:id="468280317">
      <w:bodyDiv w:val="1"/>
      <w:marLeft w:val="0"/>
      <w:marRight w:val="0"/>
      <w:marTop w:val="0"/>
      <w:marBottom w:val="0"/>
      <w:divBdr>
        <w:top w:val="none" w:sz="0" w:space="0" w:color="auto"/>
        <w:left w:val="none" w:sz="0" w:space="0" w:color="auto"/>
        <w:bottom w:val="none" w:sz="0" w:space="0" w:color="auto"/>
        <w:right w:val="none" w:sz="0" w:space="0" w:color="auto"/>
      </w:divBdr>
    </w:div>
    <w:div w:id="493111072">
      <w:bodyDiv w:val="1"/>
      <w:marLeft w:val="0"/>
      <w:marRight w:val="0"/>
      <w:marTop w:val="0"/>
      <w:marBottom w:val="0"/>
      <w:divBdr>
        <w:top w:val="none" w:sz="0" w:space="0" w:color="auto"/>
        <w:left w:val="none" w:sz="0" w:space="0" w:color="auto"/>
        <w:bottom w:val="none" w:sz="0" w:space="0" w:color="auto"/>
        <w:right w:val="none" w:sz="0" w:space="0" w:color="auto"/>
      </w:divBdr>
    </w:div>
    <w:div w:id="505288267">
      <w:bodyDiv w:val="1"/>
      <w:marLeft w:val="0"/>
      <w:marRight w:val="0"/>
      <w:marTop w:val="0"/>
      <w:marBottom w:val="0"/>
      <w:divBdr>
        <w:top w:val="none" w:sz="0" w:space="0" w:color="auto"/>
        <w:left w:val="none" w:sz="0" w:space="0" w:color="auto"/>
        <w:bottom w:val="none" w:sz="0" w:space="0" w:color="auto"/>
        <w:right w:val="none" w:sz="0" w:space="0" w:color="auto"/>
      </w:divBdr>
    </w:div>
    <w:div w:id="536090843">
      <w:bodyDiv w:val="1"/>
      <w:marLeft w:val="0"/>
      <w:marRight w:val="0"/>
      <w:marTop w:val="0"/>
      <w:marBottom w:val="0"/>
      <w:divBdr>
        <w:top w:val="none" w:sz="0" w:space="0" w:color="auto"/>
        <w:left w:val="none" w:sz="0" w:space="0" w:color="auto"/>
        <w:bottom w:val="none" w:sz="0" w:space="0" w:color="auto"/>
        <w:right w:val="none" w:sz="0" w:space="0" w:color="auto"/>
      </w:divBdr>
    </w:div>
    <w:div w:id="539778674">
      <w:bodyDiv w:val="1"/>
      <w:marLeft w:val="0"/>
      <w:marRight w:val="0"/>
      <w:marTop w:val="0"/>
      <w:marBottom w:val="0"/>
      <w:divBdr>
        <w:top w:val="none" w:sz="0" w:space="0" w:color="auto"/>
        <w:left w:val="none" w:sz="0" w:space="0" w:color="auto"/>
        <w:bottom w:val="none" w:sz="0" w:space="0" w:color="auto"/>
        <w:right w:val="none" w:sz="0" w:space="0" w:color="auto"/>
      </w:divBdr>
    </w:div>
    <w:div w:id="637616388">
      <w:bodyDiv w:val="1"/>
      <w:marLeft w:val="0"/>
      <w:marRight w:val="0"/>
      <w:marTop w:val="0"/>
      <w:marBottom w:val="0"/>
      <w:divBdr>
        <w:top w:val="none" w:sz="0" w:space="0" w:color="auto"/>
        <w:left w:val="none" w:sz="0" w:space="0" w:color="auto"/>
        <w:bottom w:val="none" w:sz="0" w:space="0" w:color="auto"/>
        <w:right w:val="none" w:sz="0" w:space="0" w:color="auto"/>
      </w:divBdr>
    </w:div>
    <w:div w:id="836307939">
      <w:bodyDiv w:val="1"/>
      <w:marLeft w:val="0"/>
      <w:marRight w:val="0"/>
      <w:marTop w:val="0"/>
      <w:marBottom w:val="0"/>
      <w:divBdr>
        <w:top w:val="none" w:sz="0" w:space="0" w:color="auto"/>
        <w:left w:val="none" w:sz="0" w:space="0" w:color="auto"/>
        <w:bottom w:val="none" w:sz="0" w:space="0" w:color="auto"/>
        <w:right w:val="none" w:sz="0" w:space="0" w:color="auto"/>
      </w:divBdr>
    </w:div>
    <w:div w:id="1278372833">
      <w:bodyDiv w:val="1"/>
      <w:marLeft w:val="0"/>
      <w:marRight w:val="0"/>
      <w:marTop w:val="0"/>
      <w:marBottom w:val="0"/>
      <w:divBdr>
        <w:top w:val="none" w:sz="0" w:space="0" w:color="auto"/>
        <w:left w:val="none" w:sz="0" w:space="0" w:color="auto"/>
        <w:bottom w:val="none" w:sz="0" w:space="0" w:color="auto"/>
        <w:right w:val="none" w:sz="0" w:space="0" w:color="auto"/>
      </w:divBdr>
    </w:div>
    <w:div w:id="1433238844">
      <w:bodyDiv w:val="1"/>
      <w:marLeft w:val="0"/>
      <w:marRight w:val="0"/>
      <w:marTop w:val="0"/>
      <w:marBottom w:val="0"/>
      <w:divBdr>
        <w:top w:val="none" w:sz="0" w:space="0" w:color="auto"/>
        <w:left w:val="none" w:sz="0" w:space="0" w:color="auto"/>
        <w:bottom w:val="none" w:sz="0" w:space="0" w:color="auto"/>
        <w:right w:val="none" w:sz="0" w:space="0" w:color="auto"/>
      </w:divBdr>
    </w:div>
    <w:div w:id="1479877625">
      <w:bodyDiv w:val="1"/>
      <w:marLeft w:val="0"/>
      <w:marRight w:val="0"/>
      <w:marTop w:val="0"/>
      <w:marBottom w:val="0"/>
      <w:divBdr>
        <w:top w:val="none" w:sz="0" w:space="0" w:color="auto"/>
        <w:left w:val="none" w:sz="0" w:space="0" w:color="auto"/>
        <w:bottom w:val="none" w:sz="0" w:space="0" w:color="auto"/>
        <w:right w:val="none" w:sz="0" w:space="0" w:color="auto"/>
      </w:divBdr>
    </w:div>
    <w:div w:id="1541285222">
      <w:bodyDiv w:val="1"/>
      <w:marLeft w:val="0"/>
      <w:marRight w:val="0"/>
      <w:marTop w:val="0"/>
      <w:marBottom w:val="0"/>
      <w:divBdr>
        <w:top w:val="none" w:sz="0" w:space="0" w:color="auto"/>
        <w:left w:val="none" w:sz="0" w:space="0" w:color="auto"/>
        <w:bottom w:val="none" w:sz="0" w:space="0" w:color="auto"/>
        <w:right w:val="none" w:sz="0" w:space="0" w:color="auto"/>
      </w:divBdr>
    </w:div>
    <w:div w:id="1964268730">
      <w:bodyDiv w:val="1"/>
      <w:marLeft w:val="0"/>
      <w:marRight w:val="0"/>
      <w:marTop w:val="0"/>
      <w:marBottom w:val="0"/>
      <w:divBdr>
        <w:top w:val="none" w:sz="0" w:space="0" w:color="auto"/>
        <w:left w:val="none" w:sz="0" w:space="0" w:color="auto"/>
        <w:bottom w:val="none" w:sz="0" w:space="0" w:color="auto"/>
        <w:right w:val="none" w:sz="0" w:space="0" w:color="auto"/>
      </w:divBdr>
    </w:div>
    <w:div w:id="2012637795">
      <w:bodyDiv w:val="1"/>
      <w:marLeft w:val="0"/>
      <w:marRight w:val="0"/>
      <w:marTop w:val="0"/>
      <w:marBottom w:val="0"/>
      <w:divBdr>
        <w:top w:val="none" w:sz="0" w:space="0" w:color="auto"/>
        <w:left w:val="none" w:sz="0" w:space="0" w:color="auto"/>
        <w:bottom w:val="none" w:sz="0" w:space="0" w:color="auto"/>
        <w:right w:val="none" w:sz="0" w:space="0" w:color="auto"/>
      </w:divBdr>
    </w:div>
    <w:div w:id="21123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Ham15</b:Tag>
    <b:SourceType>Book</b:SourceType>
    <b:Guid>{586AA51B-F619-4893-9DE5-85867FA85F2A}</b:Guid>
    <b:Title>Software Testing - An ISTQB-BCS Certified Tester Foundation Guide</b:Title>
    <b:Year>2015</b:Year>
    <b:Publisher>BCS The Chartered Institute for IT</b:Publisher>
    <b:Author>
      <b:Author>
        <b:NameList>
          <b:Person>
            <b:Last>Hambling</b:Last>
            <b:First>Brian</b:First>
          </b:Person>
          <b:Person>
            <b:Last>Morgan</b:Last>
            <b:First>Peter</b:First>
          </b:Person>
          <b:Person>
            <b:Last>Samaroo</b:Last>
            <b:First>Angelina</b:First>
          </b:Person>
          <b:Person>
            <b:Last>Thompson</b:Last>
            <b:First>Geoff</b:First>
          </b:Person>
          <b:Person>
            <b:Last>Williams</b:Last>
            <b:First>Peter</b:First>
          </b:Person>
        </b:NameList>
      </b:Author>
    </b:Author>
    <b:RefOrder>1</b:RefOrder>
  </b:Source>
  <b:Source>
    <b:Tag>7Pr22</b:Tag>
    <b:SourceType>InternetSite</b:SourceType>
    <b:Guid>{E182CF27-6C28-46DE-9761-D907893E1305}</b:Guid>
    <b:Title>7 Principles of Software Testing: Defect Clustering and Pareto Principle</b:Title>
    <b:Year>2022</b:Year>
    <b:InternetSiteTitle>Software Testing Help</b:InternetSiteTitle>
    <b:Month>April</b:Month>
    <b:Day>3</b:Day>
    <b:URL>https://www.softwaretestinghelp.com/7-principles-of-software-testing/</b:URL>
    <b:RefOrder>2</b:RefOrder>
  </b:Source>
  <b:Source>
    <b:Tag>She18</b:Tag>
    <b:SourceType>InternetSite</b:SourceType>
    <b:Guid>{2E9EF35E-2B2B-43EE-80E7-0277AA734293}</b:Guid>
    <b:Title>The Impact of Cognitive Bias on Software Testing</b:Title>
    <b:InternetSiteTitle>Functionize</b:InternetSiteTitle>
    <b:Year>2018</b:Year>
    <b:Month>July</b:Month>
    <b:Day>16</b:Day>
    <b:URL>https://www.functionize.com/blog/the-impact-of-cognitive-bias-on-software-testing</b:URL>
    <b:Author>
      <b:Author>
        <b:NameList>
          <b:Person>
            <b:Last>Shenk</b:Last>
            <b:First>Geoffrey</b:First>
          </b:Person>
        </b:NameList>
      </b:Author>
    </b:Author>
    <b:RefOrder>3</b:RefOrder>
  </b:Source>
  <b:Source>
    <b:Tag>Han</b:Tag>
    <b:SourceType>DocumentFromInternetSite</b:SourceType>
    <b:Guid>{FF075909-847B-4033-A941-8CD5D44BCDD0}</b:Guid>
    <b:Title>Disciplined Software Testing Practices</b:Title>
    <b:InternetSiteTitle>International Institute for Software Testing</b:InternetSiteTitle>
    <b:URL>https://testinginstitute.com/DST%20Free.pdf</b:URL>
    <b:Author>
      <b:Author>
        <b:NameList>
          <b:Person>
            <b:Last>Hanna</b:Last>
            <b:First>Magdy</b:First>
          </b:Person>
        </b:NameList>
      </b:Author>
    </b:Author>
    <b:RefOrder>4</b:RefOrder>
  </b:Source>
</b:Sources>
</file>

<file path=customXml/itemProps1.xml><?xml version="1.0" encoding="utf-8"?>
<ds:datastoreItem xmlns:ds="http://schemas.openxmlformats.org/officeDocument/2006/customXml" ds:itemID="{F56EB5C3-A5B3-4395-9583-645C5449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Brasher</dc:creator>
  <cp:keywords/>
  <dc:description/>
  <cp:lastModifiedBy>Sam Brasher</cp:lastModifiedBy>
  <cp:revision>100</cp:revision>
  <dcterms:created xsi:type="dcterms:W3CDTF">2022-04-08T00:36:00Z</dcterms:created>
  <dcterms:modified xsi:type="dcterms:W3CDTF">2022-04-18T00:55:00Z</dcterms:modified>
</cp:coreProperties>
</file>