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1C696" w14:textId="77777777" w:rsidR="00825757" w:rsidRDefault="00825757" w:rsidP="008067B0">
      <w:p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>
        <w:rPr>
          <w:rFonts w:ascii="Trebuchet MS" w:hAnsi="Trebuchet MS" w:cs="Calibri"/>
          <w:sz w:val="24"/>
          <w:szCs w:val="24"/>
        </w:rPr>
        <w:t>Exercice 2 :</w:t>
      </w:r>
    </w:p>
    <w:p w14:paraId="3C2C2350" w14:textId="77777777" w:rsidR="00825757" w:rsidRDefault="00825757" w:rsidP="008067B0">
      <w:p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</w:p>
    <w:p w14:paraId="04537E19" w14:textId="77777777" w:rsidR="008067B0" w:rsidRPr="00CE2425" w:rsidRDefault="008067B0" w:rsidP="008067B0">
      <w:p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La fabrication et la vente d’un produit P a donné lieu aux charges suivantes (prix en HT):</w:t>
      </w:r>
    </w:p>
    <w:p w14:paraId="12192F58" w14:textId="77777777" w:rsidR="008067B0" w:rsidRPr="00CE2425" w:rsidRDefault="008067B0" w:rsidP="008067B0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Prix d’achat de matièr</w:t>
      </w:r>
      <w:r>
        <w:rPr>
          <w:rFonts w:ascii="Trebuchet MS" w:hAnsi="Trebuchet MS" w:cs="Calibri"/>
          <w:sz w:val="24"/>
          <w:szCs w:val="24"/>
        </w:rPr>
        <w:t xml:space="preserve">es premières ………………………….. 150  000 </w:t>
      </w:r>
    </w:p>
    <w:p w14:paraId="6B3A0787" w14:textId="77777777" w:rsidR="008067B0" w:rsidRPr="00CE2425" w:rsidRDefault="008067B0" w:rsidP="008067B0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Livraison de matières p</w:t>
      </w:r>
      <w:r>
        <w:rPr>
          <w:rFonts w:ascii="Trebuchet MS" w:hAnsi="Trebuchet MS" w:cs="Calibri"/>
          <w:sz w:val="24"/>
          <w:szCs w:val="24"/>
        </w:rPr>
        <w:t>remières ……………………….………..   60 000</w:t>
      </w:r>
    </w:p>
    <w:p w14:paraId="2C3FA79A" w14:textId="77777777" w:rsidR="008067B0" w:rsidRPr="00CE2425" w:rsidRDefault="008067B0" w:rsidP="008067B0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Frais de fabrication (MO, énergi</w:t>
      </w:r>
      <w:r>
        <w:rPr>
          <w:rFonts w:ascii="Trebuchet MS" w:hAnsi="Trebuchet MS" w:cs="Calibri"/>
          <w:sz w:val="24"/>
          <w:szCs w:val="24"/>
        </w:rPr>
        <w:t>e consom. … ) 500 000</w:t>
      </w:r>
    </w:p>
    <w:p w14:paraId="210D859B" w14:textId="77777777" w:rsidR="008067B0" w:rsidRPr="00CE2425" w:rsidRDefault="008067B0" w:rsidP="008067B0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Frais de distribution (Livra</w:t>
      </w:r>
      <w:r>
        <w:rPr>
          <w:rFonts w:ascii="Trebuchet MS" w:hAnsi="Trebuchet MS" w:cs="Calibri"/>
          <w:sz w:val="24"/>
          <w:szCs w:val="24"/>
        </w:rPr>
        <w:t>ison) ………………………………………..    75 000</w:t>
      </w:r>
    </w:p>
    <w:p w14:paraId="1ECB49CD" w14:textId="77777777" w:rsidR="008067B0" w:rsidRPr="00CE2425" w:rsidRDefault="008067B0" w:rsidP="008067B0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Frais d’administration et d</w:t>
      </w:r>
      <w:r>
        <w:rPr>
          <w:rFonts w:ascii="Trebuchet MS" w:hAnsi="Trebuchet MS" w:cs="Calibri"/>
          <w:sz w:val="24"/>
          <w:szCs w:val="24"/>
        </w:rPr>
        <w:t>e gestion…………………………………..   80 000</w:t>
      </w:r>
    </w:p>
    <w:p w14:paraId="77DB03AD" w14:textId="77777777" w:rsidR="008067B0" w:rsidRPr="008067B0" w:rsidRDefault="008067B0" w:rsidP="008067B0">
      <w:pPr>
        <w:autoSpaceDE w:val="0"/>
        <w:autoSpaceDN w:val="0"/>
        <w:adjustRightInd w:val="0"/>
        <w:ind w:right="-2"/>
        <w:rPr>
          <w:rFonts w:ascii="Trebuchet MS" w:hAnsi="Trebuchet MS" w:cs="Calibri"/>
          <w:b/>
          <w:sz w:val="24"/>
          <w:szCs w:val="24"/>
        </w:rPr>
      </w:pPr>
      <w:r w:rsidRPr="008067B0">
        <w:rPr>
          <w:rFonts w:ascii="Trebuchet MS" w:hAnsi="Trebuchet MS" w:cs="Calibri"/>
          <w:b/>
          <w:sz w:val="24"/>
          <w:szCs w:val="24"/>
        </w:rPr>
        <w:t>Calculez :</w:t>
      </w:r>
    </w:p>
    <w:p w14:paraId="28290B9F" w14:textId="72087352" w:rsidR="008067B0" w:rsidRPr="00CE2425" w:rsidRDefault="008067B0" w:rsidP="008067B0">
      <w:pPr>
        <w:numPr>
          <w:ilvl w:val="0"/>
          <w:numId w:val="2"/>
        </w:numPr>
        <w:autoSpaceDE w:val="0"/>
        <w:autoSpaceDN w:val="0"/>
        <w:adjustRightInd w:val="0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Coût d’achat (acquisition)</w:t>
      </w:r>
      <w:r w:rsidR="001A42BB">
        <w:rPr>
          <w:rFonts w:ascii="Trebuchet MS" w:hAnsi="Trebuchet MS" w:cs="Calibri"/>
          <w:sz w:val="24"/>
          <w:szCs w:val="24"/>
        </w:rPr>
        <w:t>= prix d’achats</w:t>
      </w:r>
      <w:r w:rsidR="00B56418">
        <w:rPr>
          <w:rFonts w:ascii="Trebuchet MS" w:hAnsi="Trebuchet MS" w:cs="Calibri"/>
          <w:sz w:val="24"/>
          <w:szCs w:val="24"/>
        </w:rPr>
        <w:t xml:space="preserve">(charge directe d’achat) </w:t>
      </w:r>
      <w:r w:rsidR="001A42BB">
        <w:rPr>
          <w:rFonts w:ascii="Trebuchet MS" w:hAnsi="Trebuchet MS" w:cs="Calibri"/>
          <w:sz w:val="24"/>
          <w:szCs w:val="24"/>
        </w:rPr>
        <w:t xml:space="preserve"> +charge indirecte d’achat(150 000+ 60 000= 210 000)</w:t>
      </w:r>
    </w:p>
    <w:p w14:paraId="49AF8B55" w14:textId="7CA21B91" w:rsidR="008067B0" w:rsidRPr="00CE2425" w:rsidRDefault="008067B0" w:rsidP="008067B0">
      <w:pPr>
        <w:numPr>
          <w:ilvl w:val="0"/>
          <w:numId w:val="2"/>
        </w:numPr>
        <w:autoSpaceDE w:val="0"/>
        <w:autoSpaceDN w:val="0"/>
        <w:adjustRightInd w:val="0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Coût de production</w:t>
      </w:r>
      <w:r w:rsidR="001A42BB">
        <w:rPr>
          <w:rFonts w:ascii="Trebuchet MS" w:hAnsi="Trebuchet MS" w:cs="Calibri"/>
          <w:sz w:val="24"/>
          <w:szCs w:val="24"/>
        </w:rPr>
        <w:t xml:space="preserve">= </w:t>
      </w:r>
      <w:r w:rsidR="001A42BB" w:rsidRPr="00CE2425">
        <w:rPr>
          <w:rFonts w:ascii="Trebuchet MS" w:hAnsi="Trebuchet MS" w:cs="Calibri"/>
          <w:sz w:val="24"/>
          <w:szCs w:val="24"/>
        </w:rPr>
        <w:t>Coût d’achat</w:t>
      </w:r>
      <w:r w:rsidR="00B56418">
        <w:rPr>
          <w:rFonts w:ascii="Trebuchet MS" w:hAnsi="Trebuchet MS" w:cs="Calibri"/>
          <w:sz w:val="24"/>
          <w:szCs w:val="24"/>
        </w:rPr>
        <w:t xml:space="preserve"> </w:t>
      </w:r>
      <w:r w:rsidR="001A42BB">
        <w:rPr>
          <w:rFonts w:ascii="Trebuchet MS" w:hAnsi="Trebuchet MS" w:cs="Calibri"/>
          <w:sz w:val="24"/>
          <w:szCs w:val="24"/>
        </w:rPr>
        <w:t xml:space="preserve">+ </w:t>
      </w:r>
      <w:r w:rsidR="00BA1078" w:rsidRPr="00CE2425">
        <w:rPr>
          <w:rFonts w:ascii="Trebuchet MS" w:hAnsi="Trebuchet MS" w:cs="Calibri"/>
          <w:sz w:val="24"/>
          <w:szCs w:val="24"/>
        </w:rPr>
        <w:t>Frais de fabrication</w:t>
      </w:r>
      <w:r w:rsidR="00BA1078">
        <w:rPr>
          <w:rFonts w:ascii="Trebuchet MS" w:hAnsi="Trebuchet MS" w:cs="Calibri"/>
          <w:sz w:val="24"/>
          <w:szCs w:val="24"/>
        </w:rPr>
        <w:t>(210 000 + 500 000= 710 000)</w:t>
      </w:r>
    </w:p>
    <w:p w14:paraId="6E811B09" w14:textId="506989A2" w:rsidR="008067B0" w:rsidRPr="00323D9D" w:rsidRDefault="008067B0" w:rsidP="00323D9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line="240" w:lineRule="auto"/>
        <w:ind w:right="-2"/>
        <w:rPr>
          <w:rFonts w:ascii="Trebuchet MS" w:hAnsi="Trebuchet MS" w:cs="Calibri"/>
          <w:sz w:val="24"/>
          <w:szCs w:val="24"/>
        </w:rPr>
      </w:pPr>
      <w:r w:rsidRPr="00323D9D">
        <w:rPr>
          <w:rFonts w:ascii="Trebuchet MS" w:hAnsi="Trebuchet MS" w:cs="Calibri"/>
          <w:sz w:val="24"/>
          <w:szCs w:val="24"/>
        </w:rPr>
        <w:t>Coût de distribution</w:t>
      </w:r>
      <w:r w:rsidR="00884B55" w:rsidRPr="00323D9D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= </w:t>
      </w:r>
      <w:r w:rsidR="00323D9D" w:rsidRPr="00323D9D">
        <w:rPr>
          <w:rFonts w:ascii="Trebuchet MS" w:hAnsi="Trebuchet MS" w:cs="Calibri"/>
          <w:sz w:val="24"/>
          <w:szCs w:val="24"/>
        </w:rPr>
        <w:t>Frais de distribution (Livraison)</w:t>
      </w:r>
      <w:r w:rsidR="00323D9D" w:rsidRPr="00323D9D">
        <w:rPr>
          <w:rFonts w:ascii="Trebuchet MS" w:hAnsi="Trebuchet MS" w:cs="Calibri"/>
          <w:sz w:val="24"/>
          <w:szCs w:val="24"/>
        </w:rPr>
        <w:t xml:space="preserve">= </w:t>
      </w:r>
      <w:r w:rsidR="00323D9D" w:rsidRPr="00323D9D">
        <w:rPr>
          <w:rFonts w:ascii="Trebuchet MS" w:hAnsi="Trebuchet MS" w:cs="Calibri"/>
          <w:sz w:val="24"/>
          <w:szCs w:val="24"/>
        </w:rPr>
        <w:t>75</w:t>
      </w:r>
      <w:r w:rsidR="00323D9D" w:rsidRPr="00323D9D">
        <w:rPr>
          <w:rFonts w:ascii="Trebuchet MS" w:hAnsi="Trebuchet MS" w:cs="Calibri"/>
          <w:sz w:val="24"/>
          <w:szCs w:val="24"/>
        </w:rPr>
        <w:t> </w:t>
      </w:r>
      <w:r w:rsidR="00323D9D" w:rsidRPr="00323D9D">
        <w:rPr>
          <w:rFonts w:ascii="Trebuchet MS" w:hAnsi="Trebuchet MS" w:cs="Calibri"/>
          <w:sz w:val="24"/>
          <w:szCs w:val="24"/>
        </w:rPr>
        <w:t>000</w:t>
      </w:r>
    </w:p>
    <w:p w14:paraId="69F71C55" w14:textId="0AC237AE" w:rsidR="008067B0" w:rsidRPr="00CE2425" w:rsidRDefault="008067B0" w:rsidP="008067B0">
      <w:pPr>
        <w:numPr>
          <w:ilvl w:val="0"/>
          <w:numId w:val="2"/>
        </w:numPr>
        <w:autoSpaceDE w:val="0"/>
        <w:autoSpaceDN w:val="0"/>
        <w:adjustRightInd w:val="0"/>
        <w:ind w:right="-2"/>
        <w:rPr>
          <w:rFonts w:ascii="Trebuchet MS" w:hAnsi="Trebuchet MS" w:cs="Calibri"/>
          <w:sz w:val="24"/>
          <w:szCs w:val="24"/>
        </w:rPr>
      </w:pPr>
      <w:r w:rsidRPr="00CE2425">
        <w:rPr>
          <w:rFonts w:ascii="Trebuchet MS" w:hAnsi="Trebuchet MS" w:cs="Calibri"/>
          <w:sz w:val="24"/>
          <w:szCs w:val="24"/>
        </w:rPr>
        <w:t>Coût hors production</w:t>
      </w:r>
      <w:r w:rsidR="00323D9D">
        <w:rPr>
          <w:rFonts w:ascii="Trebuchet MS" w:hAnsi="Trebuchet MS" w:cs="Calibri"/>
          <w:sz w:val="24"/>
          <w:szCs w:val="24"/>
        </w:rPr>
        <w:t xml:space="preserve">= </w:t>
      </w:r>
      <w:r w:rsidR="00323D9D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Frais d'administraction et de Gestion=</w:t>
      </w:r>
      <w:r w:rsidR="00935A33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 </w:t>
      </w:r>
      <w:r w:rsidR="00323D9D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80 000</w:t>
      </w:r>
    </w:p>
    <w:p w14:paraId="240C9D6A" w14:textId="0CE535EE" w:rsidR="00536979" w:rsidRPr="00AE38B4" w:rsidRDefault="008067B0" w:rsidP="00AE38B4">
      <w:pPr>
        <w:pStyle w:val="Paragraphedeliste"/>
        <w:numPr>
          <w:ilvl w:val="0"/>
          <w:numId w:val="3"/>
        </w:numPr>
        <w:ind w:left="426" w:firstLine="0"/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 w:rsidRPr="008067B0">
        <w:rPr>
          <w:rFonts w:ascii="Trebuchet MS" w:hAnsi="Trebuchet MS" w:cs="Calibri"/>
          <w:sz w:val="24"/>
          <w:szCs w:val="24"/>
        </w:rPr>
        <w:t>Coût de revient</w:t>
      </w:r>
      <w:r w:rsidR="00323D9D">
        <w:rPr>
          <w:rFonts w:ascii="Trebuchet MS" w:hAnsi="Trebuchet MS" w:cs="Calibri"/>
          <w:sz w:val="24"/>
          <w:szCs w:val="24"/>
        </w:rPr>
        <w:t xml:space="preserve">= </w:t>
      </w:r>
      <w:r w:rsidR="00935A33">
        <w:rPr>
          <w:rFonts w:ascii="Trebuchet MS" w:hAnsi="Trebuchet MS" w:cs="Calibri"/>
          <w:sz w:val="24"/>
          <w:szCs w:val="24"/>
        </w:rPr>
        <w:t>710</w:t>
      </w:r>
      <w:r w:rsidR="00935A33">
        <w:rPr>
          <w:rFonts w:ascii="Trebuchet MS" w:hAnsi="Trebuchet MS" w:cs="Calibri"/>
          <w:sz w:val="24"/>
          <w:szCs w:val="24"/>
        </w:rPr>
        <w:t> </w:t>
      </w:r>
      <w:r w:rsidR="00935A33">
        <w:rPr>
          <w:rFonts w:ascii="Trebuchet MS" w:hAnsi="Trebuchet MS" w:cs="Calibri"/>
          <w:sz w:val="24"/>
          <w:szCs w:val="24"/>
        </w:rPr>
        <w:t>000</w:t>
      </w:r>
      <w:r w:rsidR="00935A33">
        <w:rPr>
          <w:rFonts w:ascii="Trebuchet MS" w:hAnsi="Trebuchet MS" w:cs="Calibri"/>
          <w:sz w:val="24"/>
          <w:szCs w:val="24"/>
        </w:rPr>
        <w:t xml:space="preserve"> + </w:t>
      </w:r>
      <w:r w:rsidR="00935A33" w:rsidRPr="00323D9D">
        <w:rPr>
          <w:rFonts w:ascii="Trebuchet MS" w:hAnsi="Trebuchet MS" w:cs="Calibri"/>
          <w:sz w:val="24"/>
          <w:szCs w:val="24"/>
        </w:rPr>
        <w:t>75</w:t>
      </w:r>
      <w:r w:rsidR="00935A33">
        <w:rPr>
          <w:rFonts w:ascii="Trebuchet MS" w:hAnsi="Trebuchet MS" w:cs="Calibri"/>
          <w:sz w:val="24"/>
          <w:szCs w:val="24"/>
        </w:rPr>
        <w:t> </w:t>
      </w:r>
      <w:r w:rsidR="00935A33" w:rsidRPr="00323D9D">
        <w:rPr>
          <w:rFonts w:ascii="Trebuchet MS" w:hAnsi="Trebuchet MS" w:cs="Calibri"/>
          <w:sz w:val="24"/>
          <w:szCs w:val="24"/>
        </w:rPr>
        <w:t>000</w:t>
      </w:r>
      <w:r w:rsidR="00935A33">
        <w:rPr>
          <w:rFonts w:ascii="Trebuchet MS" w:hAnsi="Trebuchet MS" w:cs="Calibri"/>
          <w:sz w:val="24"/>
          <w:szCs w:val="24"/>
        </w:rPr>
        <w:t xml:space="preserve"> + </w:t>
      </w:r>
      <w:r w:rsidR="00935A33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80</w:t>
      </w:r>
      <w:r w:rsidR="00935A33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 </w:t>
      </w:r>
      <w:r w:rsidR="00935A33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000</w:t>
      </w:r>
      <w:r w:rsidR="00935A33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 = 865 000</w:t>
      </w:r>
    </w:p>
    <w:p w14:paraId="7D221DD6" w14:textId="1117658E" w:rsidR="001A42BB" w:rsidRPr="008067B0" w:rsidRDefault="001A42BB" w:rsidP="001A42BB">
      <w:pPr>
        <w:ind w:left="426"/>
        <w:jc w:val="both"/>
      </w:pPr>
    </w:p>
    <w:sectPr w:rsidR="001A42BB" w:rsidRPr="008067B0" w:rsidSect="006C5A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57B84"/>
    <w:multiLevelType w:val="hybridMultilevel"/>
    <w:tmpl w:val="6222150A"/>
    <w:lvl w:ilvl="0" w:tplc="CDA2479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82CC66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47CF37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482700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441B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E98995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B6003D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FCD3F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3CCE45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5E1934EB"/>
    <w:multiLevelType w:val="hybridMultilevel"/>
    <w:tmpl w:val="D2FE0874"/>
    <w:lvl w:ilvl="0" w:tplc="952C39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A0B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1C5D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42D4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3A67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06D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3C4E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7885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1EA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B5579B"/>
    <w:multiLevelType w:val="hybridMultilevel"/>
    <w:tmpl w:val="4B4C13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1764221">
    <w:abstractNumId w:val="1"/>
  </w:num>
  <w:num w:numId="2" w16cid:durableId="1776174671">
    <w:abstractNumId w:val="0"/>
  </w:num>
  <w:num w:numId="3" w16cid:durableId="649747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7B0"/>
    <w:rsid w:val="000A43F6"/>
    <w:rsid w:val="001A42BB"/>
    <w:rsid w:val="00323D9D"/>
    <w:rsid w:val="00350C2C"/>
    <w:rsid w:val="004C03F2"/>
    <w:rsid w:val="00536979"/>
    <w:rsid w:val="006C5A49"/>
    <w:rsid w:val="008067B0"/>
    <w:rsid w:val="00825757"/>
    <w:rsid w:val="00884B55"/>
    <w:rsid w:val="00935A33"/>
    <w:rsid w:val="00AE38B4"/>
    <w:rsid w:val="00B56418"/>
    <w:rsid w:val="00BA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63701"/>
  <w15:docId w15:val="{A67EF08F-4040-48E3-82D4-8558133B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7B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06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5</cp:revision>
  <dcterms:created xsi:type="dcterms:W3CDTF">2018-01-16T09:16:00Z</dcterms:created>
  <dcterms:modified xsi:type="dcterms:W3CDTF">2022-08-26T22:37:00Z</dcterms:modified>
</cp:coreProperties>
</file>