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No7.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Бурыкина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вычитания:</w:t>
      </w:r>
      <w:r>
        <w:t xml:space="preserve"> </w:t>
      </w:r>
      <w:r>
        <w:t xml:space="preserve">cmp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Команда cmp, так же как и команда вычитания, выполняет вычитание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, но результат вычитания никуда не записывается и единственным результатом</w:t>
      </w:r>
      <w:r>
        <w:t xml:space="preserve"> </w:t>
      </w:r>
      <w:r>
        <w:t xml:space="preserve">команды сравнения является формирование флагов.</w:t>
      </w:r>
    </w:p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Cоздала католог, расмотрела пример программы (рис. ??).</w:t>
      </w:r>
    </w:p>
    <w:p>
      <w:pPr>
        <w:pStyle w:val="CaptionedFigure"/>
      </w:pPr>
      <w:r>
        <w:drawing>
          <wp:inline>
            <wp:extent cx="3733800" cy="1667764"/>
            <wp:effectExtent b="0" l="0" r="0" t="0"/>
            <wp:docPr descr="Программа с использованием инструкции jmp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с использованием инструкции jmp</w:t>
      </w:r>
    </w:p>
    <w:p>
      <w:pPr>
        <w:pStyle w:val="BodyText"/>
      </w:pPr>
      <w:r>
        <w:t xml:space="preserve">Cоздала исполняемый файл и запустила его (рис. ??).</w:t>
      </w:r>
    </w:p>
    <w:p>
      <w:pPr>
        <w:pStyle w:val="CaptionedFigure"/>
      </w:pPr>
      <w:r>
        <w:drawing>
          <wp:inline>
            <wp:extent cx="3733800" cy="499425"/>
            <wp:effectExtent b="0" l="0" r="0" t="0"/>
            <wp:docPr descr="Результат работы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p>
      <w:pPr>
        <w:pStyle w:val="BodyText"/>
      </w:pPr>
      <w:r>
        <w:t xml:space="preserve">Изменила тект программы (рис. ??).</w:t>
      </w:r>
    </w:p>
    <w:p>
      <w:pPr>
        <w:pStyle w:val="CaptionedFigure"/>
      </w:pPr>
      <w:r>
        <w:drawing>
          <wp:inline>
            <wp:extent cx="3733800" cy="608048"/>
            <wp:effectExtent b="0" l="0" r="0" t="0"/>
            <wp:docPr descr="Результат работ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8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p>
      <w:pPr>
        <w:pStyle w:val="BodyText"/>
      </w:pPr>
      <w:r>
        <w:t xml:space="preserve">Создала файл lab7-2.asm проверила его работу для разных значений B (рис. ??).</w:t>
      </w:r>
    </w:p>
    <w:bookmarkStart w:id="0" w:name="fig:004width=70%"/>
    <w:p>
      <w:pPr>
        <w:pStyle w:val="BodyText"/>
      </w:pPr>
      <w:bookmarkStart w:id="34" w:name="fig:004width=70%"/>
      <w:r>
        <w:drawing>
          <wp:inline>
            <wp:extent cx="5334000" cy="3051927"/>
            <wp:effectExtent b="0" l="0" r="0" t="0"/>
            <wp:docPr descr="Figure 1: Результат работ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0"/>
    <w:p>
      <w:pPr>
        <w:pStyle w:val="BodyText"/>
      </w:pPr>
      <w:r>
        <w:t xml:space="preserve">Создала файл изменила в неём программу (рис. ??).</w:t>
      </w:r>
    </w:p>
    <w:p>
      <w:pPr>
        <w:pStyle w:val="CaptionedFigure"/>
      </w:pPr>
      <w:r>
        <w:drawing>
          <wp:inline>
            <wp:extent cx="3733800" cy="1958390"/>
            <wp:effectExtent b="0" l="0" r="0" t="0"/>
            <wp:docPr descr="Изменёная программ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Изменёная программа</w:t>
      </w:r>
    </w:p>
    <w:p>
      <w:pPr>
        <w:pStyle w:val="BodyText"/>
      </w:pPr>
      <w:r>
        <w:t xml:space="preserve">Работа изменёного файла (рис. ??).</w:t>
      </w:r>
    </w:p>
    <w:p>
      <w:pPr>
        <w:pStyle w:val="CaptionedFigure"/>
      </w:pPr>
      <w:r>
        <w:drawing>
          <wp:inline>
            <wp:extent cx="3733800" cy="536237"/>
            <wp:effectExtent b="0" l="0" r="0" t="0"/>
            <wp:docPr descr="Рабо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Получиласт в файле листинга ошибка (рис. ??).</w:t>
      </w:r>
    </w:p>
    <w:p>
      <w:pPr>
        <w:pStyle w:val="CaptionedFigure"/>
      </w:pPr>
      <w:r>
        <w:drawing>
          <wp:inline>
            <wp:extent cx="3733800" cy="210522"/>
            <wp:effectExtent b="0" l="0" r="0" t="0"/>
            <wp:docPr descr="Ошибк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</w:t>
      </w:r>
    </w:p>
    <w:p>
      <w:pPr>
        <w:pStyle w:val="BodyText"/>
      </w:pPr>
      <w:r>
        <w:t xml:space="preserve">Влистинге добовляются ***</w:t>
      </w:r>
    </w:p>
    <w:p>
      <w:pPr>
        <w:pStyle w:val="BodyText"/>
      </w:pPr>
      <w:r>
        <w:t xml:space="preserve">Строки листинга 23,24,25 номер спроки второй столбец это адресс, третий столбец это машиный код (рис. ??).</w:t>
      </w:r>
    </w:p>
    <w:p>
      <w:pPr>
        <w:pStyle w:val="CaptionedFigure"/>
      </w:pPr>
      <w:r>
        <w:drawing>
          <wp:inline>
            <wp:extent cx="3733800" cy="312389"/>
            <wp:effectExtent b="0" l="0" r="0" t="0"/>
            <wp:docPr descr="ВЫБРАННЫЕ ТРИ СТРОКИ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ВЫБРАННЫЕ ТРИ СТРОКИ</w:t>
      </w:r>
    </w:p>
    <w:bookmarkEnd w:id="47"/>
    <w:bookmarkStart w:id="63" w:name="c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Cамостоятельная работа</w:t>
      </w:r>
    </w:p>
    <w:p>
      <w:pPr>
        <w:pStyle w:val="FirstParagraph"/>
      </w:pPr>
      <w:r>
        <w:t xml:space="preserve">Написала программу нахождения наименьшей из 3 целочисленных переменных из таблицы (рис. ??).</w:t>
      </w:r>
    </w:p>
    <w:p>
      <w:pPr>
        <w:pStyle w:val="CaptionedFigure"/>
      </w:pPr>
      <w:r>
        <w:drawing>
          <wp:inline>
            <wp:extent cx="3733800" cy="520358"/>
            <wp:effectExtent b="0" l="0" r="0" t="0"/>
            <wp:docPr descr="Результат работы 1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1</w:t>
      </w:r>
    </w:p>
    <w:p>
      <w:pPr>
        <w:pStyle w:val="BodyText"/>
      </w:pPr>
      <w:r>
        <w:t xml:space="preserve">Програма для нахождения наименьшей из 3 целочисленных переменных из таблицы (рис. ??).</w:t>
      </w:r>
    </w:p>
    <w:p>
      <w:pPr>
        <w:pStyle w:val="CaptionedFigure"/>
      </w:pPr>
      <w:r>
        <w:drawing>
          <wp:inline>
            <wp:extent cx="3733800" cy="3705549"/>
            <wp:effectExtent b="0" l="0" r="0" t="0"/>
            <wp:docPr descr="Программа 1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1</w:t>
      </w:r>
    </w:p>
    <w:p>
      <w:pPr>
        <w:pStyle w:val="BodyText"/>
      </w:pPr>
      <w:r>
        <w:t xml:space="preserve">Написала программу (рис. ??).</w:t>
      </w:r>
    </w:p>
    <w:p>
      <w:pPr>
        <w:pStyle w:val="CaptionedFigure"/>
      </w:pPr>
      <w:r>
        <w:drawing>
          <wp:inline>
            <wp:extent cx="3733800" cy="4102453"/>
            <wp:effectExtent b="0" l="0" r="0" t="0"/>
            <wp:docPr descr="Программа 2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2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2</w:t>
      </w:r>
    </w:p>
    <w:p>
      <w:pPr>
        <w:pStyle w:val="BodyText"/>
      </w:pPr>
      <w:r>
        <w:t xml:space="preserve">Продолжение (рис. ??).</w:t>
      </w:r>
    </w:p>
    <w:p>
      <w:pPr>
        <w:pStyle w:val="CaptionedFigure"/>
      </w:pPr>
      <w:r>
        <w:drawing>
          <wp:inline>
            <wp:extent cx="3733800" cy="3667631"/>
            <wp:effectExtent b="0" l="0" r="0" t="0"/>
            <wp:docPr descr="Программа 2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7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2</w:t>
      </w:r>
    </w:p>
    <w:p>
      <w:pPr>
        <w:pStyle w:val="BodyText"/>
      </w:pPr>
      <w:r>
        <w:t xml:space="preserve">Создала исполняемый файл и проверила его работу (рис. ??).</w:t>
      </w:r>
    </w:p>
    <w:p>
      <w:pPr>
        <w:pStyle w:val="CaptionedFigure"/>
      </w:pPr>
      <w:r>
        <w:drawing>
          <wp:inline>
            <wp:extent cx="3733800" cy="1019692"/>
            <wp:effectExtent b="0" l="0" r="0" t="0"/>
            <wp:docPr descr="РАБОТА ПРОГРАММЫ 2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2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Приобрила навыки написания программ с использованием переходов. Познакомилась с назначением и структурой файла листинга.</w:t>
      </w:r>
    </w:p>
    <w:bookmarkEnd w:id="64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Start w:id="66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5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6"/>
    <w:bookmarkStart w:id="68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8"/>
    <w:bookmarkStart w:id="69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9"/>
    <w:bookmarkStart w:id="7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70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71"/>
    <w:bookmarkStart w:id="7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2"/>
    <w:bookmarkStart w:id="7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67" Target="http://www.amazon.com/Learning-bash-Shell-Programming-Nutshell/dp/0596009658" TargetMode="External" /><Relationship Type="http://schemas.openxmlformats.org/officeDocument/2006/relationships/hyperlink" Id="rId65" Target="https://www.gnu.org/software/bash/manual/" TargetMode="External" /><Relationship Type="http://schemas.openxmlformats.org/officeDocument/2006/relationships/hyperlink" Id="rId70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://www.amazon.com/Learning-bash-Shell-Programming-Nutshell/dp/0596009658" TargetMode="External" /><Relationship Type="http://schemas.openxmlformats.org/officeDocument/2006/relationships/hyperlink" Id="rId65" Target="https://www.gnu.org/software/bash/manual/" TargetMode="External" /><Relationship Type="http://schemas.openxmlformats.org/officeDocument/2006/relationships/hyperlink" Id="rId70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No7.</dc:title>
  <dc:creator>Бурыкина Софья Дмитриевна</dc:creator>
  <dc:language>ru-RU</dc:language>
  <cp:keywords/>
  <dcterms:created xsi:type="dcterms:W3CDTF">2023-11-25T13:06:54Z</dcterms:created>
  <dcterms:modified xsi:type="dcterms:W3CDTF">2023-11-25T13:06:54Z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