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41" w:rsidRPr="001342C4" w:rsidRDefault="008D7D59" w:rsidP="00CF4A4D">
      <w:pPr>
        <w:pStyle w:val="Rubrik1"/>
        <w:numPr>
          <w:ilvl w:val="0"/>
          <w:numId w:val="0"/>
        </w:numPr>
        <w:pBdr>
          <w:bottom w:val="single" w:sz="4" w:space="1" w:color="auto"/>
        </w:pBdr>
        <w:ind w:left="1304" w:hanging="1304"/>
        <w:rPr>
          <w:sz w:val="32"/>
          <w:lang w:val="en-GB"/>
        </w:rPr>
      </w:pPr>
      <w:bookmarkStart w:id="0" w:name="_Toc296082921"/>
      <w:bookmarkStart w:id="1" w:name="_Toc521074323"/>
      <w:r w:rsidRPr="001342C4">
        <w:rPr>
          <w:sz w:val="32"/>
          <w:lang w:val="en-GB"/>
        </w:rPr>
        <w:t>User and system d</w:t>
      </w:r>
      <w:r w:rsidR="009F26A7" w:rsidRPr="001342C4">
        <w:rPr>
          <w:sz w:val="32"/>
          <w:lang w:val="en-GB"/>
        </w:rPr>
        <w:t>escription</w:t>
      </w:r>
      <w:r w:rsidR="001B6FB9" w:rsidRPr="001342C4">
        <w:rPr>
          <w:sz w:val="32"/>
          <w:lang w:val="en-GB"/>
        </w:rPr>
        <w:t xml:space="preserve"> </w:t>
      </w:r>
      <w:r w:rsidRPr="001342C4">
        <w:rPr>
          <w:sz w:val="32"/>
          <w:lang w:val="en-GB"/>
        </w:rPr>
        <w:t xml:space="preserve">of </w:t>
      </w:r>
      <w:r w:rsidR="00A46141" w:rsidRPr="001342C4">
        <w:rPr>
          <w:sz w:val="32"/>
          <w:lang w:val="en-GB"/>
        </w:rPr>
        <w:t>SAS2ARGUS</w:t>
      </w:r>
      <w:bookmarkEnd w:id="0"/>
      <w:bookmarkEnd w:id="1"/>
    </w:p>
    <w:p w:rsidR="009F26A7" w:rsidRPr="001342C4" w:rsidRDefault="009F26A7" w:rsidP="00463B50">
      <w:pPr>
        <w:pStyle w:val="Normalwebb"/>
        <w:rPr>
          <w:sz w:val="32"/>
          <w:lang w:val="en-GB"/>
        </w:rPr>
      </w:pPr>
      <w:bookmarkStart w:id="2" w:name="_Toc296082922"/>
      <w:r w:rsidRPr="001342C4">
        <w:rPr>
          <w:sz w:val="32"/>
          <w:lang w:val="en-GB"/>
        </w:rPr>
        <w:t xml:space="preserve">A SAS macro to execute </w:t>
      </w:r>
      <w:r w:rsidR="00F02ACE" w:rsidRPr="001342C4">
        <w:rPr>
          <w:sz w:val="32"/>
          <w:lang w:val="en-GB"/>
        </w:rPr>
        <w:t>τ-Argus</w:t>
      </w:r>
      <w:bookmarkEnd w:id="2"/>
    </w:p>
    <w:p w:rsidR="00463B50" w:rsidRDefault="00463B50" w:rsidP="00463B50">
      <w:pPr>
        <w:pStyle w:val="Normalwebb"/>
        <w:rPr>
          <w:lang w:val="en-GB"/>
        </w:rPr>
      </w:pPr>
      <w:r w:rsidRPr="001342C4">
        <w:rPr>
          <w:lang w:val="en-GB"/>
        </w:rPr>
        <w:t xml:space="preserve">This is a description of a SAS macro - </w:t>
      </w:r>
      <w:r w:rsidRPr="001342C4">
        <w:rPr>
          <w:color w:val="0000FF"/>
          <w:lang w:val="en-GB"/>
        </w:rPr>
        <w:t>SAS2Argus</w:t>
      </w:r>
      <w:r w:rsidRPr="001342C4">
        <w:rPr>
          <w:lang w:val="en-GB"/>
        </w:rPr>
        <w:t xml:space="preserve"> - </w:t>
      </w:r>
      <w:proofErr w:type="gramStart"/>
      <w:r w:rsidRPr="001342C4">
        <w:rPr>
          <w:lang w:val="en-GB"/>
        </w:rPr>
        <w:t>which</w:t>
      </w:r>
      <w:proofErr w:type="gramEnd"/>
      <w:r w:rsidRPr="001342C4">
        <w:rPr>
          <w:lang w:val="en-GB"/>
        </w:rPr>
        <w:t xml:space="preserve"> is designed to facilitate risk assessment of tables and suppressing cells </w:t>
      </w:r>
      <w:r w:rsidR="00882352" w:rsidRPr="001342C4">
        <w:rPr>
          <w:lang w:val="en-GB"/>
        </w:rPr>
        <w:t xml:space="preserve">which are </w:t>
      </w:r>
      <w:r w:rsidR="009F26A7" w:rsidRPr="001342C4">
        <w:rPr>
          <w:lang w:val="en-GB"/>
        </w:rPr>
        <w:t xml:space="preserve">not </w:t>
      </w:r>
      <w:r w:rsidRPr="001342C4">
        <w:rPr>
          <w:lang w:val="en-GB"/>
        </w:rPr>
        <w:t xml:space="preserve">able to </w:t>
      </w:r>
      <w:bookmarkStart w:id="3" w:name="_GoBack"/>
      <w:bookmarkEnd w:id="3"/>
      <w:r w:rsidRPr="001342C4">
        <w:rPr>
          <w:lang w:val="en-GB"/>
        </w:rPr>
        <w:t xml:space="preserve">publish </w:t>
      </w:r>
      <w:r w:rsidR="009F26A7" w:rsidRPr="001342C4">
        <w:rPr>
          <w:lang w:val="en-GB"/>
        </w:rPr>
        <w:t xml:space="preserve">regarding issues of </w:t>
      </w:r>
      <w:r w:rsidRPr="001342C4">
        <w:rPr>
          <w:lang w:val="en-GB"/>
        </w:rPr>
        <w:t>int</w:t>
      </w:r>
      <w:r w:rsidR="00B21B93">
        <w:rPr>
          <w:lang w:val="en-GB"/>
        </w:rPr>
        <w:t xml:space="preserve">egrity by establishing a “bridge” between SAS and </w:t>
      </w:r>
      <w:r w:rsidR="00B21B93" w:rsidRPr="00D5676F">
        <w:rPr>
          <w:lang w:val="en-GB"/>
        </w:rPr>
        <w:t>τ-ARGUS</w:t>
      </w:r>
      <w:r w:rsidR="00B21B93">
        <w:rPr>
          <w:lang w:val="en-GB"/>
        </w:rPr>
        <w:t xml:space="preserve">. </w:t>
      </w:r>
    </w:p>
    <w:p w:rsidR="005D5C7F" w:rsidRDefault="004B40E9">
      <w:pPr>
        <w:pStyle w:val="Innehll1"/>
        <w:tabs>
          <w:tab w:val="right" w:leader="dot" w:pos="743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lang w:val="en-GB"/>
        </w:rPr>
        <w:fldChar w:fldCharType="begin"/>
      </w:r>
      <w:r>
        <w:rPr>
          <w:b w:val="0"/>
          <w:bCs w:val="0"/>
          <w:lang w:val="en-GB"/>
        </w:rPr>
        <w:instrText xml:space="preserve"> TOC \o "1-3" \h \z \u </w:instrText>
      </w:r>
      <w:r>
        <w:rPr>
          <w:b w:val="0"/>
          <w:bCs w:val="0"/>
          <w:lang w:val="en-GB"/>
        </w:rPr>
        <w:fldChar w:fldCharType="separate"/>
      </w:r>
      <w:hyperlink w:anchor="_Toc521074323" w:history="1">
        <w:r w:rsidR="005D5C7F" w:rsidRPr="00C932B4">
          <w:rPr>
            <w:rStyle w:val="Hyperlnk"/>
            <w:noProof/>
            <w:lang w:val="en-GB"/>
          </w:rPr>
          <w:t>User and system description of SAS2ARGUS</w:t>
        </w:r>
        <w:r w:rsidR="005D5C7F">
          <w:rPr>
            <w:noProof/>
            <w:webHidden/>
          </w:rPr>
          <w:tab/>
        </w:r>
        <w:r w:rsidR="005D5C7F">
          <w:rPr>
            <w:noProof/>
            <w:webHidden/>
          </w:rPr>
          <w:fldChar w:fldCharType="begin"/>
        </w:r>
        <w:r w:rsidR="005D5C7F">
          <w:rPr>
            <w:noProof/>
            <w:webHidden/>
          </w:rPr>
          <w:instrText xml:space="preserve"> PAGEREF _Toc521074323 \h </w:instrText>
        </w:r>
        <w:r w:rsidR="005D5C7F">
          <w:rPr>
            <w:noProof/>
            <w:webHidden/>
          </w:rPr>
        </w:r>
        <w:r w:rsidR="005D5C7F">
          <w:rPr>
            <w:noProof/>
            <w:webHidden/>
          </w:rPr>
          <w:fldChar w:fldCharType="separate"/>
        </w:r>
        <w:r w:rsidR="005D5C7F">
          <w:rPr>
            <w:noProof/>
            <w:webHidden/>
          </w:rPr>
          <w:t>1</w:t>
        </w:r>
        <w:r w:rsidR="005D5C7F"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2"/>
        <w:tabs>
          <w:tab w:val="left" w:pos="720"/>
          <w:tab w:val="right" w:leader="dot" w:pos="743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1074324" w:history="1">
        <w:r w:rsidRPr="00C932B4">
          <w:rPr>
            <w:rStyle w:val="Hyperlnk"/>
            <w:noProof/>
            <w:lang w:val="en-GB"/>
          </w:rPr>
          <w:t>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Recommended "pedagogy"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2"/>
        <w:tabs>
          <w:tab w:val="left" w:pos="720"/>
          <w:tab w:val="right" w:leader="dot" w:pos="743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1074325" w:history="1">
        <w:r w:rsidRPr="00C932B4">
          <w:rPr>
            <w:rStyle w:val="Hyperlnk"/>
            <w:noProof/>
            <w:lang w:val="en-GB"/>
          </w:rPr>
          <w:t>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Choice of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2"/>
        <w:tabs>
          <w:tab w:val="left" w:pos="720"/>
          <w:tab w:val="right" w:leader="dot" w:pos="743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1074326" w:history="1">
        <w:r w:rsidRPr="00C932B4">
          <w:rPr>
            <w:rStyle w:val="Hyperlnk"/>
            <w:noProof/>
            <w:lang w:val="en-GB"/>
          </w:rPr>
          <w:t>1.3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The purpose of the SAS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3"/>
        <w:tabs>
          <w:tab w:val="left" w:pos="1200"/>
          <w:tab w:val="right" w:leader="dot" w:pos="7435"/>
        </w:tabs>
        <w:rPr>
          <w:rFonts w:eastAsiaTheme="minorEastAsia" w:cstheme="minorBidi"/>
          <w:noProof/>
          <w:sz w:val="22"/>
          <w:szCs w:val="22"/>
        </w:rPr>
      </w:pPr>
      <w:hyperlink w:anchor="_Toc521074327" w:history="1">
        <w:r w:rsidRPr="00C932B4">
          <w:rPr>
            <w:rStyle w:val="Hyperlnk"/>
            <w:noProof/>
            <w:lang w:val="en-GB"/>
          </w:rPr>
          <w:t>1.3.1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2"/>
        <w:tabs>
          <w:tab w:val="left" w:pos="720"/>
          <w:tab w:val="right" w:leader="dot" w:pos="743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1074328" w:history="1">
        <w:r w:rsidRPr="00C932B4">
          <w:rPr>
            <w:rStyle w:val="Hyperlnk"/>
            <w:noProof/>
            <w:lang w:val="en-GB"/>
          </w:rPr>
          <w:t>1.4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The main macro - SAS2Argus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1"/>
        <w:tabs>
          <w:tab w:val="left" w:pos="480"/>
          <w:tab w:val="right" w:leader="dot" w:pos="743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1074329" w:history="1">
        <w:r w:rsidRPr="00C932B4">
          <w:rPr>
            <w:rStyle w:val="Hyperlnk"/>
            <w:noProof/>
            <w:lang w:val="en-GB"/>
          </w:rPr>
          <w:t>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SAS2Argus -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2"/>
        <w:tabs>
          <w:tab w:val="left" w:pos="720"/>
          <w:tab w:val="right" w:leader="dot" w:pos="743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1074330" w:history="1">
        <w:r w:rsidRPr="00C932B4">
          <w:rPr>
            <w:rStyle w:val="Hyperlnk"/>
            <w:noProof/>
            <w:lang w:val="en-GB"/>
          </w:rPr>
          <w:t>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2"/>
        <w:tabs>
          <w:tab w:val="left" w:pos="720"/>
          <w:tab w:val="right" w:leader="dot" w:pos="743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1074331" w:history="1">
        <w:r w:rsidRPr="00C932B4">
          <w:rPr>
            <w:rStyle w:val="Hyperlnk"/>
            <w:noProof/>
            <w:lang w:val="en-GB"/>
          </w:rPr>
          <w:t>2.2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Hierarchies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2"/>
        <w:tabs>
          <w:tab w:val="left" w:pos="720"/>
          <w:tab w:val="right" w:leader="dot" w:pos="743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1074332" w:history="1">
        <w:r w:rsidRPr="00C932B4">
          <w:rPr>
            <w:rStyle w:val="Hyperlnk"/>
            <w:noProof/>
            <w:lang w:val="en-GB"/>
          </w:rPr>
          <w:t>2.3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Risk assessment - SAFETY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2"/>
        <w:tabs>
          <w:tab w:val="left" w:pos="720"/>
          <w:tab w:val="right" w:leader="dot" w:pos="743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1074333" w:history="1">
        <w:r w:rsidRPr="00C932B4">
          <w:rPr>
            <w:rStyle w:val="Hyperlnk"/>
            <w:noProof/>
            <w:lang w:val="en-GB"/>
          </w:rPr>
          <w:t>2.4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Secondary Suppression - SUPPRESS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3"/>
        <w:tabs>
          <w:tab w:val="left" w:pos="1200"/>
          <w:tab w:val="right" w:leader="dot" w:pos="7435"/>
        </w:tabs>
        <w:rPr>
          <w:rFonts w:eastAsiaTheme="minorEastAsia" w:cstheme="minorBidi"/>
          <w:noProof/>
          <w:sz w:val="22"/>
          <w:szCs w:val="22"/>
        </w:rPr>
      </w:pPr>
      <w:hyperlink w:anchor="_Toc521074334" w:history="1">
        <w:r w:rsidRPr="00C932B4">
          <w:rPr>
            <w:rStyle w:val="Hyperlnk"/>
            <w:noProof/>
            <w:lang w:val="en-GB"/>
          </w:rPr>
          <w:t>2.4.1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A priori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1"/>
        <w:tabs>
          <w:tab w:val="left" w:pos="480"/>
          <w:tab w:val="right" w:leader="dot" w:pos="743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1074335" w:history="1">
        <w:r w:rsidRPr="00C932B4">
          <w:rPr>
            <w:rStyle w:val="Hyperlnk"/>
            <w:noProof/>
            <w:lang w:val="en-GB"/>
          </w:rPr>
          <w:t>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SAS2Argus -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2"/>
        <w:tabs>
          <w:tab w:val="left" w:pos="720"/>
          <w:tab w:val="right" w:leader="dot" w:pos="743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1074336" w:history="1">
        <w:r w:rsidRPr="00C932B4">
          <w:rPr>
            <w:rStyle w:val="Hyperlnk"/>
            <w:noProof/>
            <w:lang w:val="en-GB"/>
          </w:rPr>
          <w:t>3.1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SAS2Argus - Examples of syntax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3"/>
        <w:tabs>
          <w:tab w:val="left" w:pos="1200"/>
          <w:tab w:val="right" w:leader="dot" w:pos="7435"/>
        </w:tabs>
        <w:rPr>
          <w:rFonts w:eastAsiaTheme="minorEastAsia" w:cstheme="minorBidi"/>
          <w:noProof/>
          <w:sz w:val="22"/>
          <w:szCs w:val="22"/>
        </w:rPr>
      </w:pPr>
      <w:hyperlink w:anchor="_Toc521074337" w:history="1">
        <w:r w:rsidRPr="00C932B4">
          <w:rPr>
            <w:rStyle w:val="Hyperlnk"/>
            <w:noProof/>
            <w:lang w:val="en-GB"/>
          </w:rPr>
          <w:t>3.1.1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Micro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3"/>
        <w:tabs>
          <w:tab w:val="left" w:pos="1200"/>
          <w:tab w:val="right" w:leader="dot" w:pos="7435"/>
        </w:tabs>
        <w:rPr>
          <w:rFonts w:eastAsiaTheme="minorEastAsia" w:cstheme="minorBidi"/>
          <w:noProof/>
          <w:sz w:val="22"/>
          <w:szCs w:val="22"/>
        </w:rPr>
      </w:pPr>
      <w:hyperlink w:anchor="_Toc521074338" w:history="1">
        <w:r w:rsidRPr="00C932B4">
          <w:rPr>
            <w:rStyle w:val="Hyperlnk"/>
            <w:noProof/>
            <w:lang w:val="en-GB"/>
          </w:rPr>
          <w:t>3.1.2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Aggregated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2"/>
        <w:tabs>
          <w:tab w:val="left" w:pos="720"/>
          <w:tab w:val="right" w:leader="dot" w:pos="743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1074339" w:history="1">
        <w:r w:rsidRPr="00C932B4">
          <w:rPr>
            <w:rStyle w:val="Hyperlnk"/>
            <w:noProof/>
            <w:lang w:val="en-GB"/>
          </w:rPr>
          <w:t>3.2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Open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1"/>
        <w:tabs>
          <w:tab w:val="left" w:pos="480"/>
          <w:tab w:val="right" w:leader="dot" w:pos="743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1074340" w:history="1">
        <w:r w:rsidRPr="00C932B4">
          <w:rPr>
            <w:rStyle w:val="Hyperlnk"/>
            <w:noProof/>
            <w:lang w:val="en-GB"/>
          </w:rPr>
          <w:t>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SAS2Argus -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D5C7F" w:rsidRDefault="005D5C7F">
      <w:pPr>
        <w:pStyle w:val="Innehll2"/>
        <w:tabs>
          <w:tab w:val="left" w:pos="720"/>
          <w:tab w:val="right" w:leader="dot" w:pos="743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1074341" w:history="1">
        <w:r w:rsidRPr="00C932B4">
          <w:rPr>
            <w:rStyle w:val="Hyperlnk"/>
            <w:noProof/>
            <w:lang w:val="en-GB"/>
          </w:rPr>
          <w:t>4.1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932B4">
          <w:rPr>
            <w:rStyle w:val="Hyperlnk"/>
            <w:noProof/>
            <w:lang w:val="en-GB"/>
          </w:rPr>
          <w:t>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_Toc521074341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3B50" w:rsidRPr="009F26A7" w:rsidRDefault="004B40E9" w:rsidP="00463B50">
      <w:pPr>
        <w:pStyle w:val="Normalwebb"/>
        <w:rPr>
          <w:lang w:val="en-GB"/>
        </w:rPr>
      </w:pPr>
      <w:r>
        <w:rPr>
          <w:rFonts w:asciiTheme="minorHAnsi" w:hAnsiTheme="minorHAnsi"/>
          <w:b/>
          <w:bCs/>
          <w:sz w:val="20"/>
          <w:szCs w:val="20"/>
          <w:lang w:val="en-GB"/>
        </w:rPr>
        <w:fldChar w:fldCharType="end"/>
      </w:r>
      <w:r w:rsidR="00463B50" w:rsidRPr="009F26A7">
        <w:rPr>
          <w:lang w:val="en-GB"/>
        </w:rPr>
        <w:t xml:space="preserve">This description is a brief summary of the macro that makes it possible, </w:t>
      </w:r>
      <w:r w:rsidR="009F26A7" w:rsidRPr="009F26A7">
        <w:rPr>
          <w:lang w:val="en-GB"/>
        </w:rPr>
        <w:t>to put disclosure and cell value</w:t>
      </w:r>
      <w:r w:rsidR="00463B50" w:rsidRPr="009F26A7">
        <w:rPr>
          <w:lang w:val="en-GB"/>
        </w:rPr>
        <w:t xml:space="preserve"> elimination in a process chain</w:t>
      </w:r>
      <w:r w:rsidR="00110A56">
        <w:rPr>
          <w:lang w:val="en-GB"/>
        </w:rPr>
        <w:t xml:space="preserve"> with use of SAS</w:t>
      </w:r>
      <w:r w:rsidR="00463B50" w:rsidRPr="009F26A7">
        <w:rPr>
          <w:lang w:val="en-GB"/>
        </w:rPr>
        <w:t xml:space="preserve">. The subject is complex and data/tables must often be prepared in a special way for it to be possible to protect </w:t>
      </w:r>
      <w:r w:rsidR="009F26A7" w:rsidRPr="009F26A7">
        <w:rPr>
          <w:lang w:val="en-GB"/>
        </w:rPr>
        <w:t>in aspects of</w:t>
      </w:r>
      <w:r w:rsidR="00463B50" w:rsidRPr="009F26A7">
        <w:rPr>
          <w:lang w:val="en-GB"/>
        </w:rPr>
        <w:t xml:space="preserve"> integrity of the table </w:t>
      </w:r>
      <w:r w:rsidR="009F26A7" w:rsidRPr="009F26A7">
        <w:rPr>
          <w:lang w:val="en-GB"/>
        </w:rPr>
        <w:t xml:space="preserve">in a </w:t>
      </w:r>
      <w:r w:rsidR="00463B50" w:rsidRPr="009F26A7">
        <w:rPr>
          <w:lang w:val="en-GB"/>
        </w:rPr>
        <w:t>safe and rational</w:t>
      </w:r>
      <w:r w:rsidR="009F26A7" w:rsidRPr="009F26A7">
        <w:rPr>
          <w:lang w:val="en-GB"/>
        </w:rPr>
        <w:t xml:space="preserve"> way</w:t>
      </w:r>
      <w:r w:rsidR="00463B50" w:rsidRPr="009F26A7">
        <w:rPr>
          <w:lang w:val="en-GB"/>
        </w:rPr>
        <w:t xml:space="preserve">. </w:t>
      </w:r>
    </w:p>
    <w:p w:rsidR="00463B50" w:rsidRPr="00D5676F" w:rsidRDefault="00463B50" w:rsidP="008D7D59">
      <w:pPr>
        <w:pStyle w:val="Rubrik2"/>
        <w:rPr>
          <w:lang w:val="en-GB"/>
        </w:rPr>
      </w:pPr>
      <w:bookmarkStart w:id="4" w:name="_Toc296082923"/>
      <w:bookmarkStart w:id="5" w:name="_Toc521074324"/>
      <w:bookmarkEnd w:id="4"/>
      <w:r w:rsidRPr="00D5676F">
        <w:rPr>
          <w:lang w:val="en-GB"/>
        </w:rPr>
        <w:t>Recommended "pedagogy"</w:t>
      </w:r>
      <w:bookmarkEnd w:id="5"/>
      <w:r w:rsidRPr="00D5676F">
        <w:rPr>
          <w:lang w:val="en-GB"/>
        </w:rPr>
        <w:t xml:space="preserve">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To understand the purpose and use of </w:t>
      </w:r>
      <w:r w:rsidR="00130816">
        <w:rPr>
          <w:lang w:val="en-GB"/>
        </w:rPr>
        <w:t xml:space="preserve">the </w:t>
      </w:r>
      <w:r w:rsidRPr="00D5676F">
        <w:rPr>
          <w:lang w:val="en-GB"/>
        </w:rPr>
        <w:t xml:space="preserve">SAS macro </w:t>
      </w:r>
      <w:r w:rsidRPr="00D5676F">
        <w:rPr>
          <w:color w:val="0000FF"/>
          <w:lang w:val="en-GB"/>
        </w:rPr>
        <w:t>SAS2Argus,</w:t>
      </w:r>
      <w:r w:rsidRPr="00D5676F">
        <w:rPr>
          <w:lang w:val="en-GB"/>
        </w:rPr>
        <w:t xml:space="preserve"> </w:t>
      </w:r>
      <w:r w:rsidR="00D5676F">
        <w:rPr>
          <w:lang w:val="en-GB"/>
        </w:rPr>
        <w:t xml:space="preserve">it is </w:t>
      </w:r>
      <w:r w:rsidRPr="00D5676F">
        <w:rPr>
          <w:lang w:val="en-GB"/>
        </w:rPr>
        <w:t xml:space="preserve">essential </w:t>
      </w:r>
      <w:r w:rsidR="00D5676F">
        <w:rPr>
          <w:lang w:val="en-GB"/>
        </w:rPr>
        <w:t xml:space="preserve">to </w:t>
      </w:r>
      <w:r w:rsidR="00130816">
        <w:rPr>
          <w:lang w:val="en-GB"/>
        </w:rPr>
        <w:t>know</w:t>
      </w:r>
      <w:r w:rsidR="00D5676F">
        <w:rPr>
          <w:lang w:val="en-GB"/>
        </w:rPr>
        <w:t xml:space="preserve"> the function of</w:t>
      </w:r>
      <w:r w:rsidRPr="00D5676F">
        <w:rPr>
          <w:lang w:val="en-GB"/>
        </w:rPr>
        <w:t xml:space="preserve"> </w:t>
      </w:r>
      <w:proofErr w:type="gramStart"/>
      <w:r w:rsidRPr="00D5676F">
        <w:rPr>
          <w:lang w:val="en-GB"/>
        </w:rPr>
        <w:t xml:space="preserve">τ-ARGUS </w:t>
      </w:r>
      <w:r w:rsidR="00130816">
        <w:rPr>
          <w:lang w:val="en-GB"/>
        </w:rPr>
        <w:t xml:space="preserve">and </w:t>
      </w:r>
      <w:r w:rsidR="00D5676F">
        <w:rPr>
          <w:lang w:val="en-GB"/>
        </w:rPr>
        <w:t>how it is used</w:t>
      </w:r>
      <w:proofErr w:type="gramEnd"/>
      <w:r w:rsidRPr="00D5676F">
        <w:rPr>
          <w:lang w:val="en-GB"/>
        </w:rPr>
        <w:t xml:space="preserve">. Concepts </w:t>
      </w:r>
      <w:r w:rsidRPr="00D5676F">
        <w:rPr>
          <w:lang w:val="en-GB"/>
        </w:rPr>
        <w:lastRenderedPageBreak/>
        <w:t xml:space="preserve">defined and used in τ-Argus </w:t>
      </w:r>
      <w:r w:rsidR="00530BAD">
        <w:rPr>
          <w:lang w:val="en-GB"/>
        </w:rPr>
        <w:t>are</w:t>
      </w:r>
      <w:r w:rsidRPr="00D5676F">
        <w:rPr>
          <w:lang w:val="en-GB"/>
        </w:rPr>
        <w:t xml:space="preserve"> also used in the SAS macro as far as possible </w:t>
      </w:r>
      <w:r w:rsidR="00530BAD">
        <w:rPr>
          <w:lang w:val="en-GB"/>
        </w:rPr>
        <w:t xml:space="preserve">in order </w:t>
      </w:r>
      <w:r w:rsidRPr="00D5676F">
        <w:rPr>
          <w:lang w:val="en-GB"/>
        </w:rPr>
        <w:t xml:space="preserve">to facilitate the understanding of how </w:t>
      </w:r>
      <w:r w:rsidR="00D5676F">
        <w:rPr>
          <w:lang w:val="en-GB"/>
        </w:rPr>
        <w:t xml:space="preserve">if </w:t>
      </w:r>
      <w:r w:rsidRPr="00D5676F">
        <w:rPr>
          <w:lang w:val="en-GB"/>
        </w:rPr>
        <w:t>"fit</w:t>
      </w:r>
      <w:r w:rsidR="00530BAD">
        <w:rPr>
          <w:lang w:val="en-GB"/>
        </w:rPr>
        <w:t>s</w:t>
      </w:r>
      <w:r w:rsidRPr="00D5676F">
        <w:rPr>
          <w:lang w:val="en-GB"/>
        </w:rPr>
        <w:t xml:space="preserve"> </w:t>
      </w:r>
      <w:r w:rsidR="00530BAD">
        <w:rPr>
          <w:lang w:val="en-GB"/>
        </w:rPr>
        <w:t xml:space="preserve">together". This description of </w:t>
      </w:r>
      <w:r w:rsidR="00D5676F">
        <w:rPr>
          <w:lang w:val="en-GB"/>
        </w:rPr>
        <w:t xml:space="preserve">the </w:t>
      </w:r>
      <w:r w:rsidR="00530BAD" w:rsidRPr="00D5676F">
        <w:rPr>
          <w:lang w:val="en-GB"/>
        </w:rPr>
        <w:t>"</w:t>
      </w:r>
      <w:r w:rsidRPr="00D5676F">
        <w:rPr>
          <w:lang w:val="en-GB"/>
        </w:rPr>
        <w:t>bridge" between SAS and τ-Argus - how ambitious it would be - limp</w:t>
      </w:r>
      <w:r w:rsidR="00530BAD">
        <w:rPr>
          <w:lang w:val="en-GB"/>
        </w:rPr>
        <w:t>s</w:t>
      </w:r>
      <w:r w:rsidRPr="00D5676F">
        <w:rPr>
          <w:lang w:val="en-GB"/>
        </w:rPr>
        <w:t xml:space="preserve"> without the knowledge of the principles and methods </w:t>
      </w:r>
      <w:r w:rsidR="00D5676F">
        <w:rPr>
          <w:lang w:val="en-GB"/>
        </w:rPr>
        <w:t>used in</w:t>
      </w:r>
      <w:r w:rsidRPr="00D5676F">
        <w:rPr>
          <w:lang w:val="en-GB"/>
        </w:rPr>
        <w:t xml:space="preserve"> τ-ARGUS.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>A rec</w:t>
      </w:r>
      <w:r w:rsidR="00530BAD">
        <w:rPr>
          <w:lang w:val="en-GB"/>
        </w:rPr>
        <w:t xml:space="preserve">ommendation for a novice is to start in τ-Argus, </w:t>
      </w:r>
      <w:proofErr w:type="gramStart"/>
      <w:r w:rsidRPr="00D5676F">
        <w:rPr>
          <w:lang w:val="en-GB"/>
        </w:rPr>
        <w:t>get</w:t>
      </w:r>
      <w:proofErr w:type="gramEnd"/>
      <w:r w:rsidRPr="00D5676F">
        <w:rPr>
          <w:lang w:val="en-GB"/>
        </w:rPr>
        <w:t xml:space="preserve"> acquainted with the program and take advantage of</w:t>
      </w:r>
      <w:r w:rsidR="00D5676F">
        <w:rPr>
          <w:lang w:val="en-GB"/>
        </w:rPr>
        <w:t xml:space="preserve"> the</w:t>
      </w:r>
      <w:r w:rsidRPr="00D5676F">
        <w:rPr>
          <w:lang w:val="en-GB"/>
        </w:rPr>
        <w:t xml:space="preserve"> τ-ARGUS-manual. This significantly</w:t>
      </w:r>
      <w:r w:rsidR="00530BAD">
        <w:rPr>
          <w:lang w:val="en-GB"/>
        </w:rPr>
        <w:t xml:space="preserve"> facilitates</w:t>
      </w:r>
      <w:r w:rsidRPr="00D5676F">
        <w:rPr>
          <w:lang w:val="en-GB"/>
        </w:rPr>
        <w:t xml:space="preserve"> the understanding of the whole concept. </w:t>
      </w:r>
    </w:p>
    <w:p w:rsidR="00463B50" w:rsidRPr="00D5676F" w:rsidRDefault="00A001A2" w:rsidP="00463B50">
      <w:pPr>
        <w:pStyle w:val="Normalwebb"/>
        <w:rPr>
          <w:lang w:val="en-GB"/>
        </w:rPr>
      </w:pPr>
      <w:r>
        <w:rPr>
          <w:lang w:val="en-GB"/>
        </w:rPr>
        <w:t xml:space="preserve">If </w:t>
      </w:r>
      <w:r w:rsidR="00463B50" w:rsidRPr="00D5676F">
        <w:rPr>
          <w:lang w:val="en-GB"/>
        </w:rPr>
        <w:t xml:space="preserve">you need to </w:t>
      </w:r>
      <w:r w:rsidR="00D5676F">
        <w:rPr>
          <w:lang w:val="en-GB"/>
        </w:rPr>
        <w:t xml:space="preserve">get familiar </w:t>
      </w:r>
      <w:r>
        <w:rPr>
          <w:lang w:val="en-GB"/>
        </w:rPr>
        <w:t xml:space="preserve">with </w:t>
      </w:r>
      <w:r w:rsidR="00D5676F">
        <w:rPr>
          <w:lang w:val="en-GB"/>
        </w:rPr>
        <w:t xml:space="preserve">and </w:t>
      </w:r>
      <w:r w:rsidR="00463B50" w:rsidRPr="00D5676F">
        <w:rPr>
          <w:lang w:val="en-GB"/>
        </w:rPr>
        <w:t>understand the implemented m</w:t>
      </w:r>
      <w:r>
        <w:rPr>
          <w:lang w:val="en-GB"/>
        </w:rPr>
        <w:t>ethods, in order to choose the right one</w:t>
      </w:r>
      <w:r w:rsidR="00463B50" w:rsidRPr="00D5676F">
        <w:rPr>
          <w:lang w:val="en-GB"/>
        </w:rPr>
        <w:t xml:space="preserve">, </w:t>
      </w:r>
      <w:r w:rsidR="00D5676F">
        <w:rPr>
          <w:lang w:val="en-GB"/>
        </w:rPr>
        <w:t xml:space="preserve">we also </w:t>
      </w:r>
      <w:r>
        <w:rPr>
          <w:lang w:val="en-GB"/>
        </w:rPr>
        <w:t>recommend</w:t>
      </w:r>
      <w:r w:rsidR="00463B50" w:rsidRPr="00D5676F">
        <w:rPr>
          <w:lang w:val="en-GB"/>
        </w:rPr>
        <w:t xml:space="preserve"> </w:t>
      </w:r>
      <w:r w:rsidR="00D5676F">
        <w:rPr>
          <w:lang w:val="en-GB"/>
        </w:rPr>
        <w:t xml:space="preserve">the </w:t>
      </w:r>
      <w:r w:rsidR="00463B50" w:rsidRPr="00D5676F">
        <w:rPr>
          <w:lang w:val="en-GB"/>
        </w:rPr>
        <w:t xml:space="preserve">methodological </w:t>
      </w:r>
      <w:r w:rsidR="00D5676F">
        <w:rPr>
          <w:lang w:val="en-GB"/>
        </w:rPr>
        <w:t>handbook (</w:t>
      </w:r>
      <w:r w:rsidR="00463B50" w:rsidRPr="00D5676F">
        <w:rPr>
          <w:lang w:val="en-GB"/>
        </w:rPr>
        <w:t>manual</w:t>
      </w:r>
      <w:r w:rsidR="00D5676F">
        <w:rPr>
          <w:lang w:val="en-GB"/>
        </w:rPr>
        <w:t>)</w:t>
      </w:r>
      <w:r w:rsidR="00463B50" w:rsidRPr="00D5676F">
        <w:rPr>
          <w:lang w:val="en-GB"/>
        </w:rPr>
        <w:t xml:space="preserve"> wh</w:t>
      </w:r>
      <w:r w:rsidR="00D5676F">
        <w:rPr>
          <w:lang w:val="en-GB"/>
        </w:rPr>
        <w:t>ere</w:t>
      </w:r>
      <w:r w:rsidR="00463B50" w:rsidRPr="00D5676F">
        <w:rPr>
          <w:lang w:val="en-GB"/>
        </w:rPr>
        <w:t xml:space="preserve"> these methods </w:t>
      </w:r>
      <w:proofErr w:type="gramStart"/>
      <w:r w:rsidR="00463B50" w:rsidRPr="00D5676F">
        <w:rPr>
          <w:lang w:val="en-GB"/>
        </w:rPr>
        <w:t>are described</w:t>
      </w:r>
      <w:proofErr w:type="gramEnd"/>
      <w:r w:rsidR="00463B50" w:rsidRPr="00D5676F">
        <w:rPr>
          <w:lang w:val="en-GB"/>
        </w:rPr>
        <w:t xml:space="preserve">. </w:t>
      </w:r>
    </w:p>
    <w:p w:rsidR="00463B50" w:rsidRPr="00D5676F" w:rsidRDefault="00463B50" w:rsidP="008D7D59">
      <w:pPr>
        <w:pStyle w:val="Rubrik2"/>
        <w:rPr>
          <w:lang w:val="en-GB"/>
        </w:rPr>
      </w:pPr>
      <w:bookmarkStart w:id="6" w:name="_Toc296082924"/>
      <w:bookmarkStart w:id="7" w:name="_Toc521074325"/>
      <w:bookmarkEnd w:id="6"/>
      <w:r w:rsidRPr="00D5676F">
        <w:rPr>
          <w:lang w:val="en-GB"/>
        </w:rPr>
        <w:t>Choice of method</w:t>
      </w:r>
      <w:bookmarkEnd w:id="7"/>
      <w:r w:rsidRPr="00D5676F">
        <w:rPr>
          <w:lang w:val="en-GB"/>
        </w:rPr>
        <w:t xml:space="preserve"> </w:t>
      </w:r>
    </w:p>
    <w:p w:rsidR="00463B50" w:rsidRPr="00D5676F" w:rsidRDefault="00A001A2" w:rsidP="00463B50">
      <w:pPr>
        <w:pStyle w:val="Normalwebb"/>
        <w:rPr>
          <w:lang w:val="en-GB"/>
        </w:rPr>
      </w:pPr>
      <w:r>
        <w:rPr>
          <w:lang w:val="en-GB"/>
        </w:rPr>
        <w:t>There is</w:t>
      </w:r>
      <w:r w:rsidR="00463B50" w:rsidRPr="00D5676F">
        <w:rPr>
          <w:lang w:val="en-GB"/>
        </w:rPr>
        <w:t xml:space="preserve"> a variety of methods to choose from in statistical disclosure control that </w:t>
      </w:r>
      <w:proofErr w:type="gramStart"/>
      <w:r w:rsidR="00463B50" w:rsidRPr="00D5676F">
        <w:rPr>
          <w:lang w:val="en-GB"/>
        </w:rPr>
        <w:t>can be used</w:t>
      </w:r>
      <w:proofErr w:type="gramEnd"/>
      <w:r w:rsidR="00463B50" w:rsidRPr="00D5676F">
        <w:rPr>
          <w:lang w:val="en-GB"/>
        </w:rPr>
        <w:t xml:space="preserve"> to produce privacy-protected tables. The choice of method depends on many factors such as how data </w:t>
      </w:r>
      <w:proofErr w:type="gramStart"/>
      <w:r w:rsidR="00463B50" w:rsidRPr="00D5676F">
        <w:rPr>
          <w:lang w:val="en-GB"/>
        </w:rPr>
        <w:t>is used</w:t>
      </w:r>
      <w:proofErr w:type="gramEnd"/>
      <w:r w:rsidR="00463B50" w:rsidRPr="00D5676F">
        <w:rPr>
          <w:lang w:val="en-GB"/>
        </w:rPr>
        <w:t xml:space="preserve">, how the method can be implemented from a practical perspective, and what protection it finally gives the table when </w:t>
      </w:r>
      <w:r w:rsidR="00D5676F" w:rsidRPr="00D5676F">
        <w:rPr>
          <w:lang w:val="en-GB"/>
        </w:rPr>
        <w:t>publis</w:t>
      </w:r>
      <w:r w:rsidR="00D5676F">
        <w:rPr>
          <w:lang w:val="en-GB"/>
        </w:rPr>
        <w:t>hed</w:t>
      </w:r>
      <w:r w:rsidR="00463B50" w:rsidRPr="00D5676F">
        <w:rPr>
          <w:lang w:val="en-GB"/>
        </w:rPr>
        <w:t xml:space="preserve">. </w:t>
      </w:r>
    </w:p>
    <w:p w:rsidR="006A6016" w:rsidRDefault="00463B50" w:rsidP="000019CB">
      <w:pPr>
        <w:pStyle w:val="Normalwebb"/>
        <w:spacing w:after="120" w:afterAutospacing="0"/>
        <w:rPr>
          <w:lang w:val="en-GB"/>
        </w:rPr>
      </w:pPr>
      <w:r w:rsidRPr="00D5676F">
        <w:rPr>
          <w:lang w:val="en-GB"/>
        </w:rPr>
        <w:t xml:space="preserve">Methods </w:t>
      </w:r>
      <w:proofErr w:type="gramStart"/>
      <w:r w:rsidRPr="00D5676F">
        <w:rPr>
          <w:lang w:val="en-GB"/>
        </w:rPr>
        <w:t>can be divided</w:t>
      </w:r>
      <w:proofErr w:type="gramEnd"/>
      <w:r w:rsidRPr="00D5676F">
        <w:rPr>
          <w:lang w:val="en-GB"/>
        </w:rPr>
        <w:t xml:space="preserve"> into three categories:</w:t>
      </w:r>
    </w:p>
    <w:p w:rsidR="006A6016" w:rsidRDefault="00463B50" w:rsidP="000019CB">
      <w:pPr>
        <w:pStyle w:val="Normalwebb"/>
        <w:numPr>
          <w:ilvl w:val="0"/>
          <w:numId w:val="39"/>
        </w:numPr>
        <w:spacing w:before="0" w:beforeAutospacing="0"/>
        <w:ind w:left="714" w:hanging="357"/>
        <w:rPr>
          <w:lang w:val="en-GB"/>
        </w:rPr>
      </w:pPr>
      <w:r w:rsidRPr="00D5676F">
        <w:rPr>
          <w:lang w:val="en-GB"/>
        </w:rPr>
        <w:t>Pre-tabular methods to adjust t</w:t>
      </w:r>
      <w:r w:rsidR="00D5676F" w:rsidRPr="00D5676F">
        <w:rPr>
          <w:lang w:val="en-GB"/>
        </w:rPr>
        <w:t>he micro data before the table</w:t>
      </w:r>
      <w:r w:rsidR="00D5676F">
        <w:rPr>
          <w:lang w:val="en-GB"/>
        </w:rPr>
        <w:t xml:space="preserve"> </w:t>
      </w:r>
      <w:r w:rsidRPr="00D5676F">
        <w:rPr>
          <w:lang w:val="en-GB"/>
        </w:rPr>
        <w:t>request</w:t>
      </w:r>
    </w:p>
    <w:p w:rsidR="006A6016" w:rsidRDefault="00463B50" w:rsidP="006A6016">
      <w:pPr>
        <w:pStyle w:val="Normalwebb"/>
        <w:numPr>
          <w:ilvl w:val="0"/>
          <w:numId w:val="39"/>
        </w:numPr>
        <w:rPr>
          <w:lang w:val="en-GB"/>
        </w:rPr>
      </w:pPr>
      <w:r w:rsidRPr="00D5676F">
        <w:rPr>
          <w:lang w:val="en-GB"/>
        </w:rPr>
        <w:t xml:space="preserve">Table redesign methods that modify the design of the table by defining the level </w:t>
      </w:r>
      <w:r w:rsidR="00D5676F">
        <w:rPr>
          <w:lang w:val="en-GB"/>
        </w:rPr>
        <w:t>of detail</w:t>
      </w:r>
    </w:p>
    <w:p w:rsidR="00463B50" w:rsidRPr="00D5676F" w:rsidRDefault="00463B50" w:rsidP="000019CB">
      <w:pPr>
        <w:pStyle w:val="Normalwebb"/>
        <w:numPr>
          <w:ilvl w:val="0"/>
          <w:numId w:val="39"/>
        </w:numPr>
        <w:spacing w:after="120" w:afterAutospacing="0"/>
        <w:ind w:left="714" w:hanging="357"/>
        <w:rPr>
          <w:lang w:val="en-GB"/>
        </w:rPr>
      </w:pPr>
      <w:r w:rsidRPr="00D5676F">
        <w:rPr>
          <w:lang w:val="en-GB"/>
        </w:rPr>
        <w:t xml:space="preserve">Post-tabular methods that modify values </w:t>
      </w:r>
      <w:r w:rsidRPr="00D5676F">
        <w:rPr>
          <w:rFonts w:ascii="Cambria Math" w:hAnsi="Cambria Math" w:cs="Cambria Math"/>
          <w:lang w:val="en-GB"/>
        </w:rPr>
        <w:t>​​</w:t>
      </w:r>
      <w:r w:rsidRPr="00D5676F">
        <w:rPr>
          <w:lang w:val="en-GB"/>
        </w:rPr>
        <w:t xml:space="preserve">in an already derived table </w:t>
      </w:r>
    </w:p>
    <w:p w:rsidR="00463B50" w:rsidRPr="00D5676F" w:rsidRDefault="00463B50" w:rsidP="000019CB">
      <w:pPr>
        <w:pStyle w:val="Normalwebb"/>
        <w:spacing w:before="0" w:beforeAutospacing="0"/>
        <w:rPr>
          <w:lang w:val="en-GB"/>
        </w:rPr>
      </w:pPr>
      <w:r w:rsidRPr="00D5676F">
        <w:rPr>
          <w:lang w:val="en-GB"/>
        </w:rPr>
        <w:t xml:space="preserve">To "attack" </w:t>
      </w:r>
      <w:r w:rsidR="00D5676F">
        <w:rPr>
          <w:lang w:val="en-GB"/>
        </w:rPr>
        <w:t>an</w:t>
      </w:r>
      <w:r w:rsidRPr="00D5676F">
        <w:rPr>
          <w:lang w:val="en-GB"/>
        </w:rPr>
        <w:t xml:space="preserve"> already made </w:t>
      </w:r>
      <w:r w:rsidRPr="00D5676F">
        <w:rPr>
          <w:rFonts w:ascii="Cambria Math" w:hAnsi="Cambria Math" w:cs="Cambria Math"/>
          <w:lang w:val="en-GB"/>
        </w:rPr>
        <w:t>​​</w:t>
      </w:r>
      <w:r w:rsidRPr="00D5676F">
        <w:rPr>
          <w:lang w:val="en-GB"/>
        </w:rPr>
        <w:t xml:space="preserve">table - by applying various suppression methods on table values </w:t>
      </w:r>
      <w:r w:rsidRPr="00D5676F">
        <w:rPr>
          <w:rFonts w:ascii="Cambria Math" w:hAnsi="Cambria Math" w:cs="Cambria Math"/>
          <w:lang w:val="en-GB"/>
        </w:rPr>
        <w:t>​​</w:t>
      </w:r>
      <w:r w:rsidR="00A001A2">
        <w:rPr>
          <w:lang w:val="en-GB"/>
        </w:rPr>
        <w:t>– belongs to</w:t>
      </w:r>
      <w:r w:rsidRPr="00D5676F">
        <w:rPr>
          <w:lang w:val="en-GB"/>
        </w:rPr>
        <w:t xml:space="preserve"> the third category, that is, post-tabular methods. This is what the link between SAS and τ-ARGUS offers </w:t>
      </w:r>
      <w:r w:rsidR="00D5676F">
        <w:rPr>
          <w:lang w:val="en-GB"/>
        </w:rPr>
        <w:t xml:space="preserve">in its </w:t>
      </w:r>
      <w:r w:rsidRPr="00D5676F">
        <w:rPr>
          <w:lang w:val="en-GB"/>
        </w:rPr>
        <w:t xml:space="preserve">concept.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>However, there are situations when it is muc</w:t>
      </w:r>
      <w:r w:rsidR="00FB0E7D">
        <w:rPr>
          <w:lang w:val="en-GB"/>
        </w:rPr>
        <w:t xml:space="preserve">h easier to solve this problem and </w:t>
      </w:r>
      <w:r w:rsidRPr="00D5676F">
        <w:rPr>
          <w:lang w:val="en-GB"/>
        </w:rPr>
        <w:t xml:space="preserve">consider other solutions earlier in the process chain. For example, define the table </w:t>
      </w:r>
      <w:proofErr w:type="gramStart"/>
      <w:r w:rsidRPr="00D5676F">
        <w:rPr>
          <w:lang w:val="en-GB"/>
        </w:rPr>
        <w:t xml:space="preserve">with larger geographic areas, </w:t>
      </w:r>
      <w:r w:rsidR="00A001A2">
        <w:rPr>
          <w:lang w:val="en-GB"/>
        </w:rPr>
        <w:t xml:space="preserve">or </w:t>
      </w:r>
      <w:r w:rsidRPr="00D5676F">
        <w:rPr>
          <w:lang w:val="en-GB"/>
        </w:rPr>
        <w:t>t</w:t>
      </w:r>
      <w:r w:rsidR="00FB0E7D">
        <w:rPr>
          <w:lang w:val="en-GB"/>
        </w:rPr>
        <w:t>o</w:t>
      </w:r>
      <w:r w:rsidRPr="00D5676F">
        <w:rPr>
          <w:lang w:val="en-GB"/>
        </w:rPr>
        <w:t xml:space="preserve"> collapse groups and levels where the number of </w:t>
      </w:r>
      <w:r w:rsidR="00FB0E7D">
        <w:rPr>
          <w:lang w:val="en-GB"/>
        </w:rPr>
        <w:t xml:space="preserve">contributors </w:t>
      </w:r>
      <w:r w:rsidRPr="00D5676F">
        <w:rPr>
          <w:lang w:val="en-GB"/>
        </w:rPr>
        <w:t>are few</w:t>
      </w:r>
      <w:proofErr w:type="gramEnd"/>
      <w:r w:rsidRPr="00D5676F">
        <w:rPr>
          <w:lang w:val="en-GB"/>
        </w:rPr>
        <w:t>. The advantages are several. The methods ar</w:t>
      </w:r>
      <w:r w:rsidR="00A001A2">
        <w:rPr>
          <w:lang w:val="en-GB"/>
        </w:rPr>
        <w:t>e easy to implement and provide</w:t>
      </w:r>
      <w:r w:rsidRPr="00D5676F">
        <w:rPr>
          <w:lang w:val="en-GB"/>
        </w:rPr>
        <w:t xml:space="preserve"> </w:t>
      </w:r>
      <w:r w:rsidR="00FB0E7D" w:rsidRPr="00D5676F">
        <w:rPr>
          <w:lang w:val="en-GB"/>
        </w:rPr>
        <w:t>understandable</w:t>
      </w:r>
      <w:r w:rsidRPr="00D5676F">
        <w:rPr>
          <w:lang w:val="en-GB"/>
        </w:rPr>
        <w:t xml:space="preserve"> tables </w:t>
      </w:r>
      <w:r w:rsidR="00FB0E7D">
        <w:rPr>
          <w:lang w:val="en-GB"/>
        </w:rPr>
        <w:t xml:space="preserve">that </w:t>
      </w:r>
      <w:r w:rsidR="00A001A2">
        <w:rPr>
          <w:lang w:val="en-GB"/>
        </w:rPr>
        <w:t>can be summarized,</w:t>
      </w:r>
      <w:r w:rsidRPr="00D5676F">
        <w:rPr>
          <w:lang w:val="en-GB"/>
        </w:rPr>
        <w:t xml:space="preserve"> and </w:t>
      </w:r>
      <w:r w:rsidR="00FB0E7D">
        <w:rPr>
          <w:lang w:val="en-GB"/>
        </w:rPr>
        <w:t xml:space="preserve">the technique </w:t>
      </w:r>
      <w:proofErr w:type="gramStart"/>
      <w:r w:rsidRPr="00D5676F">
        <w:rPr>
          <w:lang w:val="en-GB"/>
        </w:rPr>
        <w:t xml:space="preserve">is </w:t>
      </w:r>
      <w:r w:rsidR="00FB0E7D">
        <w:rPr>
          <w:lang w:val="en-GB"/>
        </w:rPr>
        <w:t>also</w:t>
      </w:r>
      <w:proofErr w:type="gramEnd"/>
      <w:r w:rsidR="00FB0E7D">
        <w:rPr>
          <w:lang w:val="en-GB"/>
        </w:rPr>
        <w:t xml:space="preserve"> </w:t>
      </w:r>
      <w:r w:rsidRPr="00D5676F">
        <w:rPr>
          <w:lang w:val="en-GB"/>
        </w:rPr>
        <w:t xml:space="preserve">easy to explain to the user. </w:t>
      </w:r>
      <w:r w:rsidR="00FB0E7D">
        <w:rPr>
          <w:lang w:val="en-GB"/>
        </w:rPr>
        <w:t>Sometimes it is not possible</w:t>
      </w:r>
      <w:r w:rsidR="00A001A2">
        <w:rPr>
          <w:lang w:val="en-GB"/>
        </w:rPr>
        <w:t xml:space="preserve"> to redesign the tables</w:t>
      </w:r>
      <w:r w:rsidR="00FB0E7D">
        <w:rPr>
          <w:lang w:val="en-GB"/>
        </w:rPr>
        <w:t xml:space="preserve">, </w:t>
      </w:r>
      <w:r w:rsidR="00A001A2">
        <w:rPr>
          <w:lang w:val="en-GB"/>
        </w:rPr>
        <w:t xml:space="preserve">for example </w:t>
      </w:r>
      <w:r w:rsidR="00FB0E7D">
        <w:rPr>
          <w:lang w:val="en-GB"/>
        </w:rPr>
        <w:t xml:space="preserve">if the </w:t>
      </w:r>
      <w:r w:rsidRPr="00D5676F">
        <w:rPr>
          <w:lang w:val="en-GB"/>
        </w:rPr>
        <w:t>definition</w:t>
      </w:r>
      <w:r w:rsidR="00A001A2">
        <w:rPr>
          <w:lang w:val="en-GB"/>
        </w:rPr>
        <w:t>s of the tables</w:t>
      </w:r>
      <w:r w:rsidRPr="00D5676F">
        <w:rPr>
          <w:lang w:val="en-GB"/>
        </w:rPr>
        <w:t xml:space="preserve"> </w:t>
      </w:r>
      <w:proofErr w:type="gramStart"/>
      <w:r w:rsidRPr="00D5676F">
        <w:rPr>
          <w:lang w:val="en-GB"/>
        </w:rPr>
        <w:t>are established</w:t>
      </w:r>
      <w:proofErr w:type="gramEnd"/>
      <w:r w:rsidRPr="00D5676F">
        <w:rPr>
          <w:lang w:val="en-GB"/>
        </w:rPr>
        <w:t xml:space="preserve"> </w:t>
      </w:r>
      <w:r w:rsidR="00FB0E7D">
        <w:rPr>
          <w:lang w:val="en-GB"/>
        </w:rPr>
        <w:t xml:space="preserve">in advance (by i.e. international standard) </w:t>
      </w:r>
      <w:r w:rsidRPr="00D5676F">
        <w:rPr>
          <w:lang w:val="en-GB"/>
        </w:rPr>
        <w:t xml:space="preserve">or that this approach gives too much information loss. </w:t>
      </w:r>
    </w:p>
    <w:p w:rsidR="00463B50" w:rsidRPr="00D5676F" w:rsidRDefault="00463B50" w:rsidP="00463B50">
      <w:pPr>
        <w:pStyle w:val="Normalwebb"/>
        <w:rPr>
          <w:lang w:val="en-GB"/>
        </w:rPr>
      </w:pPr>
      <w:proofErr w:type="gramStart"/>
      <w:r w:rsidRPr="00D5676F">
        <w:rPr>
          <w:lang w:val="en-GB"/>
        </w:rPr>
        <w:t>Pre-tabular methods</w:t>
      </w:r>
      <w:r w:rsidR="00A001A2">
        <w:rPr>
          <w:lang w:val="en-GB"/>
        </w:rPr>
        <w:t>, that is</w:t>
      </w:r>
      <w:r w:rsidRPr="00D5676F">
        <w:rPr>
          <w:lang w:val="en-GB"/>
        </w:rPr>
        <w:t xml:space="preserve"> to adjust the values </w:t>
      </w:r>
      <w:r w:rsidRPr="00D5676F">
        <w:rPr>
          <w:rFonts w:ascii="Cambria Math" w:hAnsi="Cambria Math" w:cs="Cambria Math"/>
          <w:lang w:val="en-GB"/>
        </w:rPr>
        <w:t>​​</w:t>
      </w:r>
      <w:r w:rsidR="00A001A2">
        <w:rPr>
          <w:lang w:val="en-GB"/>
        </w:rPr>
        <w:t xml:space="preserve">of micro data </w:t>
      </w:r>
      <w:r w:rsidRPr="00D5676F">
        <w:rPr>
          <w:lang w:val="en-GB"/>
        </w:rPr>
        <w:t xml:space="preserve">prior to table the request, provide </w:t>
      </w:r>
      <w:r w:rsidR="00FB0E7D">
        <w:rPr>
          <w:lang w:val="en-GB"/>
        </w:rPr>
        <w:t xml:space="preserve">tables that you are able to </w:t>
      </w:r>
      <w:r w:rsidRPr="00D5676F">
        <w:rPr>
          <w:lang w:val="en-GB"/>
        </w:rPr>
        <w:t>summar</w:t>
      </w:r>
      <w:r w:rsidR="00FB0E7D">
        <w:rPr>
          <w:lang w:val="en-GB"/>
        </w:rPr>
        <w:t>ize, b</w:t>
      </w:r>
      <w:r w:rsidRPr="00D5676F">
        <w:rPr>
          <w:lang w:val="en-GB"/>
        </w:rPr>
        <w:t xml:space="preserve">ut </w:t>
      </w:r>
      <w:r w:rsidR="00A001A2">
        <w:rPr>
          <w:lang w:val="en-GB"/>
        </w:rPr>
        <w:t>these methods</w:t>
      </w:r>
      <w:r w:rsidR="00FB0E7D">
        <w:rPr>
          <w:lang w:val="en-GB"/>
        </w:rPr>
        <w:t xml:space="preserve"> </w:t>
      </w:r>
      <w:r w:rsidRPr="00D5676F">
        <w:rPr>
          <w:lang w:val="en-GB"/>
        </w:rPr>
        <w:t xml:space="preserve">can be more difficult to describe </w:t>
      </w:r>
      <w:r w:rsidR="00FB0E7D">
        <w:rPr>
          <w:lang w:val="en-GB"/>
        </w:rPr>
        <w:t xml:space="preserve">for </w:t>
      </w:r>
      <w:r w:rsidRPr="00D5676F">
        <w:rPr>
          <w:lang w:val="en-GB"/>
        </w:rPr>
        <w:t>the user</w:t>
      </w:r>
      <w:r w:rsidR="00A001A2">
        <w:rPr>
          <w:lang w:val="en-GB"/>
        </w:rPr>
        <w:t>.</w:t>
      </w:r>
      <w:proofErr w:type="gramEnd"/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lastRenderedPageBreak/>
        <w:t xml:space="preserve">Choice of method for protection of </w:t>
      </w:r>
      <w:r w:rsidR="00A001A2">
        <w:rPr>
          <w:lang w:val="en-GB"/>
        </w:rPr>
        <w:t>respondents</w:t>
      </w:r>
      <w:r w:rsidRPr="00D5676F">
        <w:rPr>
          <w:lang w:val="en-GB"/>
        </w:rPr>
        <w:t xml:space="preserve"> is still something that </w:t>
      </w:r>
      <w:proofErr w:type="gramStart"/>
      <w:r w:rsidRPr="00D5676F">
        <w:rPr>
          <w:lang w:val="en-GB"/>
        </w:rPr>
        <w:t>must be considered</w:t>
      </w:r>
      <w:proofErr w:type="gramEnd"/>
      <w:r w:rsidRPr="00D5676F">
        <w:rPr>
          <w:lang w:val="en-GB"/>
        </w:rPr>
        <w:t xml:space="preserve">, as it may significantly affect both the work involved, the complexity of the solution and the final effect. </w:t>
      </w:r>
    </w:p>
    <w:p w:rsidR="00463B50" w:rsidRPr="00D5676F" w:rsidRDefault="00463B50" w:rsidP="008D7D59">
      <w:pPr>
        <w:pStyle w:val="Rubrik2"/>
        <w:rPr>
          <w:lang w:val="en-GB"/>
        </w:rPr>
      </w:pPr>
      <w:bookmarkStart w:id="8" w:name="_Toc296082925"/>
      <w:bookmarkStart w:id="9" w:name="_Toc521074326"/>
      <w:bookmarkEnd w:id="8"/>
      <w:r w:rsidRPr="00D5676F">
        <w:rPr>
          <w:lang w:val="en-GB"/>
        </w:rPr>
        <w:t>The purpose of the SAS macro</w:t>
      </w:r>
      <w:bookmarkEnd w:id="9"/>
      <w:r w:rsidRPr="00D5676F">
        <w:rPr>
          <w:lang w:val="en-GB"/>
        </w:rPr>
        <w:t xml:space="preserve"> </w:t>
      </w:r>
    </w:p>
    <w:p w:rsidR="00463B50" w:rsidRPr="00D5676F" w:rsidRDefault="00FB0E7D" w:rsidP="000019CB">
      <w:pPr>
        <w:pStyle w:val="Normalwebb"/>
        <w:spacing w:after="0" w:afterAutospacing="0"/>
        <w:rPr>
          <w:lang w:val="en-GB"/>
        </w:rPr>
      </w:pPr>
      <w:r>
        <w:rPr>
          <w:lang w:val="en-GB"/>
        </w:rPr>
        <w:t>The a</w:t>
      </w:r>
      <w:r w:rsidR="00463B50" w:rsidRPr="00D5676F">
        <w:rPr>
          <w:lang w:val="en-GB"/>
        </w:rPr>
        <w:t>pplication interface in τ-Argus</w:t>
      </w:r>
      <w:r>
        <w:rPr>
          <w:lang w:val="en-GB"/>
        </w:rPr>
        <w:t>, as used from SAS,</w:t>
      </w:r>
      <w:r w:rsidR="00463B50" w:rsidRPr="00D5676F">
        <w:rPr>
          <w:lang w:val="en-GB"/>
        </w:rPr>
        <w:t xml:space="preserve"> works with text files </w:t>
      </w:r>
      <w:r>
        <w:rPr>
          <w:lang w:val="en-GB"/>
        </w:rPr>
        <w:t xml:space="preserve">that </w:t>
      </w:r>
      <w:proofErr w:type="gramStart"/>
      <w:r w:rsidR="00463B50" w:rsidRPr="00D5676F">
        <w:rPr>
          <w:lang w:val="en-GB"/>
        </w:rPr>
        <w:t>must be created</w:t>
      </w:r>
      <w:proofErr w:type="gramEnd"/>
      <w:r w:rsidR="00463B50" w:rsidRPr="00D5676F">
        <w:rPr>
          <w:lang w:val="en-GB"/>
        </w:rPr>
        <w:t xml:space="preserve">. </w:t>
      </w:r>
      <w:proofErr w:type="gramStart"/>
      <w:r>
        <w:rPr>
          <w:lang w:val="en-GB"/>
        </w:rPr>
        <w:t>And that</w:t>
      </w:r>
      <w:proofErr w:type="gramEnd"/>
      <w:r>
        <w:rPr>
          <w:lang w:val="en-GB"/>
        </w:rPr>
        <w:t xml:space="preserve"> </w:t>
      </w:r>
      <w:r w:rsidR="00A0266E">
        <w:rPr>
          <w:lang w:val="en-GB"/>
        </w:rPr>
        <w:t xml:space="preserve">is what </w:t>
      </w:r>
      <w:r>
        <w:rPr>
          <w:lang w:val="en-GB"/>
        </w:rPr>
        <w:t>the SAS-macro does.</w:t>
      </w:r>
      <w:r w:rsidR="00463B50" w:rsidRPr="00D5676F">
        <w:rPr>
          <w:lang w:val="en-GB"/>
        </w:rPr>
        <w:t xml:space="preserve"> Primary text files that need t</w:t>
      </w:r>
      <w:r w:rsidR="00A0266E">
        <w:rPr>
          <w:lang w:val="en-GB"/>
        </w:rPr>
        <w:t>o be prepared to "put τ-Argus to</w:t>
      </w:r>
      <w:r w:rsidR="00463B50" w:rsidRPr="00D5676F">
        <w:rPr>
          <w:lang w:val="en-GB"/>
        </w:rPr>
        <w:t xml:space="preserve"> work" are: </w:t>
      </w:r>
    </w:p>
    <w:p w:rsidR="00463B50" w:rsidRPr="00D5676F" w:rsidRDefault="00A0266E" w:rsidP="000019CB">
      <w:pPr>
        <w:numPr>
          <w:ilvl w:val="0"/>
          <w:numId w:val="8"/>
        </w:numPr>
        <w:overflowPunct/>
        <w:autoSpaceDE/>
        <w:autoSpaceDN/>
        <w:adjustRightInd/>
        <w:spacing w:before="120" w:after="100" w:afterAutospacing="1"/>
        <w:ind w:left="714" w:hanging="357"/>
        <w:textAlignment w:val="auto"/>
        <w:rPr>
          <w:lang w:val="en-GB"/>
        </w:rPr>
      </w:pPr>
      <w:r>
        <w:rPr>
          <w:lang w:val="en-GB"/>
        </w:rPr>
        <w:t>A d</w:t>
      </w:r>
      <w:r w:rsidR="00463B50" w:rsidRPr="00D5676F">
        <w:rPr>
          <w:lang w:val="en-GB"/>
        </w:rPr>
        <w:t>ata file with either micro</w:t>
      </w:r>
      <w:r w:rsidR="00FB0E7D">
        <w:rPr>
          <w:lang w:val="en-GB"/>
        </w:rPr>
        <w:t xml:space="preserve"> </w:t>
      </w:r>
      <w:r w:rsidR="00463B50" w:rsidRPr="00D5676F">
        <w:rPr>
          <w:lang w:val="en-GB"/>
        </w:rPr>
        <w:t>data or aggregate</w:t>
      </w:r>
      <w:r w:rsidR="00FB0E7D">
        <w:rPr>
          <w:lang w:val="en-GB"/>
        </w:rPr>
        <w:t>d</w:t>
      </w:r>
      <w:r w:rsidR="00463B50" w:rsidRPr="00D5676F">
        <w:rPr>
          <w:lang w:val="en-GB"/>
        </w:rPr>
        <w:t xml:space="preserve"> data </w:t>
      </w:r>
      <w:r w:rsidR="00463B50" w:rsidRPr="00D5676F">
        <w:rPr>
          <w:rFonts w:ascii="Courier New" w:hAnsi="Courier New" w:cs="Courier New"/>
          <w:lang w:val="en-GB"/>
        </w:rPr>
        <w:t>[CSV]</w:t>
      </w:r>
      <w:r w:rsidR="00463B50" w:rsidRPr="00D5676F">
        <w:rPr>
          <w:lang w:val="en-GB"/>
        </w:rPr>
        <w:t xml:space="preserve"> </w:t>
      </w:r>
    </w:p>
    <w:p w:rsidR="00463B50" w:rsidRPr="00D5676F" w:rsidRDefault="00FB0E7D" w:rsidP="00D5676F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r>
        <w:rPr>
          <w:lang w:val="en-GB"/>
        </w:rPr>
        <w:t>A m</w:t>
      </w:r>
      <w:r w:rsidR="00463B50" w:rsidRPr="00D5676F">
        <w:rPr>
          <w:lang w:val="en-GB"/>
        </w:rPr>
        <w:t>etadata file that describes th</w:t>
      </w:r>
      <w:r>
        <w:rPr>
          <w:lang w:val="en-GB"/>
        </w:rPr>
        <w:t xml:space="preserve">is data file </w:t>
      </w:r>
      <w:r w:rsidR="00463B50" w:rsidRPr="00D5676F">
        <w:rPr>
          <w:rFonts w:ascii="Courier New" w:hAnsi="Courier New" w:cs="Courier New"/>
          <w:lang w:val="en-GB"/>
        </w:rPr>
        <w:t>RDA]</w:t>
      </w:r>
      <w:r w:rsidR="00463B50" w:rsidRPr="00D5676F">
        <w:rPr>
          <w:lang w:val="en-GB"/>
        </w:rPr>
        <w:t xml:space="preserve"> </w:t>
      </w:r>
    </w:p>
    <w:p w:rsidR="00463B50" w:rsidRPr="00D5676F" w:rsidRDefault="00FB0E7D" w:rsidP="000019C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20"/>
        <w:ind w:left="714" w:hanging="357"/>
        <w:textAlignment w:val="auto"/>
        <w:rPr>
          <w:lang w:val="en-GB"/>
        </w:rPr>
      </w:pPr>
      <w:r>
        <w:rPr>
          <w:lang w:val="en-GB"/>
        </w:rPr>
        <w:t>A b</w:t>
      </w:r>
      <w:r w:rsidR="00463B50" w:rsidRPr="00D5676F">
        <w:rPr>
          <w:lang w:val="en-GB"/>
        </w:rPr>
        <w:t xml:space="preserve">atch file </w:t>
      </w:r>
      <w:r>
        <w:rPr>
          <w:lang w:val="en-GB"/>
        </w:rPr>
        <w:t xml:space="preserve">(command file) </w:t>
      </w:r>
      <w:r w:rsidR="00463B50" w:rsidRPr="00D5676F">
        <w:rPr>
          <w:lang w:val="en-GB"/>
        </w:rPr>
        <w:t xml:space="preserve">that describes the rules for </w:t>
      </w:r>
      <w:r>
        <w:rPr>
          <w:lang w:val="en-GB"/>
        </w:rPr>
        <w:t xml:space="preserve">the </w:t>
      </w:r>
      <w:r w:rsidR="00463B50" w:rsidRPr="00D5676F">
        <w:rPr>
          <w:lang w:val="en-GB"/>
        </w:rPr>
        <w:t xml:space="preserve">risk assessment and </w:t>
      </w:r>
      <w:r>
        <w:rPr>
          <w:lang w:val="en-GB"/>
        </w:rPr>
        <w:t xml:space="preserve">which </w:t>
      </w:r>
      <w:r w:rsidR="00463B50" w:rsidRPr="00D5676F">
        <w:rPr>
          <w:lang w:val="en-GB"/>
        </w:rPr>
        <w:t xml:space="preserve">type (s) of </w:t>
      </w:r>
      <w:r>
        <w:rPr>
          <w:lang w:val="en-GB"/>
        </w:rPr>
        <w:t>result file(s)</w:t>
      </w:r>
      <w:r w:rsidR="005114DF">
        <w:rPr>
          <w:lang w:val="en-GB"/>
        </w:rPr>
        <w:t xml:space="preserve"> </w:t>
      </w:r>
      <w:r w:rsidR="00463B50" w:rsidRPr="00D5676F">
        <w:rPr>
          <w:lang w:val="en-GB"/>
        </w:rPr>
        <w:t xml:space="preserve">to be produced. </w:t>
      </w:r>
    </w:p>
    <w:p w:rsidR="00463B50" w:rsidRPr="00D5676F" w:rsidRDefault="00463B50" w:rsidP="000019CB">
      <w:pPr>
        <w:pStyle w:val="Normalwebb"/>
        <w:spacing w:before="0" w:beforeAutospacing="0"/>
        <w:rPr>
          <w:lang w:val="en-GB"/>
        </w:rPr>
      </w:pPr>
      <w:r w:rsidRPr="00D5676F">
        <w:rPr>
          <w:lang w:val="en-GB"/>
        </w:rPr>
        <w:t>The purpose of the</w:t>
      </w:r>
      <w:r w:rsidR="00A0266E">
        <w:rPr>
          <w:lang w:val="en-GB"/>
        </w:rPr>
        <w:t xml:space="preserve"> macro is to facilitate the</w:t>
      </w:r>
      <w:r w:rsidRPr="00D5676F">
        <w:rPr>
          <w:lang w:val="en-GB"/>
        </w:rPr>
        <w:t xml:space="preserve"> access </w:t>
      </w:r>
      <w:r w:rsidR="00A0266E">
        <w:rPr>
          <w:lang w:val="en-GB"/>
        </w:rPr>
        <w:t xml:space="preserve">to </w:t>
      </w:r>
      <w:r w:rsidRPr="00D5676F">
        <w:rPr>
          <w:lang w:val="en-GB"/>
        </w:rPr>
        <w:t>the functionality of τ-ARGUS by automating the production of these necessary text files. With the use of the metadata information that is available in a SAS data set</w:t>
      </w:r>
      <w:r w:rsidR="005114DF">
        <w:rPr>
          <w:lang w:val="en-GB"/>
        </w:rPr>
        <w:t>,</w:t>
      </w:r>
      <w:r w:rsidRPr="00D5676F">
        <w:rPr>
          <w:lang w:val="en-GB"/>
        </w:rPr>
        <w:t xml:space="preserve"> or a SAS view against other data (such as SQL tables), </w:t>
      </w:r>
      <w:r w:rsidR="005114DF">
        <w:rPr>
          <w:lang w:val="en-GB"/>
        </w:rPr>
        <w:t xml:space="preserve">much </w:t>
      </w:r>
      <w:r w:rsidRPr="00D5676F">
        <w:rPr>
          <w:lang w:val="en-GB"/>
        </w:rPr>
        <w:t>meta</w:t>
      </w:r>
      <w:r w:rsidR="005114DF">
        <w:rPr>
          <w:lang w:val="en-GB"/>
        </w:rPr>
        <w:softHyphen/>
      </w:r>
      <w:r w:rsidRPr="00D5676F">
        <w:rPr>
          <w:lang w:val="en-GB"/>
        </w:rPr>
        <w:t xml:space="preserve">data information </w:t>
      </w:r>
      <w:proofErr w:type="gramStart"/>
      <w:r w:rsidR="005114DF">
        <w:rPr>
          <w:lang w:val="en-GB"/>
        </w:rPr>
        <w:t xml:space="preserve">can be </w:t>
      </w:r>
      <w:r w:rsidRPr="00D5676F">
        <w:rPr>
          <w:lang w:val="en-GB"/>
        </w:rPr>
        <w:t>derived</w:t>
      </w:r>
      <w:proofErr w:type="gramEnd"/>
      <w:r w:rsidR="00A0266E">
        <w:rPr>
          <w:lang w:val="en-GB"/>
        </w:rPr>
        <w:t>,</w:t>
      </w:r>
      <w:r w:rsidRPr="00D5676F">
        <w:rPr>
          <w:lang w:val="en-GB"/>
        </w:rPr>
        <w:t xml:space="preserve"> as data type, number of decimal places, and more. Then the user </w:t>
      </w:r>
      <w:r w:rsidR="00A0266E">
        <w:rPr>
          <w:lang w:val="en-GB"/>
        </w:rPr>
        <w:t xml:space="preserve">only </w:t>
      </w:r>
      <w:r w:rsidRPr="00D5676F">
        <w:rPr>
          <w:lang w:val="en-GB"/>
        </w:rPr>
        <w:t>need</w:t>
      </w:r>
      <w:r w:rsidR="005114DF">
        <w:rPr>
          <w:lang w:val="en-GB"/>
        </w:rPr>
        <w:t>s</w:t>
      </w:r>
      <w:r w:rsidRPr="00D5676F">
        <w:rPr>
          <w:lang w:val="en-GB"/>
        </w:rPr>
        <w:t xml:space="preserve"> </w:t>
      </w:r>
      <w:r w:rsidR="005114DF">
        <w:rPr>
          <w:lang w:val="en-GB"/>
        </w:rPr>
        <w:t xml:space="preserve">to </w:t>
      </w:r>
      <w:r w:rsidR="00A0266E">
        <w:rPr>
          <w:lang w:val="en-GB"/>
        </w:rPr>
        <w:t>add information about variable</w:t>
      </w:r>
      <w:r w:rsidRPr="00D5676F">
        <w:rPr>
          <w:lang w:val="en-GB"/>
        </w:rPr>
        <w:t xml:space="preserve"> roles, risk assessment method and prevention method.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In addition to these three primary text files, additional text files need to </w:t>
      </w:r>
      <w:proofErr w:type="gramStart"/>
      <w:r w:rsidRPr="00D5676F">
        <w:rPr>
          <w:lang w:val="en-GB"/>
        </w:rPr>
        <w:t>be created</w:t>
      </w:r>
      <w:proofErr w:type="gramEnd"/>
      <w:r w:rsidRPr="00D5676F">
        <w:rPr>
          <w:lang w:val="en-GB"/>
        </w:rPr>
        <w:t xml:space="preserve"> to describe hierarchies in the data, </w:t>
      </w:r>
      <w:r w:rsidRPr="00D5676F">
        <w:rPr>
          <w:i/>
          <w:iCs/>
          <w:lang w:val="en-GB"/>
        </w:rPr>
        <w:t>(</w:t>
      </w:r>
      <w:proofErr w:type="spellStart"/>
      <w:r w:rsidRPr="00D5676F">
        <w:rPr>
          <w:i/>
          <w:iCs/>
          <w:lang w:val="en-GB"/>
        </w:rPr>
        <w:t>Hiearchy</w:t>
      </w:r>
      <w:proofErr w:type="spellEnd"/>
      <w:r w:rsidRPr="00D5676F">
        <w:rPr>
          <w:i/>
          <w:iCs/>
          <w:lang w:val="en-GB"/>
        </w:rPr>
        <w:t xml:space="preserve"> file)</w:t>
      </w:r>
      <w:r w:rsidRPr="00D5676F">
        <w:rPr>
          <w:lang w:val="en-GB"/>
        </w:rPr>
        <w:t xml:space="preserve"> </w:t>
      </w:r>
      <w:r w:rsidRPr="00D5676F">
        <w:rPr>
          <w:rFonts w:ascii="Courier New" w:hAnsi="Courier New" w:cs="Courier New"/>
          <w:lang w:val="en-GB"/>
        </w:rPr>
        <w:t>[HRC]</w:t>
      </w:r>
      <w:r w:rsidR="005114DF">
        <w:rPr>
          <w:lang w:val="en-GB"/>
        </w:rPr>
        <w:t xml:space="preserve">, </w:t>
      </w:r>
      <w:r w:rsidRPr="00D5676F">
        <w:rPr>
          <w:lang w:val="en-GB"/>
        </w:rPr>
        <w:t xml:space="preserve">if applicable. It is possible to define labels </w:t>
      </w:r>
      <w:r w:rsidR="005114DF">
        <w:rPr>
          <w:lang w:val="en-GB"/>
        </w:rPr>
        <w:t xml:space="preserve">for values </w:t>
      </w:r>
      <w:r w:rsidRPr="00D5676F">
        <w:rPr>
          <w:lang w:val="en-GB"/>
        </w:rPr>
        <w:t xml:space="preserve">with text files, </w:t>
      </w:r>
      <w:r w:rsidRPr="00D5676F">
        <w:rPr>
          <w:i/>
          <w:iCs/>
          <w:lang w:val="en-GB"/>
        </w:rPr>
        <w:t>(Code List file)</w:t>
      </w:r>
      <w:r w:rsidRPr="00D5676F">
        <w:rPr>
          <w:lang w:val="en-GB"/>
        </w:rPr>
        <w:t xml:space="preserve"> </w:t>
      </w:r>
      <w:r w:rsidRPr="00D5676F">
        <w:rPr>
          <w:rFonts w:ascii="Courier New" w:hAnsi="Courier New" w:cs="Courier New"/>
          <w:lang w:val="en-GB"/>
        </w:rPr>
        <w:t>[CDL]</w:t>
      </w:r>
      <w:r w:rsidR="005114DF">
        <w:rPr>
          <w:lang w:val="en-GB"/>
        </w:rPr>
        <w:t xml:space="preserve">. </w:t>
      </w:r>
      <w:r w:rsidRPr="00D5676F">
        <w:rPr>
          <w:lang w:val="en-GB"/>
        </w:rPr>
        <w:t xml:space="preserve">It is also </w:t>
      </w:r>
      <w:r w:rsidR="005114DF">
        <w:rPr>
          <w:lang w:val="en-GB"/>
        </w:rPr>
        <w:t xml:space="preserve">possible to recode values in the data by use of </w:t>
      </w:r>
      <w:r w:rsidRPr="00D5676F">
        <w:rPr>
          <w:lang w:val="en-GB"/>
        </w:rPr>
        <w:t xml:space="preserve">text files. </w:t>
      </w:r>
      <w:r w:rsidR="004B41AB">
        <w:rPr>
          <w:lang w:val="en-GB"/>
        </w:rPr>
        <w:t>As</w:t>
      </w:r>
      <w:r w:rsidR="005114DF">
        <w:rPr>
          <w:lang w:val="en-GB"/>
        </w:rPr>
        <w:t xml:space="preserve"> </w:t>
      </w:r>
      <w:r w:rsidRPr="00D5676F">
        <w:rPr>
          <w:lang w:val="en-GB"/>
        </w:rPr>
        <w:t>it is obvious</w:t>
      </w:r>
      <w:r w:rsidR="004B41AB">
        <w:rPr>
          <w:lang w:val="en-GB"/>
        </w:rPr>
        <w:t>ly</w:t>
      </w:r>
      <w:r w:rsidRPr="00D5676F">
        <w:rPr>
          <w:lang w:val="en-GB"/>
        </w:rPr>
        <w:t xml:space="preserve"> simpler </w:t>
      </w:r>
      <w:r w:rsidR="005114DF">
        <w:rPr>
          <w:lang w:val="en-GB"/>
        </w:rPr>
        <w:t xml:space="preserve">to do those tasks in </w:t>
      </w:r>
      <w:r w:rsidRPr="00D5676F">
        <w:rPr>
          <w:lang w:val="en-GB"/>
        </w:rPr>
        <w:t xml:space="preserve">SAS </w:t>
      </w:r>
      <w:r w:rsidR="006A6016">
        <w:rPr>
          <w:lang w:val="en-GB"/>
        </w:rPr>
        <w:t>by</w:t>
      </w:r>
      <w:r w:rsidR="005114DF">
        <w:rPr>
          <w:lang w:val="en-GB"/>
        </w:rPr>
        <w:t xml:space="preserve"> defining </w:t>
      </w:r>
      <w:r w:rsidRPr="00D5676F">
        <w:rPr>
          <w:lang w:val="en-GB"/>
        </w:rPr>
        <w:t>label</w:t>
      </w:r>
      <w:r w:rsidR="005114DF">
        <w:rPr>
          <w:lang w:val="en-GB"/>
        </w:rPr>
        <w:t>s and</w:t>
      </w:r>
      <w:r w:rsidR="006A6016">
        <w:rPr>
          <w:lang w:val="en-GB"/>
        </w:rPr>
        <w:t>/or</w:t>
      </w:r>
      <w:r w:rsidR="005114DF">
        <w:rPr>
          <w:lang w:val="en-GB"/>
        </w:rPr>
        <w:t xml:space="preserve"> recode data</w:t>
      </w:r>
      <w:r w:rsidR="004B41AB">
        <w:rPr>
          <w:lang w:val="en-GB"/>
        </w:rPr>
        <w:t xml:space="preserve">, </w:t>
      </w:r>
      <w:r w:rsidRPr="00D5676F">
        <w:rPr>
          <w:lang w:val="en-GB"/>
        </w:rPr>
        <w:t xml:space="preserve">this possibility </w:t>
      </w:r>
      <w:r w:rsidR="006A6016">
        <w:rPr>
          <w:lang w:val="en-GB"/>
        </w:rPr>
        <w:t xml:space="preserve">to label and recode </w:t>
      </w:r>
      <w:proofErr w:type="gramStart"/>
      <w:r w:rsidR="004B41AB">
        <w:rPr>
          <w:lang w:val="en-GB"/>
        </w:rPr>
        <w:t xml:space="preserve">is </w:t>
      </w:r>
      <w:r w:rsidRPr="00D5676F">
        <w:rPr>
          <w:lang w:val="en-GB"/>
        </w:rPr>
        <w:t>not implemented</w:t>
      </w:r>
      <w:proofErr w:type="gramEnd"/>
      <w:r w:rsidRPr="00D5676F">
        <w:rPr>
          <w:lang w:val="en-GB"/>
        </w:rPr>
        <w:t xml:space="preserve"> within the macro. There is another text file defined</w:t>
      </w:r>
      <w:r w:rsidR="004B41AB">
        <w:rPr>
          <w:lang w:val="en-GB"/>
        </w:rPr>
        <w:t xml:space="preserve"> where you can set properties of</w:t>
      </w:r>
      <w:r w:rsidRPr="00D5676F">
        <w:rPr>
          <w:lang w:val="en-GB"/>
        </w:rPr>
        <w:t xml:space="preserve"> the cells before secondary suppression is performed</w:t>
      </w:r>
      <w:r w:rsidR="005114DF">
        <w:rPr>
          <w:lang w:val="en-GB"/>
        </w:rPr>
        <w:t xml:space="preserve"> in </w:t>
      </w:r>
      <w:r w:rsidR="004B41AB">
        <w:rPr>
          <w:lang w:val="en-GB"/>
        </w:rPr>
        <w:t xml:space="preserve">an </w:t>
      </w:r>
      <w:r w:rsidR="005114DF">
        <w:rPr>
          <w:lang w:val="en-GB"/>
        </w:rPr>
        <w:t>a p</w:t>
      </w:r>
      <w:r w:rsidRPr="00D5676F">
        <w:rPr>
          <w:lang w:val="en-GB"/>
        </w:rPr>
        <w:t xml:space="preserve">riori file </w:t>
      </w:r>
      <w:r w:rsidRPr="00D5676F">
        <w:rPr>
          <w:i/>
          <w:iCs/>
          <w:lang w:val="en-GB"/>
        </w:rPr>
        <w:t>(The a priori file).</w:t>
      </w:r>
      <w:r w:rsidRPr="00D5676F">
        <w:rPr>
          <w:lang w:val="en-GB"/>
        </w:rPr>
        <w:t xml:space="preserve"> All of these </w:t>
      </w:r>
      <w:proofErr w:type="gramStart"/>
      <w:r w:rsidRPr="00D5676F">
        <w:rPr>
          <w:lang w:val="en-GB"/>
        </w:rPr>
        <w:t>are described</w:t>
      </w:r>
      <w:proofErr w:type="gramEnd"/>
      <w:r w:rsidRPr="00D5676F">
        <w:rPr>
          <w:lang w:val="en-GB"/>
        </w:rPr>
        <w:t xml:space="preserve"> in </w:t>
      </w:r>
      <w:r w:rsidR="004B41AB">
        <w:rPr>
          <w:lang w:val="en-GB"/>
        </w:rPr>
        <w:t xml:space="preserve">the </w:t>
      </w:r>
      <w:r w:rsidRPr="00D5676F">
        <w:rPr>
          <w:lang w:val="en-GB"/>
        </w:rPr>
        <w:t xml:space="preserve">τ-ARGUS-manual. </w:t>
      </w:r>
    </w:p>
    <w:p w:rsidR="00463B50" w:rsidRPr="00D5676F" w:rsidRDefault="00463B50" w:rsidP="008D7D59">
      <w:pPr>
        <w:pStyle w:val="Rubrik3"/>
        <w:rPr>
          <w:lang w:val="en-GB"/>
        </w:rPr>
      </w:pPr>
      <w:bookmarkStart w:id="10" w:name="_Toc296082926"/>
      <w:bookmarkStart w:id="11" w:name="_Toc521074327"/>
      <w:bookmarkEnd w:id="10"/>
      <w:r w:rsidRPr="00D5676F">
        <w:rPr>
          <w:lang w:val="en-GB"/>
        </w:rPr>
        <w:t>Concepts</w:t>
      </w:r>
      <w:bookmarkEnd w:id="11"/>
      <w:r w:rsidRPr="00D5676F">
        <w:rPr>
          <w:lang w:val="en-GB"/>
        </w:rPr>
        <w:t xml:space="preserve">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To facilitate the mapping </w:t>
      </w:r>
      <w:r w:rsidR="00861B4D">
        <w:rPr>
          <w:lang w:val="en-GB"/>
        </w:rPr>
        <w:t>between the concepts used in</w:t>
      </w:r>
      <w:r w:rsidRPr="00D5676F">
        <w:rPr>
          <w:lang w:val="en-GB"/>
        </w:rPr>
        <w:t xml:space="preserve"> τ-ARGUS and concepts defined in the SAS macro </w:t>
      </w:r>
      <w:r w:rsidRPr="00D5676F">
        <w:rPr>
          <w:color w:val="0000FF"/>
          <w:lang w:val="en-GB"/>
        </w:rPr>
        <w:t>SAS2Argus</w:t>
      </w:r>
      <w:proofErr w:type="gramStart"/>
      <w:r w:rsidRPr="00D5676F">
        <w:rPr>
          <w:color w:val="0000FF"/>
          <w:lang w:val="en-GB"/>
        </w:rPr>
        <w:t>,</w:t>
      </w:r>
      <w:r w:rsidRPr="00D5676F">
        <w:rPr>
          <w:lang w:val="en-GB"/>
        </w:rPr>
        <w:t xml:space="preserve">  the</w:t>
      </w:r>
      <w:proofErr w:type="gramEnd"/>
      <w:r w:rsidRPr="00D5676F">
        <w:rPr>
          <w:lang w:val="en-GB"/>
        </w:rPr>
        <w:t xml:space="preserve"> same </w:t>
      </w:r>
      <w:r w:rsidR="005114DF" w:rsidRPr="00D5676F">
        <w:rPr>
          <w:lang w:val="en-GB"/>
        </w:rPr>
        <w:t>concept</w:t>
      </w:r>
      <w:r w:rsidR="005114DF">
        <w:rPr>
          <w:lang w:val="en-GB"/>
        </w:rPr>
        <w:t>s</w:t>
      </w:r>
      <w:r w:rsidRPr="00D5676F">
        <w:rPr>
          <w:lang w:val="en-GB"/>
        </w:rPr>
        <w:t xml:space="preserve"> </w:t>
      </w:r>
      <w:r w:rsidR="005114DF">
        <w:rPr>
          <w:lang w:val="en-GB"/>
        </w:rPr>
        <w:t xml:space="preserve">have been </w:t>
      </w:r>
      <w:r w:rsidRPr="00D5676F">
        <w:rPr>
          <w:lang w:val="en-GB"/>
        </w:rPr>
        <w:t xml:space="preserve">used </w:t>
      </w:r>
      <w:r w:rsidR="005114DF">
        <w:rPr>
          <w:lang w:val="en-GB"/>
        </w:rPr>
        <w:t>with</w:t>
      </w:r>
      <w:r w:rsidRPr="00D5676F">
        <w:rPr>
          <w:lang w:val="en-GB"/>
        </w:rPr>
        <w:t xml:space="preserve">in the macro, although some terms </w:t>
      </w:r>
      <w:r w:rsidR="005114DF">
        <w:rPr>
          <w:lang w:val="en-GB"/>
        </w:rPr>
        <w:t>may</w:t>
      </w:r>
      <w:r w:rsidR="00861B4D">
        <w:rPr>
          <w:lang w:val="en-GB"/>
        </w:rPr>
        <w:t xml:space="preserve"> </w:t>
      </w:r>
      <w:r w:rsidR="005114DF">
        <w:rPr>
          <w:lang w:val="en-GB"/>
        </w:rPr>
        <w:t xml:space="preserve">be </w:t>
      </w:r>
      <w:r w:rsidRPr="00D5676F">
        <w:rPr>
          <w:lang w:val="en-GB"/>
        </w:rPr>
        <w:t xml:space="preserve">unusual for </w:t>
      </w:r>
      <w:r w:rsidR="005114DF">
        <w:rPr>
          <w:lang w:val="en-GB"/>
        </w:rPr>
        <w:t>SAS-users</w:t>
      </w:r>
      <w:r w:rsidRPr="00D5676F">
        <w:rPr>
          <w:lang w:val="en-GB"/>
        </w:rPr>
        <w:t xml:space="preserve">, such as </w:t>
      </w:r>
      <w:r w:rsidR="005114DF" w:rsidRPr="00D5676F">
        <w:rPr>
          <w:rStyle w:val="google-src-text"/>
          <w:rFonts w:ascii="Courier New" w:hAnsi="Courier New" w:cs="Courier New"/>
          <w:lang w:val="en-GB"/>
        </w:rPr>
        <w:t>explanatory</w:t>
      </w:r>
      <w:r w:rsidR="00E26187">
        <w:rPr>
          <w:rStyle w:val="Fotnotsreferens"/>
          <w:rFonts w:ascii="Courier New" w:hAnsi="Courier New" w:cs="Courier New"/>
          <w:lang w:val="en-GB"/>
        </w:rPr>
        <w:footnoteReference w:id="1"/>
      </w:r>
      <w:r w:rsidR="005114DF" w:rsidRPr="00D5676F">
        <w:rPr>
          <w:rStyle w:val="google-src-text"/>
          <w:lang w:val="en-GB"/>
        </w:rPr>
        <w:t xml:space="preserve"> </w:t>
      </w:r>
      <w:r w:rsidR="00C542FF" w:rsidRPr="00C542FF">
        <w:t>.</w:t>
      </w:r>
      <w:r w:rsidRPr="00D5676F">
        <w:rPr>
          <w:lang w:val="en-GB"/>
        </w:rPr>
        <w:t xml:space="preserve"> </w:t>
      </w:r>
      <w:r w:rsidR="00886C90">
        <w:rPr>
          <w:lang w:val="en-GB"/>
        </w:rPr>
        <w:t>S</w:t>
      </w:r>
      <w:r w:rsidR="00886C90" w:rsidRPr="00D5676F">
        <w:rPr>
          <w:lang w:val="en-GB"/>
        </w:rPr>
        <w:t>imilarly</w:t>
      </w:r>
      <w:r w:rsidRPr="00D5676F">
        <w:rPr>
          <w:lang w:val="en-GB"/>
        </w:rPr>
        <w:t xml:space="preserve">, all the suffixes in the file types that are defined and referenced in τ-Argus, </w:t>
      </w:r>
      <w:r w:rsidR="00861B4D">
        <w:rPr>
          <w:lang w:val="en-GB"/>
        </w:rPr>
        <w:t>are</w:t>
      </w:r>
      <w:r w:rsidR="00886C90">
        <w:rPr>
          <w:lang w:val="en-GB"/>
        </w:rPr>
        <w:t xml:space="preserve"> also used in the SAS-macro</w:t>
      </w:r>
      <w:r w:rsidR="00861B4D">
        <w:rPr>
          <w:lang w:val="en-GB"/>
        </w:rPr>
        <w:t>. This</w:t>
      </w:r>
      <w:r w:rsidRPr="00D5676F">
        <w:rPr>
          <w:lang w:val="en-GB"/>
        </w:rPr>
        <w:t xml:space="preserve"> facilitate</w:t>
      </w:r>
      <w:r w:rsidR="00861B4D">
        <w:rPr>
          <w:lang w:val="en-GB"/>
        </w:rPr>
        <w:t>s</w:t>
      </w:r>
      <w:r w:rsidRPr="00D5676F">
        <w:rPr>
          <w:lang w:val="en-GB"/>
        </w:rPr>
        <w:t xml:space="preserve"> the reading of </w:t>
      </w:r>
      <w:r w:rsidR="00861B4D">
        <w:rPr>
          <w:lang w:val="en-GB"/>
        </w:rPr>
        <w:t xml:space="preserve">the </w:t>
      </w:r>
      <w:r w:rsidRPr="00D5676F">
        <w:rPr>
          <w:lang w:val="en-GB"/>
        </w:rPr>
        <w:t xml:space="preserve">τ-ARGUS-manual and </w:t>
      </w:r>
      <w:r w:rsidR="00861B4D">
        <w:rPr>
          <w:lang w:val="en-GB"/>
        </w:rPr>
        <w:t xml:space="preserve">the </w:t>
      </w:r>
      <w:r w:rsidRPr="00D5676F">
        <w:rPr>
          <w:lang w:val="en-GB"/>
        </w:rPr>
        <w:t>understand</w:t>
      </w:r>
      <w:r w:rsidR="00861B4D">
        <w:rPr>
          <w:lang w:val="en-GB"/>
        </w:rPr>
        <w:t>ing</w:t>
      </w:r>
      <w:r w:rsidRPr="00D5676F">
        <w:rPr>
          <w:lang w:val="en-GB"/>
        </w:rPr>
        <w:t xml:space="preserve"> </w:t>
      </w:r>
      <w:r w:rsidR="00861B4D">
        <w:rPr>
          <w:lang w:val="en-GB"/>
        </w:rPr>
        <w:t>of the mapping</w:t>
      </w:r>
      <w:r w:rsidRPr="00D5676F">
        <w:rPr>
          <w:lang w:val="en-GB"/>
        </w:rPr>
        <w:t xml:space="preserve"> </w:t>
      </w:r>
      <w:r w:rsidR="00886C90">
        <w:rPr>
          <w:lang w:val="en-GB"/>
        </w:rPr>
        <w:t xml:space="preserve">between </w:t>
      </w:r>
      <w:r w:rsidR="00886C90" w:rsidRPr="00D5676F">
        <w:rPr>
          <w:lang w:val="en-GB"/>
        </w:rPr>
        <w:t xml:space="preserve">τ-Argus </w:t>
      </w:r>
      <w:r w:rsidR="00886C90">
        <w:rPr>
          <w:lang w:val="en-GB"/>
        </w:rPr>
        <w:t xml:space="preserve">and </w:t>
      </w:r>
      <w:r w:rsidR="00886C90" w:rsidRPr="00D5676F">
        <w:rPr>
          <w:color w:val="0000FF"/>
          <w:lang w:val="en-GB"/>
        </w:rPr>
        <w:t>SAS2Argus</w:t>
      </w:r>
      <w:r w:rsidRPr="00D5676F">
        <w:rPr>
          <w:lang w:val="en-GB"/>
        </w:rPr>
        <w:t xml:space="preserve">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lastRenderedPageBreak/>
        <w:t xml:space="preserve">The macro consists of a main macro - </w:t>
      </w:r>
      <w:r w:rsidRPr="00D5676F">
        <w:rPr>
          <w:color w:val="0000FF"/>
          <w:lang w:val="en-GB"/>
        </w:rPr>
        <w:t>SAS2Argus</w:t>
      </w:r>
      <w:r w:rsidRPr="00D5676F">
        <w:rPr>
          <w:lang w:val="en-GB"/>
        </w:rPr>
        <w:t xml:space="preserve"> - and a set of utility macros that </w:t>
      </w:r>
      <w:proofErr w:type="gramStart"/>
      <w:r w:rsidRPr="00D5676F">
        <w:rPr>
          <w:lang w:val="en-GB"/>
        </w:rPr>
        <w:t>are called</w:t>
      </w:r>
      <w:proofErr w:type="gramEnd"/>
      <w:r w:rsidRPr="00D5676F">
        <w:rPr>
          <w:lang w:val="en-GB"/>
        </w:rPr>
        <w:t xml:space="preserve"> within </w:t>
      </w:r>
      <w:r w:rsidR="00886C90">
        <w:rPr>
          <w:lang w:val="en-GB"/>
        </w:rPr>
        <w:t>the main m</w:t>
      </w:r>
      <w:r w:rsidRPr="00D5676F">
        <w:rPr>
          <w:lang w:val="en-GB"/>
        </w:rPr>
        <w:t>a</w:t>
      </w:r>
      <w:r w:rsidR="00886C90">
        <w:rPr>
          <w:lang w:val="en-GB"/>
        </w:rPr>
        <w:t>c</w:t>
      </w:r>
      <w:r w:rsidRPr="00D5676F">
        <w:rPr>
          <w:lang w:val="en-GB"/>
        </w:rPr>
        <w:t>ro. The "normal" user should not really ha</w:t>
      </w:r>
      <w:r w:rsidR="00886C90">
        <w:rPr>
          <w:lang w:val="en-GB"/>
        </w:rPr>
        <w:t xml:space="preserve">ve to </w:t>
      </w:r>
      <w:r w:rsidR="00657B4E">
        <w:rPr>
          <w:lang w:val="en-GB"/>
        </w:rPr>
        <w:t>consider</w:t>
      </w:r>
      <w:r w:rsidR="00886C90">
        <w:rPr>
          <w:lang w:val="en-GB"/>
        </w:rPr>
        <w:t xml:space="preserve"> these sub macros</w:t>
      </w:r>
      <w:r w:rsidRPr="00D5676F">
        <w:rPr>
          <w:lang w:val="en-GB"/>
        </w:rPr>
        <w:t xml:space="preserve">, but </w:t>
      </w:r>
      <w:r w:rsidR="00657B4E">
        <w:rPr>
          <w:lang w:val="en-GB"/>
        </w:rPr>
        <w:t xml:space="preserve">they </w:t>
      </w:r>
      <w:proofErr w:type="gramStart"/>
      <w:r w:rsidRPr="00D5676F">
        <w:rPr>
          <w:lang w:val="en-GB"/>
        </w:rPr>
        <w:t>are listed and described at the end of this document</w:t>
      </w:r>
      <w:proofErr w:type="gramEnd"/>
      <w:r w:rsidR="00657B4E">
        <w:rPr>
          <w:lang w:val="en-GB"/>
        </w:rPr>
        <w:t>.</w:t>
      </w:r>
    </w:p>
    <w:p w:rsidR="00463B50" w:rsidRPr="00D5676F" w:rsidRDefault="006F2DD0" w:rsidP="00F41035">
      <w:pPr>
        <w:pStyle w:val="Rubrik2"/>
        <w:rPr>
          <w:lang w:val="en-GB"/>
        </w:rPr>
      </w:pPr>
      <w:bookmarkStart w:id="12" w:name="_Toc296082927"/>
      <w:bookmarkStart w:id="13" w:name="_Toc521074328"/>
      <w:bookmarkEnd w:id="12"/>
      <w:r>
        <w:rPr>
          <w:lang w:val="en-GB"/>
        </w:rPr>
        <w:t xml:space="preserve">The main </w:t>
      </w:r>
      <w:r w:rsidR="00463B50" w:rsidRPr="00D5676F">
        <w:rPr>
          <w:lang w:val="en-GB"/>
        </w:rPr>
        <w:t>ma</w:t>
      </w:r>
      <w:r>
        <w:rPr>
          <w:lang w:val="en-GB"/>
        </w:rPr>
        <w:t>c</w:t>
      </w:r>
      <w:r w:rsidR="00463B50" w:rsidRPr="00D5676F">
        <w:rPr>
          <w:lang w:val="en-GB"/>
        </w:rPr>
        <w:t>ro - SAS2Argus</w:t>
      </w:r>
      <w:bookmarkEnd w:id="13"/>
      <w:r w:rsidR="00463B50" w:rsidRPr="00D5676F">
        <w:rPr>
          <w:lang w:val="en-GB"/>
        </w:rPr>
        <w:t xml:space="preserve">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The user </w:t>
      </w:r>
      <w:r w:rsidR="00C90617">
        <w:rPr>
          <w:lang w:val="en-GB"/>
        </w:rPr>
        <w:t xml:space="preserve">only </w:t>
      </w:r>
      <w:r w:rsidRPr="00D5676F">
        <w:rPr>
          <w:lang w:val="en-GB"/>
        </w:rPr>
        <w:t>need</w:t>
      </w:r>
      <w:r w:rsidR="00886C90">
        <w:rPr>
          <w:lang w:val="en-GB"/>
        </w:rPr>
        <w:t>s</w:t>
      </w:r>
      <w:r w:rsidRPr="00D5676F">
        <w:rPr>
          <w:lang w:val="en-GB"/>
        </w:rPr>
        <w:t xml:space="preserve"> </w:t>
      </w:r>
      <w:r w:rsidR="00886C90">
        <w:rPr>
          <w:lang w:val="en-GB"/>
        </w:rPr>
        <w:t xml:space="preserve">to </w:t>
      </w:r>
      <w:r w:rsidRPr="00D5676F">
        <w:rPr>
          <w:lang w:val="en-GB"/>
        </w:rPr>
        <w:t xml:space="preserve">understand the use of the comprehensive SAS macro, </w:t>
      </w:r>
      <w:r w:rsidR="00C90617">
        <w:rPr>
          <w:color w:val="0000FF"/>
          <w:lang w:val="en-GB"/>
        </w:rPr>
        <w:t>SAS2Argus</w:t>
      </w:r>
      <w:r w:rsidR="00C90617" w:rsidRPr="00C90617">
        <w:rPr>
          <w:lang w:val="en-GB"/>
        </w:rPr>
        <w:t>. This macro</w:t>
      </w:r>
      <w:r w:rsidRPr="00D5676F">
        <w:rPr>
          <w:lang w:val="en-GB"/>
        </w:rPr>
        <w:t xml:space="preserve"> calls the execution of a sequence of other macros</w:t>
      </w:r>
      <w:r w:rsidR="00C542FF">
        <w:rPr>
          <w:lang w:val="en-GB"/>
        </w:rPr>
        <w:t>, which control syntax, generate</w:t>
      </w:r>
      <w:r w:rsidRPr="00D5676F">
        <w:rPr>
          <w:lang w:val="en-GB"/>
        </w:rPr>
        <w:t xml:space="preserve"> all the necessary input files and start a batch job of τ-ARGUS. </w:t>
      </w:r>
      <w:r w:rsidR="00886C90">
        <w:rPr>
          <w:lang w:val="en-GB"/>
        </w:rPr>
        <w:t>The function of the m</w:t>
      </w:r>
      <w:r w:rsidRPr="00D5676F">
        <w:rPr>
          <w:lang w:val="en-GB"/>
        </w:rPr>
        <w:t xml:space="preserve">acro is thus </w:t>
      </w:r>
      <w:r w:rsidR="00886C90">
        <w:rPr>
          <w:lang w:val="en-GB"/>
        </w:rPr>
        <w:t xml:space="preserve">mainly to get </w:t>
      </w:r>
      <w:r w:rsidRPr="00D5676F">
        <w:rPr>
          <w:lang w:val="en-GB"/>
        </w:rPr>
        <w:t xml:space="preserve">SAS to establish the text files that τ-ARGUS requires to </w:t>
      </w:r>
      <w:r w:rsidR="00886C90">
        <w:rPr>
          <w:lang w:val="en-GB"/>
        </w:rPr>
        <w:t xml:space="preserve">be </w:t>
      </w:r>
      <w:r w:rsidRPr="00D5676F">
        <w:rPr>
          <w:lang w:val="en-GB"/>
        </w:rPr>
        <w:t xml:space="preserve">run through </w:t>
      </w:r>
      <w:r w:rsidR="00886C90">
        <w:rPr>
          <w:lang w:val="en-GB"/>
        </w:rPr>
        <w:t xml:space="preserve">its </w:t>
      </w:r>
      <w:r w:rsidRPr="00D5676F">
        <w:rPr>
          <w:lang w:val="en-GB"/>
        </w:rPr>
        <w:t>appli</w:t>
      </w:r>
      <w:r w:rsidR="00886C90">
        <w:rPr>
          <w:lang w:val="en-GB"/>
        </w:rPr>
        <w:softHyphen/>
      </w:r>
      <w:r w:rsidRPr="00D5676F">
        <w:rPr>
          <w:lang w:val="en-GB"/>
        </w:rPr>
        <w:t xml:space="preserve">cation interfaces (API) available in τ-Argus, and </w:t>
      </w:r>
      <w:r w:rsidR="00886C90">
        <w:rPr>
          <w:lang w:val="en-GB"/>
        </w:rPr>
        <w:t xml:space="preserve">the macro </w:t>
      </w:r>
      <w:proofErr w:type="gramStart"/>
      <w:r w:rsidRPr="00D5676F">
        <w:rPr>
          <w:lang w:val="en-GB"/>
        </w:rPr>
        <w:t>might also</w:t>
      </w:r>
      <w:proofErr w:type="gramEnd"/>
      <w:r w:rsidRPr="00D5676F">
        <w:rPr>
          <w:lang w:val="en-GB"/>
        </w:rPr>
        <w:t xml:space="preserve"> import the results to SAS </w:t>
      </w:r>
      <w:r w:rsidR="00886C90">
        <w:rPr>
          <w:lang w:val="en-GB"/>
        </w:rPr>
        <w:t xml:space="preserve">after </w:t>
      </w:r>
      <w:r w:rsidRPr="00D5676F">
        <w:rPr>
          <w:lang w:val="en-GB"/>
        </w:rPr>
        <w:t>execution. With an understanding of the macro, and how the parameter</w:t>
      </w:r>
      <w:r w:rsidR="00C90617">
        <w:rPr>
          <w:lang w:val="en-GB"/>
        </w:rPr>
        <w:t>s</w:t>
      </w:r>
      <w:r w:rsidRPr="00D5676F">
        <w:rPr>
          <w:lang w:val="en-GB"/>
        </w:rPr>
        <w:t xml:space="preserve"> </w:t>
      </w:r>
      <w:r w:rsidR="00C90617">
        <w:rPr>
          <w:lang w:val="en-GB"/>
        </w:rPr>
        <w:t xml:space="preserve">are </w:t>
      </w:r>
      <w:r w:rsidRPr="00D5676F">
        <w:rPr>
          <w:lang w:val="en-GB"/>
        </w:rPr>
        <w:t>set and the</w:t>
      </w:r>
      <w:r w:rsidR="00886C90">
        <w:rPr>
          <w:lang w:val="en-GB"/>
        </w:rPr>
        <w:t xml:space="preserve"> function of</w:t>
      </w:r>
      <w:r w:rsidRPr="00D5676F">
        <w:rPr>
          <w:lang w:val="en-GB"/>
        </w:rPr>
        <w:t xml:space="preserve"> τ-ARGUS, it is relatively easy to perform </w:t>
      </w:r>
      <w:r w:rsidR="00886C90">
        <w:rPr>
          <w:lang w:val="en-GB"/>
        </w:rPr>
        <w:t>risk as</w:t>
      </w:r>
      <w:r w:rsidR="00C90617">
        <w:rPr>
          <w:lang w:val="en-GB"/>
        </w:rPr>
        <w:t>sessment and/or cell suppression</w:t>
      </w:r>
      <w:r w:rsidR="00886C90">
        <w:rPr>
          <w:lang w:val="en-GB"/>
        </w:rPr>
        <w:t xml:space="preserve"> with u</w:t>
      </w:r>
      <w:r w:rsidRPr="00D5676F">
        <w:rPr>
          <w:lang w:val="en-GB"/>
        </w:rPr>
        <w:t>s</w:t>
      </w:r>
      <w:r w:rsidR="00886C90">
        <w:rPr>
          <w:lang w:val="en-GB"/>
        </w:rPr>
        <w:t xml:space="preserve">e of </w:t>
      </w:r>
      <w:r w:rsidRPr="00D5676F">
        <w:rPr>
          <w:lang w:val="en-GB"/>
        </w:rPr>
        <w:t xml:space="preserve">the macro. </w:t>
      </w:r>
      <w:r w:rsidR="00E26187">
        <w:rPr>
          <w:lang w:val="en-GB"/>
        </w:rPr>
        <w:t xml:space="preserve">In </w:t>
      </w:r>
      <w:proofErr w:type="gramStart"/>
      <w:r w:rsidR="00E26187">
        <w:rPr>
          <w:lang w:val="en-GB"/>
        </w:rPr>
        <w:t>place</w:t>
      </w:r>
      <w:proofErr w:type="gramEnd"/>
      <w:r w:rsidR="00E26187">
        <w:rPr>
          <w:lang w:val="en-GB"/>
        </w:rPr>
        <w:t xml:space="preserve"> it is an effective “workbench” that facilitate</w:t>
      </w:r>
      <w:r w:rsidR="00515CBA">
        <w:rPr>
          <w:lang w:val="en-GB"/>
        </w:rPr>
        <w:t>s</w:t>
      </w:r>
      <w:r w:rsidR="00E26187">
        <w:rPr>
          <w:lang w:val="en-GB"/>
        </w:rPr>
        <w:t xml:space="preserve"> the work significantly and gives the opportunity to test a variety of different parameters and methods.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The alternative is </w:t>
      </w:r>
      <w:r w:rsidR="00886C90">
        <w:rPr>
          <w:lang w:val="en-GB"/>
        </w:rPr>
        <w:t xml:space="preserve">otherwise </w:t>
      </w:r>
      <w:r w:rsidRPr="00D5676F">
        <w:rPr>
          <w:lang w:val="en-GB"/>
        </w:rPr>
        <w:t xml:space="preserve">to execute τ-ARGUS through the graphical user interface (GUI) - which may be a recommendation for a "novice" when it can provide a better understanding of </w:t>
      </w:r>
      <w:r w:rsidR="00E26187">
        <w:rPr>
          <w:lang w:val="en-GB"/>
        </w:rPr>
        <w:t>all</w:t>
      </w:r>
      <w:r w:rsidRPr="00D5676F">
        <w:rPr>
          <w:lang w:val="en-GB"/>
        </w:rPr>
        <w:t xml:space="preserve"> issues around disclosure, in general, and the features available in τ-Argus in particular. </w:t>
      </w:r>
      <w:proofErr w:type="gramStart"/>
      <w:r w:rsidR="00886C90">
        <w:rPr>
          <w:lang w:val="en-GB"/>
        </w:rPr>
        <w:t>But</w:t>
      </w:r>
      <w:proofErr w:type="gramEnd"/>
      <w:r w:rsidR="00886C90">
        <w:rPr>
          <w:lang w:val="en-GB"/>
        </w:rPr>
        <w:t xml:space="preserve"> you will still need to </w:t>
      </w:r>
      <w:r w:rsidRPr="00D5676F">
        <w:rPr>
          <w:lang w:val="en-GB"/>
        </w:rPr>
        <w:t>fabricat</w:t>
      </w:r>
      <w:r w:rsidR="00886C90">
        <w:rPr>
          <w:lang w:val="en-GB"/>
        </w:rPr>
        <w:t>e</w:t>
      </w:r>
      <w:r w:rsidRPr="00D5676F">
        <w:rPr>
          <w:lang w:val="en-GB"/>
        </w:rPr>
        <w:t xml:space="preserve"> the text files in the format and content </w:t>
      </w:r>
      <w:r w:rsidR="00456CE7">
        <w:rPr>
          <w:lang w:val="en-GB"/>
        </w:rPr>
        <w:t>in</w:t>
      </w:r>
      <w:r w:rsidRPr="00D5676F">
        <w:rPr>
          <w:lang w:val="en-GB"/>
        </w:rPr>
        <w:t xml:space="preserve"> which τ-ARGUS expects</w:t>
      </w:r>
      <w:r w:rsidR="00886C90">
        <w:rPr>
          <w:lang w:val="en-GB"/>
        </w:rPr>
        <w:t xml:space="preserve"> to find them</w:t>
      </w:r>
      <w:r w:rsidRPr="00D5676F">
        <w:rPr>
          <w:lang w:val="en-GB"/>
        </w:rPr>
        <w:t xml:space="preserve">. </w:t>
      </w:r>
    </w:p>
    <w:p w:rsidR="00463B50" w:rsidRPr="00D5676F" w:rsidRDefault="00463B50" w:rsidP="00F41035">
      <w:pPr>
        <w:pStyle w:val="Rubrik1"/>
        <w:rPr>
          <w:lang w:val="en-GB"/>
        </w:rPr>
      </w:pPr>
      <w:bookmarkStart w:id="14" w:name="_Toc296082928"/>
      <w:bookmarkStart w:id="15" w:name="_Toc521074329"/>
      <w:bookmarkEnd w:id="14"/>
      <w:r w:rsidRPr="00D5676F">
        <w:rPr>
          <w:lang w:val="en-GB"/>
        </w:rPr>
        <w:t>SAS2Argus - Description</w:t>
      </w:r>
      <w:bookmarkEnd w:id="15"/>
      <w:r w:rsidRPr="00D5676F">
        <w:rPr>
          <w:lang w:val="en-GB"/>
        </w:rPr>
        <w:t xml:space="preserve">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Here is a description of the macro </w:t>
      </w:r>
      <w:r w:rsidR="006F2DD0" w:rsidRPr="00D5676F">
        <w:rPr>
          <w:color w:val="0000FF"/>
          <w:lang w:val="en-GB"/>
        </w:rPr>
        <w:t>SAS2Argus</w:t>
      </w:r>
      <w:r w:rsidR="006F2DD0" w:rsidRPr="006F2DD0">
        <w:rPr>
          <w:lang w:val="en-GB"/>
        </w:rPr>
        <w:t>.</w:t>
      </w:r>
      <w:r w:rsidRPr="00D5676F">
        <w:rPr>
          <w:lang w:val="en-GB"/>
        </w:rPr>
        <w:t xml:space="preserve"> </w:t>
      </w:r>
      <w:r w:rsidR="006F2DD0">
        <w:rPr>
          <w:rStyle w:val="google-src-text"/>
          <w:lang w:val="en-GB"/>
        </w:rPr>
        <w:t xml:space="preserve"> </w:t>
      </w:r>
      <w:r w:rsidR="00C542FF">
        <w:rPr>
          <w:lang w:val="en-GB"/>
        </w:rPr>
        <w:t>We describe h</w:t>
      </w:r>
      <w:r w:rsidRPr="00D5676F">
        <w:rPr>
          <w:lang w:val="en-GB"/>
        </w:rPr>
        <w:t>ow to set up the SAS session to access the functionality of the SAS macro</w:t>
      </w:r>
      <w:r w:rsidR="006F2DD0">
        <w:rPr>
          <w:lang w:val="en-GB"/>
        </w:rPr>
        <w:t>,</w:t>
      </w:r>
      <w:r w:rsidRPr="00D5676F">
        <w:rPr>
          <w:lang w:val="en-GB"/>
        </w:rPr>
        <w:t xml:space="preserve"> to "reach" </w:t>
      </w:r>
      <w:r w:rsidR="006F2DD0">
        <w:rPr>
          <w:lang w:val="en-GB"/>
        </w:rPr>
        <w:t xml:space="preserve">the </w:t>
      </w:r>
      <w:r w:rsidRPr="00D5676F">
        <w:rPr>
          <w:lang w:val="en-GB"/>
        </w:rPr>
        <w:t>capa</w:t>
      </w:r>
      <w:r w:rsidR="00E26187">
        <w:rPr>
          <w:lang w:val="en-GB"/>
        </w:rPr>
        <w:softHyphen/>
      </w:r>
      <w:r w:rsidRPr="00D5676F">
        <w:rPr>
          <w:lang w:val="en-GB"/>
        </w:rPr>
        <w:t xml:space="preserve">bilities of τ-ARGUS. We begin by first describing the parameters the macro </w:t>
      </w:r>
      <w:r w:rsidR="006F2DD0">
        <w:rPr>
          <w:lang w:val="en-GB"/>
        </w:rPr>
        <w:t>uti</w:t>
      </w:r>
      <w:r w:rsidR="006F2DD0" w:rsidRPr="00D5676F">
        <w:rPr>
          <w:lang w:val="en-GB"/>
        </w:rPr>
        <w:t>lize</w:t>
      </w:r>
      <w:r w:rsidR="00C542FF">
        <w:rPr>
          <w:lang w:val="en-GB"/>
        </w:rPr>
        <w:t>s</w:t>
      </w:r>
      <w:r w:rsidR="006F2DD0">
        <w:rPr>
          <w:lang w:val="en-GB"/>
        </w:rPr>
        <w:t>,</w:t>
      </w:r>
      <w:r w:rsidRPr="00D5676F">
        <w:rPr>
          <w:lang w:val="en-GB"/>
        </w:rPr>
        <w:t xml:space="preserve"> </w:t>
      </w:r>
      <w:proofErr w:type="gramStart"/>
      <w:r w:rsidR="006F2DD0">
        <w:rPr>
          <w:lang w:val="en-GB"/>
        </w:rPr>
        <w:t>cause</w:t>
      </w:r>
      <w:proofErr w:type="gramEnd"/>
      <w:r w:rsidR="006F2DD0">
        <w:rPr>
          <w:lang w:val="en-GB"/>
        </w:rPr>
        <w:t xml:space="preserve"> this in </w:t>
      </w:r>
      <w:r w:rsidRPr="00D5676F">
        <w:rPr>
          <w:lang w:val="en-GB"/>
        </w:rPr>
        <w:t xml:space="preserve">itself describes much of the potential of the concept. </w:t>
      </w:r>
    </w:p>
    <w:p w:rsidR="00463B50" w:rsidRPr="00D5676F" w:rsidRDefault="00463B50" w:rsidP="00F41035">
      <w:pPr>
        <w:pStyle w:val="Rubrik2"/>
        <w:rPr>
          <w:lang w:val="en-GB"/>
        </w:rPr>
      </w:pPr>
      <w:bookmarkStart w:id="16" w:name="_Toc296082929"/>
      <w:bookmarkStart w:id="17" w:name="_Toc521074330"/>
      <w:bookmarkEnd w:id="16"/>
      <w:r w:rsidRPr="00D5676F">
        <w:rPr>
          <w:lang w:val="en-GB"/>
        </w:rPr>
        <w:t>Parameters</w:t>
      </w:r>
      <w:bookmarkEnd w:id="17"/>
      <w:r w:rsidRPr="00D5676F">
        <w:rPr>
          <w:lang w:val="en-GB"/>
        </w:rPr>
        <w:t xml:space="preserve">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The macro is a so-called 'Named style macro "- that is, it has a set of named parameters that are assigned values </w:t>
      </w:r>
      <w:r w:rsidRPr="00D5676F">
        <w:rPr>
          <w:rFonts w:ascii="Cambria Math" w:hAnsi="Cambria Math" w:cs="Cambria Math"/>
          <w:lang w:val="en-GB"/>
        </w:rPr>
        <w:t>​​</w:t>
      </w:r>
      <w:r w:rsidRPr="00D5676F">
        <w:rPr>
          <w:lang w:val="en-GB"/>
        </w:rPr>
        <w:t xml:space="preserve">as arguments. </w:t>
      </w:r>
    </w:p>
    <w:p w:rsidR="00B2787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Note that the following description of the parameters is a gross set of </w:t>
      </w:r>
      <w:r w:rsidR="006F2DD0">
        <w:rPr>
          <w:lang w:val="en-GB"/>
        </w:rPr>
        <w:t xml:space="preserve">the </w:t>
      </w:r>
      <w:r w:rsidRPr="00D5676F">
        <w:rPr>
          <w:lang w:val="en-GB"/>
        </w:rPr>
        <w:t>macro's possible parameters</w:t>
      </w:r>
      <w:r w:rsidR="00C542FF">
        <w:rPr>
          <w:lang w:val="en-GB"/>
        </w:rPr>
        <w:t>,</w:t>
      </w:r>
      <w:r w:rsidRPr="00D5676F">
        <w:rPr>
          <w:lang w:val="en-GB"/>
        </w:rPr>
        <w:t xml:space="preserve"> and that in practice</w:t>
      </w:r>
      <w:r w:rsidR="00C542FF">
        <w:rPr>
          <w:lang w:val="en-GB"/>
        </w:rPr>
        <w:t>,</w:t>
      </w:r>
      <w:r w:rsidRPr="00D5676F">
        <w:rPr>
          <w:lang w:val="en-GB"/>
        </w:rPr>
        <w:t xml:space="preserve"> only a few need to </w:t>
      </w:r>
      <w:proofErr w:type="gramStart"/>
      <w:r w:rsidRPr="00D5676F">
        <w:rPr>
          <w:lang w:val="en-GB"/>
        </w:rPr>
        <w:t>be specified</w:t>
      </w:r>
      <w:proofErr w:type="gramEnd"/>
      <w:r w:rsidR="005D00F6">
        <w:rPr>
          <w:lang w:val="en-GB"/>
        </w:rPr>
        <w:t xml:space="preserve"> in a typical scenario</w:t>
      </w:r>
      <w:r w:rsidRPr="00D5676F">
        <w:rPr>
          <w:lang w:val="en-GB"/>
        </w:rPr>
        <w:t xml:space="preserve">. Most </w:t>
      </w:r>
      <w:r w:rsidR="005D00F6">
        <w:rPr>
          <w:lang w:val="en-GB"/>
        </w:rPr>
        <w:t xml:space="preserve">parameters </w:t>
      </w:r>
      <w:r w:rsidRPr="00D5676F">
        <w:rPr>
          <w:lang w:val="en-GB"/>
        </w:rPr>
        <w:t xml:space="preserve">describe roles </w:t>
      </w:r>
      <w:r w:rsidR="005D00F6">
        <w:rPr>
          <w:lang w:val="en-GB"/>
        </w:rPr>
        <w:t xml:space="preserve">for </w:t>
      </w:r>
      <w:r w:rsidRPr="00D5676F">
        <w:rPr>
          <w:lang w:val="en-GB"/>
        </w:rPr>
        <w:t xml:space="preserve">variables, </w:t>
      </w:r>
      <w:r w:rsidR="00C542FF">
        <w:rPr>
          <w:lang w:val="en-GB"/>
        </w:rPr>
        <w:t xml:space="preserve">and </w:t>
      </w:r>
      <w:r w:rsidR="005D00F6">
        <w:rPr>
          <w:lang w:val="en-GB"/>
        </w:rPr>
        <w:t xml:space="preserve">variables that </w:t>
      </w:r>
      <w:r w:rsidRPr="00D5676F">
        <w:rPr>
          <w:lang w:val="en-GB"/>
        </w:rPr>
        <w:t>also must exist</w:t>
      </w:r>
      <w:r w:rsidR="005D00F6">
        <w:rPr>
          <w:lang w:val="en-GB"/>
        </w:rPr>
        <w:t>,</w:t>
      </w:r>
      <w:r w:rsidRPr="00D5676F">
        <w:rPr>
          <w:lang w:val="en-GB"/>
        </w:rPr>
        <w:t xml:space="preserve"> or </w:t>
      </w:r>
      <w:proofErr w:type="gramStart"/>
      <w:r w:rsidRPr="00D5676F">
        <w:rPr>
          <w:lang w:val="en-GB"/>
        </w:rPr>
        <w:t xml:space="preserve">be </w:t>
      </w:r>
      <w:r w:rsidR="005D00F6">
        <w:rPr>
          <w:lang w:val="en-GB"/>
        </w:rPr>
        <w:t>established</w:t>
      </w:r>
      <w:proofErr w:type="gramEnd"/>
      <w:r w:rsidR="005D00F6">
        <w:rPr>
          <w:lang w:val="en-GB"/>
        </w:rPr>
        <w:t>,</w:t>
      </w:r>
      <w:r w:rsidRPr="00D5676F">
        <w:rPr>
          <w:lang w:val="en-GB"/>
        </w:rPr>
        <w:t xml:space="preserve"> in advance</w:t>
      </w:r>
      <w:r w:rsidR="00C542FF">
        <w:rPr>
          <w:lang w:val="en-GB"/>
        </w:rPr>
        <w:t xml:space="preserve"> in order to make it possible to refer to them later</w:t>
      </w:r>
      <w:r w:rsidR="005D00F6">
        <w:rPr>
          <w:lang w:val="en-GB"/>
        </w:rPr>
        <w:t>.</w:t>
      </w:r>
      <w:r w:rsidR="00C542FF">
        <w:rPr>
          <w:lang w:val="en-GB"/>
        </w:rPr>
        <w:t xml:space="preserve"> Some of these roles are</w:t>
      </w:r>
      <w:r w:rsidRPr="00D5676F">
        <w:rPr>
          <w:lang w:val="en-GB"/>
        </w:rPr>
        <w:t xml:space="preserve"> unusual and rarely used. A number of parameters are assigned default values, if value </w:t>
      </w:r>
      <w:proofErr w:type="gramStart"/>
      <w:r w:rsidRPr="00D5676F">
        <w:rPr>
          <w:lang w:val="en-GB"/>
        </w:rPr>
        <w:t>is not specified</w:t>
      </w:r>
      <w:proofErr w:type="gramEnd"/>
      <w:r w:rsidRPr="00D5676F">
        <w:rPr>
          <w:lang w:val="en-GB"/>
        </w:rPr>
        <w:t xml:space="preserve"> explicitly. Required parameters are marked in </w:t>
      </w:r>
      <w:r w:rsidRPr="00D5676F">
        <w:rPr>
          <w:b/>
          <w:bCs/>
          <w:color w:val="B97034"/>
          <w:lang w:val="en-GB"/>
        </w:rPr>
        <w:t>colo</w:t>
      </w:r>
      <w:r w:rsidR="00C542FF">
        <w:rPr>
          <w:b/>
          <w:bCs/>
          <w:color w:val="B97034"/>
          <w:lang w:val="en-GB"/>
        </w:rPr>
        <w:t>u</w:t>
      </w:r>
      <w:r w:rsidRPr="00D5676F">
        <w:rPr>
          <w:b/>
          <w:bCs/>
          <w:color w:val="B97034"/>
          <w:lang w:val="en-GB"/>
        </w:rPr>
        <w:t>r.</w:t>
      </w:r>
      <w:r w:rsidRPr="00D5676F">
        <w:rPr>
          <w:lang w:val="en-GB"/>
        </w:rPr>
        <w:t xml:space="preserve"> </w:t>
      </w:r>
    </w:p>
    <w:p w:rsidR="00B2787F" w:rsidRDefault="00B2787F">
      <w:pPr>
        <w:overflowPunct/>
        <w:autoSpaceDE/>
        <w:autoSpaceDN/>
        <w:adjustRightInd/>
        <w:textAlignment w:val="auto"/>
        <w:rPr>
          <w:szCs w:val="24"/>
          <w:lang w:val="en-GB"/>
        </w:rPr>
      </w:pPr>
    </w:p>
    <w:p w:rsidR="00463B50" w:rsidRPr="00D5676F" w:rsidRDefault="00463B50" w:rsidP="000019CB">
      <w:pPr>
        <w:pStyle w:val="Normalwebb"/>
        <w:spacing w:after="0" w:afterAutospacing="0"/>
        <w:rPr>
          <w:lang w:val="en-GB"/>
        </w:rPr>
      </w:pPr>
      <w:r w:rsidRPr="00D5676F">
        <w:rPr>
          <w:lang w:val="en-GB"/>
        </w:rPr>
        <w:t xml:space="preserve">The parameter list </w:t>
      </w:r>
      <w:proofErr w:type="gramStart"/>
      <w:r w:rsidRPr="00D5676F">
        <w:rPr>
          <w:lang w:val="en-GB"/>
        </w:rPr>
        <w:t>is divided</w:t>
      </w:r>
      <w:proofErr w:type="gramEnd"/>
      <w:r w:rsidRPr="00D5676F">
        <w:rPr>
          <w:lang w:val="en-GB"/>
        </w:rPr>
        <w:t xml:space="preserve"> into the following categories: </w:t>
      </w:r>
    </w:p>
    <w:p w:rsidR="00463B50" w:rsidRPr="00D5676F" w:rsidRDefault="005D00F6" w:rsidP="000019CB">
      <w:pPr>
        <w:numPr>
          <w:ilvl w:val="0"/>
          <w:numId w:val="13"/>
        </w:numPr>
        <w:overflowPunct/>
        <w:autoSpaceDE/>
        <w:autoSpaceDN/>
        <w:adjustRightInd/>
        <w:spacing w:before="120" w:after="100" w:afterAutospacing="1"/>
        <w:ind w:left="714" w:hanging="357"/>
        <w:textAlignment w:val="auto"/>
        <w:rPr>
          <w:lang w:val="en-GB"/>
        </w:rPr>
      </w:pPr>
      <w:r>
        <w:rPr>
          <w:lang w:val="en-GB"/>
        </w:rPr>
        <w:t>G</w:t>
      </w:r>
      <w:r w:rsidRPr="00D5676F">
        <w:rPr>
          <w:lang w:val="en-GB"/>
        </w:rPr>
        <w:t>eneral</w:t>
      </w:r>
      <w:r w:rsidR="00463B50" w:rsidRPr="00D5676F">
        <w:rPr>
          <w:lang w:val="en-GB"/>
        </w:rPr>
        <w:t xml:space="preserve"> parameters (system parameters) </w:t>
      </w:r>
    </w:p>
    <w:p w:rsidR="00463B50" w:rsidRPr="00D5676F" w:rsidRDefault="00463B50" w:rsidP="00D5676F">
      <w:pPr>
        <w:numPr>
          <w:ilvl w:val="0"/>
          <w:numId w:val="13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r w:rsidRPr="00D5676F">
        <w:rPr>
          <w:lang w:val="en-GB"/>
        </w:rPr>
        <w:t xml:space="preserve">Parameters that define the input data into τ-ARGUS </w:t>
      </w:r>
    </w:p>
    <w:p w:rsidR="00463B50" w:rsidRPr="00D5676F" w:rsidRDefault="00463B50" w:rsidP="00D5676F">
      <w:pPr>
        <w:numPr>
          <w:ilvl w:val="0"/>
          <w:numId w:val="13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r w:rsidRPr="00D5676F">
        <w:rPr>
          <w:lang w:val="en-GB"/>
        </w:rPr>
        <w:t xml:space="preserve">Parameters for risk assessment and secondary suppression </w:t>
      </w:r>
    </w:p>
    <w:p w:rsidR="00463B50" w:rsidRPr="00D5676F" w:rsidRDefault="00463B50" w:rsidP="00D5676F">
      <w:pPr>
        <w:numPr>
          <w:ilvl w:val="0"/>
          <w:numId w:val="13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r w:rsidRPr="00D5676F">
        <w:rPr>
          <w:lang w:val="en-GB"/>
        </w:rPr>
        <w:t xml:space="preserve">Variables and their roles </w:t>
      </w:r>
    </w:p>
    <w:p w:rsidR="00463B50" w:rsidRPr="00D5676F" w:rsidRDefault="00463B50" w:rsidP="00D5676F">
      <w:pPr>
        <w:numPr>
          <w:ilvl w:val="1"/>
          <w:numId w:val="13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r w:rsidRPr="00D5676F">
        <w:rPr>
          <w:lang w:val="en-GB"/>
        </w:rPr>
        <w:t>General for both micro</w:t>
      </w:r>
      <w:r w:rsidR="005D00F6">
        <w:rPr>
          <w:lang w:val="en-GB"/>
        </w:rPr>
        <w:t xml:space="preserve"> </w:t>
      </w:r>
      <w:r w:rsidRPr="00D5676F">
        <w:rPr>
          <w:lang w:val="en-GB"/>
        </w:rPr>
        <w:t xml:space="preserve">data and aggregated data </w:t>
      </w:r>
    </w:p>
    <w:p w:rsidR="00463B50" w:rsidRPr="00D5676F" w:rsidRDefault="00463B50" w:rsidP="00D5676F">
      <w:pPr>
        <w:numPr>
          <w:ilvl w:val="1"/>
          <w:numId w:val="13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r w:rsidRPr="00D5676F">
        <w:rPr>
          <w:lang w:val="en-GB"/>
        </w:rPr>
        <w:t xml:space="preserve">Specific for aggregated data </w:t>
      </w:r>
    </w:p>
    <w:p w:rsidR="00463B50" w:rsidRPr="00D5676F" w:rsidRDefault="00463B50" w:rsidP="00D5676F">
      <w:pPr>
        <w:numPr>
          <w:ilvl w:val="1"/>
          <w:numId w:val="13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r w:rsidRPr="00D5676F">
        <w:rPr>
          <w:lang w:val="en-GB"/>
        </w:rPr>
        <w:t xml:space="preserve">Specific </w:t>
      </w:r>
      <w:r w:rsidR="005D00F6">
        <w:rPr>
          <w:lang w:val="en-GB"/>
        </w:rPr>
        <w:t xml:space="preserve">for </w:t>
      </w:r>
      <w:r w:rsidRPr="00D5676F">
        <w:rPr>
          <w:lang w:val="en-GB"/>
        </w:rPr>
        <w:t xml:space="preserve">micro data </w:t>
      </w:r>
    </w:p>
    <w:p w:rsidR="00463B50" w:rsidRPr="00D5676F" w:rsidRDefault="00463B50" w:rsidP="000019CB">
      <w:pPr>
        <w:numPr>
          <w:ilvl w:val="0"/>
          <w:numId w:val="13"/>
        </w:numPr>
        <w:overflowPunct/>
        <w:autoSpaceDE/>
        <w:autoSpaceDN/>
        <w:adjustRightInd/>
        <w:spacing w:before="100" w:beforeAutospacing="1" w:after="120"/>
        <w:ind w:left="714" w:hanging="357"/>
        <w:textAlignment w:val="auto"/>
        <w:rPr>
          <w:lang w:val="en-GB"/>
        </w:rPr>
      </w:pPr>
      <w:r w:rsidRPr="00D5676F">
        <w:rPr>
          <w:lang w:val="en-GB"/>
        </w:rPr>
        <w:t>Selection</w:t>
      </w:r>
      <w:r w:rsidR="005D00F6">
        <w:rPr>
          <w:lang w:val="en-GB"/>
        </w:rPr>
        <w:t>/choice</w:t>
      </w:r>
      <w:r w:rsidRPr="00D5676F">
        <w:rPr>
          <w:lang w:val="en-GB"/>
        </w:rPr>
        <w:t xml:space="preserve"> of the output of τ-Argus </w:t>
      </w:r>
    </w:p>
    <w:p w:rsidR="00463B50" w:rsidRPr="00D5676F" w:rsidRDefault="00463B50" w:rsidP="000019CB">
      <w:pPr>
        <w:pStyle w:val="Normalwebb"/>
        <w:spacing w:before="0" w:beforeAutospacing="0"/>
        <w:rPr>
          <w:lang w:val="en-GB"/>
        </w:rPr>
      </w:pPr>
      <w:r w:rsidRPr="00D5676F">
        <w:rPr>
          <w:lang w:val="en-GB"/>
        </w:rPr>
        <w:t xml:space="preserve">As it </w:t>
      </w:r>
      <w:proofErr w:type="gramStart"/>
      <w:r w:rsidRPr="00D5676F">
        <w:rPr>
          <w:lang w:val="en-GB"/>
        </w:rPr>
        <w:t>is known</w:t>
      </w:r>
      <w:proofErr w:type="gramEnd"/>
      <w:r w:rsidRPr="00D5676F">
        <w:rPr>
          <w:lang w:val="en-GB"/>
        </w:rPr>
        <w:t xml:space="preserve"> as a "Named style macro" a</w:t>
      </w:r>
      <w:r w:rsidR="00E07A28">
        <w:rPr>
          <w:lang w:val="en-GB"/>
        </w:rPr>
        <w:t>ll</w:t>
      </w:r>
      <w:r w:rsidRPr="00D5676F">
        <w:rPr>
          <w:lang w:val="en-GB"/>
        </w:rPr>
        <w:t xml:space="preserve"> </w:t>
      </w:r>
      <w:r w:rsidRPr="00D5676F">
        <w:rPr>
          <w:b/>
          <w:bCs/>
          <w:i/>
          <w:iCs/>
          <w:lang w:val="en-GB"/>
        </w:rPr>
        <w:t>parameters</w:t>
      </w:r>
      <w:r w:rsidRPr="00D5676F">
        <w:rPr>
          <w:lang w:val="en-GB"/>
        </w:rPr>
        <w:t xml:space="preserve"> </w:t>
      </w:r>
      <w:r w:rsidR="00E07A28">
        <w:rPr>
          <w:lang w:val="en-GB"/>
        </w:rPr>
        <w:t xml:space="preserve">are </w:t>
      </w:r>
      <w:r w:rsidRPr="00D5676F">
        <w:rPr>
          <w:lang w:val="en-GB"/>
        </w:rPr>
        <w:t xml:space="preserve">separated by commas, so that commas should </w:t>
      </w:r>
      <w:r w:rsidRPr="00D5676F">
        <w:rPr>
          <w:b/>
          <w:bCs/>
          <w:i/>
          <w:iCs/>
          <w:lang w:val="en-GB"/>
        </w:rPr>
        <w:t>not</w:t>
      </w:r>
      <w:r w:rsidRPr="00D5676F">
        <w:rPr>
          <w:lang w:val="en-GB"/>
        </w:rPr>
        <w:t xml:space="preserve"> be used to separate, for example, listed variable names </w:t>
      </w:r>
      <w:r w:rsidR="00E07A28">
        <w:rPr>
          <w:b/>
          <w:bCs/>
          <w:i/>
          <w:iCs/>
          <w:lang w:val="en-GB"/>
        </w:rPr>
        <w:t>withi</w:t>
      </w:r>
      <w:r w:rsidR="00E07A28" w:rsidRPr="00D5676F">
        <w:rPr>
          <w:b/>
          <w:bCs/>
          <w:i/>
          <w:iCs/>
          <w:lang w:val="en-GB"/>
        </w:rPr>
        <w:t>n</w:t>
      </w:r>
      <w:r w:rsidRPr="00D5676F">
        <w:rPr>
          <w:lang w:val="en-GB"/>
        </w:rPr>
        <w:t xml:space="preserve"> a parameter.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To make the </w:t>
      </w:r>
      <w:r w:rsidR="00E07A28">
        <w:rPr>
          <w:lang w:val="en-GB"/>
        </w:rPr>
        <w:t xml:space="preserve">context of the </w:t>
      </w:r>
      <w:r w:rsidRPr="00D5676F">
        <w:rPr>
          <w:lang w:val="en-GB"/>
        </w:rPr>
        <w:t xml:space="preserve">parameters </w:t>
      </w:r>
      <w:r w:rsidR="00E07A28">
        <w:rPr>
          <w:lang w:val="en-GB"/>
        </w:rPr>
        <w:t>mor</w:t>
      </w:r>
      <w:r w:rsidRPr="00D5676F">
        <w:rPr>
          <w:lang w:val="en-GB"/>
        </w:rPr>
        <w:t xml:space="preserve">e understandable, </w:t>
      </w:r>
      <w:r w:rsidR="00E07A28">
        <w:rPr>
          <w:lang w:val="en-GB"/>
        </w:rPr>
        <w:t xml:space="preserve">we give </w:t>
      </w:r>
      <w:r w:rsidRPr="00D5676F">
        <w:rPr>
          <w:lang w:val="en-GB"/>
        </w:rPr>
        <w:t xml:space="preserve">a brief example of how an invocation of the macro might look like, </w:t>
      </w:r>
      <w:r w:rsidR="00E07A28">
        <w:rPr>
          <w:lang w:val="en-GB"/>
        </w:rPr>
        <w:t>with no other comments</w:t>
      </w:r>
      <w:r w:rsidRPr="00D5676F">
        <w:rPr>
          <w:lang w:val="en-GB"/>
        </w:rPr>
        <w:t xml:space="preserve">: </w:t>
      </w:r>
    </w:p>
    <w:p w:rsidR="00F41035" w:rsidRPr="00BE7BC6" w:rsidRDefault="00F41035" w:rsidP="00F41035">
      <w:pPr>
        <w:overflowPunct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%</w:t>
      </w:r>
      <w:proofErr w:type="gramStart"/>
      <w:r w:rsidRPr="00BE7BC6">
        <w:rPr>
          <w:rFonts w:ascii="Courier New" w:hAnsi="Courier New" w:cs="Courier New"/>
          <w:b/>
          <w:bCs/>
          <w:i/>
          <w:iCs/>
          <w:color w:val="000000"/>
          <w:sz w:val="20"/>
          <w:szCs w:val="24"/>
          <w:shd w:val="clear" w:color="auto" w:fill="FFFFFF"/>
          <w:lang w:val="en-US"/>
        </w:rPr>
        <w:t>sas2argus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InTable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= </w:t>
      </w:r>
      <w:proofErr w:type="spell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APPdat.Freqdata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F41035" w:rsidRPr="00BE7BC6" w:rsidRDefault="00F41035" w:rsidP="00F41035">
      <w:pPr>
        <w:overflowPunct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</w:t>
      </w:r>
      <w:proofErr w:type="spell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Jobname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= Tab_1, </w:t>
      </w:r>
    </w:p>
    <w:p w:rsidR="00F41035" w:rsidRPr="00BE7BC6" w:rsidRDefault="00F41035" w:rsidP="00F41035">
      <w:pPr>
        <w:overflowPunct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Explanatory = sex </w:t>
      </w:r>
      <w:proofErr w:type="gram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fam</w:t>
      </w:r>
      <w:proofErr w:type="gram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age ink, </w:t>
      </w:r>
    </w:p>
    <w:p w:rsidR="00F41035" w:rsidRPr="00BE7BC6" w:rsidRDefault="00F41035" w:rsidP="00F41035">
      <w:pPr>
        <w:overflowPunct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Frequency   = </w:t>
      </w:r>
      <w:proofErr w:type="spell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Resp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F41035" w:rsidRPr="00BE7BC6" w:rsidRDefault="00F41035" w:rsidP="00F41035">
      <w:pPr>
        <w:overflowPunct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SafetyRule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=</w:t>
      </w:r>
      <w:proofErr w:type="gram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FREQ(</w:t>
      </w:r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5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30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), </w:t>
      </w:r>
    </w:p>
    <w:p w:rsidR="00F41035" w:rsidRPr="00BE7BC6" w:rsidRDefault="00F41035" w:rsidP="00F41035">
      <w:pPr>
        <w:overflowPunct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Out         = </w:t>
      </w:r>
      <w:proofErr w:type="gram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inter(</w:t>
      </w:r>
      <w:proofErr w:type="gramEnd"/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1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), </w:t>
      </w:r>
    </w:p>
    <w:p w:rsidR="00F41035" w:rsidRPr="00BE7BC6" w:rsidRDefault="00F41035" w:rsidP="00F41035">
      <w:pPr>
        <w:overflowPunct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</w:t>
      </w:r>
      <w:proofErr w:type="spell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RunArgus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= </w:t>
      </w:r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1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F41035" w:rsidRPr="00BE7BC6" w:rsidRDefault="00F41035" w:rsidP="00F41035">
      <w:pPr>
        <w:overflowPunct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SAS         = </w:t>
      </w:r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2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F41035" w:rsidRPr="00BE7BC6" w:rsidRDefault="00F41035" w:rsidP="00F41035">
      <w:pPr>
        <w:overflowPunct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Debug       = </w:t>
      </w:r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0</w:t>
      </w:r>
    </w:p>
    <w:p w:rsidR="00B2787F" w:rsidRPr="00BE7BC6" w:rsidRDefault="00F41035" w:rsidP="00D4543A">
      <w:pPr>
        <w:overflowPunct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)</w:t>
      </w:r>
    </w:p>
    <w:p w:rsidR="00463B50" w:rsidRDefault="00463B50" w:rsidP="00D4543A">
      <w:pPr>
        <w:overflowPunct/>
        <w:textAlignment w:val="auto"/>
        <w:rPr>
          <w:lang w:val="en-GB"/>
        </w:rPr>
      </w:pPr>
      <w:r w:rsidRPr="00D5676F">
        <w:rPr>
          <w:lang w:val="en-GB"/>
        </w:rPr>
        <w:t xml:space="preserve">Note that </w:t>
      </w:r>
      <w:r w:rsidR="00C542FF">
        <w:rPr>
          <w:lang w:val="en-GB"/>
        </w:rPr>
        <w:t xml:space="preserve">in </w:t>
      </w:r>
      <w:r w:rsidRPr="00D5676F">
        <w:rPr>
          <w:lang w:val="en-GB"/>
        </w:rPr>
        <w:t xml:space="preserve">the parameter description </w:t>
      </w:r>
      <w:r w:rsidR="00E07A28">
        <w:rPr>
          <w:lang w:val="en-GB"/>
        </w:rPr>
        <w:t>below you will also find some useful instructions:</w:t>
      </w:r>
    </w:p>
    <w:p w:rsidR="00B2787F" w:rsidRPr="00D5676F" w:rsidRDefault="00B2787F" w:rsidP="00D4543A">
      <w:pPr>
        <w:overflowPunct/>
        <w:textAlignment w:val="auto"/>
        <w:rPr>
          <w:lang w:val="en-GB"/>
        </w:rPr>
      </w:pPr>
    </w:p>
    <w:tbl>
      <w:tblPr>
        <w:tblW w:w="8931" w:type="dxa"/>
        <w:tblCellSpacing w:w="0" w:type="dxa"/>
        <w:tblInd w:w="-1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7600"/>
      </w:tblGrid>
      <w:tr w:rsidR="00463B50" w:rsidRPr="00D5676F" w:rsidTr="00B278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4CA"/>
            <w:hideMark/>
          </w:tcPr>
          <w:p w:rsidR="00463B50" w:rsidRPr="00D5676F" w:rsidRDefault="00463B50" w:rsidP="00E07A28">
            <w:pPr>
              <w:ind w:left="111"/>
              <w:rPr>
                <w:szCs w:val="24"/>
                <w:lang w:val="en-GB"/>
              </w:rPr>
            </w:pPr>
            <w:bookmarkStart w:id="18" w:name="table01"/>
            <w:bookmarkEnd w:id="18"/>
            <w:r w:rsidRPr="00D5676F">
              <w:rPr>
                <w:rFonts w:ascii="Calibri" w:hAnsi="Calibri"/>
                <w:b/>
                <w:bCs/>
                <w:lang w:val="en-GB"/>
              </w:rPr>
              <w:t>Parameter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DE"/>
            <w:hideMark/>
          </w:tcPr>
          <w:p w:rsidR="00463B50" w:rsidRPr="00D5676F" w:rsidRDefault="00463B50" w:rsidP="00E07A28">
            <w:pPr>
              <w:ind w:left="111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lang w:val="en-GB"/>
              </w:rPr>
              <w:t>Description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463B50" w:rsidRPr="00D5676F" w:rsidTr="00E07A28">
        <w:trPr>
          <w:tblCellSpacing w:w="0" w:type="dxa"/>
        </w:trPr>
        <w:tc>
          <w:tcPr>
            <w:tcW w:w="8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463B50" w:rsidRPr="00D5676F" w:rsidRDefault="00463B50" w:rsidP="00E07A28">
            <w:pPr>
              <w:ind w:left="111"/>
              <w:rPr>
                <w:szCs w:val="24"/>
                <w:lang w:val="en-GB"/>
              </w:rPr>
            </w:pPr>
            <w:r w:rsidRPr="00D5676F">
              <w:rPr>
                <w:lang w:val="en-GB"/>
              </w:rPr>
              <w:br/>
            </w:r>
            <w:r w:rsidR="00E07A28" w:rsidRPr="00D5676F">
              <w:rPr>
                <w:rFonts w:ascii="Calibri" w:hAnsi="Calibri"/>
                <w:b/>
                <w:bCs/>
                <w:i/>
                <w:iCs/>
                <w:lang w:val="en-GB"/>
              </w:rPr>
              <w:t>Gener</w:t>
            </w:r>
            <w:r w:rsidR="00E07A28">
              <w:rPr>
                <w:rFonts w:ascii="Calibri" w:hAnsi="Calibri"/>
                <w:b/>
                <w:bCs/>
                <w:i/>
                <w:iCs/>
                <w:lang w:val="en-GB"/>
              </w:rPr>
              <w:t>al</w:t>
            </w:r>
            <w:r w:rsidRPr="00D5676F">
              <w:rPr>
                <w:rFonts w:ascii="Calibri" w:hAnsi="Calibri"/>
                <w:b/>
                <w:bCs/>
                <w:i/>
                <w:iCs/>
                <w:lang w:val="en-GB"/>
              </w:rPr>
              <w:t xml:space="preserve"> parameters (system parameters)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463B50" w:rsidRPr="00130816" w:rsidTr="00B278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E07A28">
            <w:pPr>
              <w:ind w:left="111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lang w:val="en-GB"/>
              </w:rPr>
              <w:t>JOBNAME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D242AE">
            <w:pPr>
              <w:ind w:left="111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A name that is used as a prefix for all text files that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are created for τ-ARGUS and</w:t>
            </w:r>
            <w:r w:rsidR="00E07A28" w:rsidRPr="001342C4">
              <w:rPr>
                <w:rFonts w:ascii="Calibri" w:hAnsi="Calibri"/>
                <w:sz w:val="22"/>
                <w:lang w:val="en-GB"/>
              </w:rPr>
              <w:t xml:space="preserve"> used by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τ-Argus in a "job" / execution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Default, unless specified, 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 xml:space="preserve">is </w:t>
            </w:r>
            <w:r w:rsidRPr="001342C4">
              <w:rPr>
                <w:rFonts w:ascii="Calibri" w:hAnsi="Calibri"/>
                <w:b/>
                <w:bCs/>
                <w:sz w:val="22"/>
                <w:lang w:val="en-GB"/>
              </w:rPr>
              <w:t>SAS2ARGUS.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>This makes it easier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>,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in th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>at sense that you are able to “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see" 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 xml:space="preserve">which </w:t>
            </w:r>
            <w:r w:rsidRPr="001342C4">
              <w:rPr>
                <w:rFonts w:ascii="Calibri" w:hAnsi="Calibri"/>
                <w:sz w:val="22"/>
                <w:lang w:val="en-GB"/>
              </w:rPr>
              <w:t>files that "belong together" in an identifiable context.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463B50" w:rsidRPr="00130816" w:rsidTr="00B278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E07A28">
            <w:pPr>
              <w:ind w:left="111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lang w:val="en-GB"/>
              </w:rPr>
              <w:t>RUNARGUS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543A" w:rsidRPr="001342C4" w:rsidRDefault="00463B50" w:rsidP="00D4543A">
            <w:pPr>
              <w:ind w:left="111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An option that allows to control if:</w:t>
            </w:r>
            <w:r w:rsidRPr="001342C4">
              <w:rPr>
                <w:sz w:val="22"/>
                <w:lang w:val="en-GB"/>
              </w:rPr>
              <w:t xml:space="preserve"> </w:t>
            </w:r>
          </w:p>
          <w:p w:rsidR="00D4543A" w:rsidRPr="001342C4" w:rsidRDefault="00D4543A" w:rsidP="00D4543A">
            <w:pPr>
              <w:pStyle w:val="Liststycke"/>
              <w:numPr>
                <w:ilvl w:val="0"/>
                <w:numId w:val="35"/>
              </w:numPr>
              <w:ind w:left="111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0.  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Only text files </w:t>
            </w:r>
            <w:proofErr w:type="gramStart"/>
            <w:r w:rsidR="00463B50" w:rsidRPr="001342C4">
              <w:rPr>
                <w:rFonts w:ascii="Calibri" w:hAnsi="Calibri"/>
                <w:sz w:val="22"/>
                <w:lang w:val="en-GB"/>
              </w:rPr>
              <w:t>are created</w:t>
            </w:r>
            <w:proofErr w:type="gram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by the macro.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  <w:proofErr w:type="gramStart"/>
            <w:r w:rsidR="00463B50" w:rsidRPr="001342C4">
              <w:rPr>
                <w:rFonts w:ascii="Calibri" w:hAnsi="Calibri"/>
                <w:sz w:val="22"/>
                <w:lang w:val="en-GB"/>
              </w:rPr>
              <w:t>τ-Argus</w:t>
            </w:r>
            <w:proofErr w:type="gram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is not executed.</w:t>
            </w:r>
          </w:p>
          <w:p w:rsidR="00D4543A" w:rsidRPr="001342C4" w:rsidRDefault="00D4543A" w:rsidP="00D4543A">
            <w:pPr>
              <w:pStyle w:val="Liststycke"/>
              <w:numPr>
                <w:ilvl w:val="0"/>
                <w:numId w:val="35"/>
              </w:numPr>
              <w:ind w:left="111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1.   T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ext files are created and τ-Argus is executed </w:t>
            </w:r>
            <w:r w:rsidR="00463B50" w:rsidRPr="001342C4">
              <w:rPr>
                <w:rFonts w:ascii="Calibri" w:hAnsi="Calibri"/>
                <w:b/>
                <w:bCs/>
                <w:sz w:val="22"/>
                <w:lang w:val="en-GB"/>
              </w:rPr>
              <w:t>(default)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D4543A" w:rsidRPr="001342C4" w:rsidRDefault="00D242AE" w:rsidP="00D4543A">
            <w:pPr>
              <w:pStyle w:val="Liststycke"/>
              <w:numPr>
                <w:ilvl w:val="0"/>
                <w:numId w:val="35"/>
              </w:numPr>
              <w:rPr>
                <w:sz w:val="22"/>
                <w:lang w:val="en-GB"/>
              </w:rPr>
            </w:pP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Don’t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 create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any text file </w:t>
            </w:r>
            <w:r w:rsidR="00AB0918">
              <w:rPr>
                <w:rFonts w:ascii="Calibri" w:hAnsi="Calibri"/>
                <w:sz w:val="22"/>
                <w:lang w:val="en-GB"/>
              </w:rPr>
              <w:t>–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  <w:r w:rsidR="00AB0918">
              <w:rPr>
                <w:rFonts w:ascii="Calibri" w:hAnsi="Calibri"/>
                <w:sz w:val="22"/>
                <w:lang w:val="en-GB"/>
              </w:rPr>
              <w:t>only execute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τ-ARGUS on already created text files</w:t>
            </w:r>
            <w:r w:rsidRPr="001342C4">
              <w:rPr>
                <w:rFonts w:ascii="Calibri" w:hAnsi="Calibri"/>
                <w:sz w:val="22"/>
                <w:lang w:val="en-GB"/>
              </w:rPr>
              <w:t>.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463B50" w:rsidRPr="001342C4" w:rsidRDefault="00463B50" w:rsidP="00D4543A">
            <w:pPr>
              <w:ind w:left="111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This makes it possible to produce the 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 xml:space="preserve">text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files first, 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 xml:space="preserve">edit the text files manually and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finally execute the 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 xml:space="preserve">manually </w:t>
            </w:r>
            <w:r w:rsidRPr="001342C4">
              <w:rPr>
                <w:rFonts w:ascii="Calibri" w:hAnsi="Calibri"/>
                <w:sz w:val="22"/>
                <w:lang w:val="en-GB"/>
              </w:rPr>
              <w:t>edited text files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>. To overcome exceptional situations not supported by the macro for example.</w:t>
            </w:r>
          </w:p>
        </w:tc>
      </w:tr>
    </w:tbl>
    <w:p w:rsidR="00B2787F" w:rsidRPr="00BE7BC6" w:rsidRDefault="00B2787F" w:rsidP="00B2787F">
      <w:pPr>
        <w:jc w:val="both"/>
        <w:rPr>
          <w:lang w:val="en-US"/>
        </w:rPr>
      </w:pPr>
    </w:p>
    <w:tbl>
      <w:tblPr>
        <w:tblW w:w="8931" w:type="dxa"/>
        <w:tblCellSpacing w:w="0" w:type="dxa"/>
        <w:tblInd w:w="-1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7628"/>
      </w:tblGrid>
      <w:tr w:rsidR="00463B50" w:rsidRPr="00130816" w:rsidTr="00221A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E07A28">
            <w:pPr>
              <w:ind w:left="111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lang w:val="en-GB"/>
              </w:rPr>
              <w:t>DEBUG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543A" w:rsidRPr="001342C4" w:rsidRDefault="00D242AE" w:rsidP="00D4543A">
            <w:pPr>
              <w:ind w:left="111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An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option for providing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a way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to get more information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incorporated in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>the SAS log: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D4543A" w:rsidRPr="001342C4" w:rsidRDefault="00D4543A" w:rsidP="00D4543A">
            <w:pPr>
              <w:pStyle w:val="Liststycke"/>
              <w:numPr>
                <w:ilvl w:val="0"/>
                <w:numId w:val="36"/>
              </w:numPr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>N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o additional information 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>is written in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the SAS log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</w:p>
          <w:p w:rsidR="00D4543A" w:rsidRPr="001342C4" w:rsidRDefault="00463B50" w:rsidP="00D4543A">
            <w:pPr>
              <w:pStyle w:val="Liststycke"/>
              <w:numPr>
                <w:ilvl w:val="0"/>
                <w:numId w:val="36"/>
              </w:numPr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Information is written to the SAS log and the log of τ-Argus 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 xml:space="preserve">is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also included the SAS-log </w:t>
            </w:r>
            <w:r w:rsidRPr="001342C4">
              <w:rPr>
                <w:rFonts w:ascii="Calibri" w:hAnsi="Calibri"/>
                <w:b/>
                <w:bCs/>
                <w:sz w:val="22"/>
                <w:lang w:val="en-GB"/>
              </w:rPr>
              <w:t>(default)</w:t>
            </w:r>
            <w:r w:rsidRPr="001342C4">
              <w:rPr>
                <w:sz w:val="22"/>
                <w:lang w:val="en-GB"/>
              </w:rPr>
              <w:t xml:space="preserve"> </w:t>
            </w:r>
          </w:p>
          <w:p w:rsidR="00463B50" w:rsidRPr="001342C4" w:rsidRDefault="00463B50" w:rsidP="00D4543A">
            <w:pPr>
              <w:ind w:left="111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Facilitates debugging and documentation 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 xml:space="preserve">as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all available information from </w:t>
            </w:r>
            <w:r w:rsidR="00AB0918">
              <w:rPr>
                <w:rFonts w:ascii="Calibri" w:hAnsi="Calibri"/>
                <w:sz w:val="22"/>
                <w:lang w:val="en-GB"/>
              </w:rPr>
              <w:t xml:space="preserve">the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execution 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>is f</w:t>
            </w:r>
            <w:r w:rsidRPr="001342C4">
              <w:rPr>
                <w:rFonts w:ascii="Calibri" w:hAnsi="Calibri"/>
                <w:sz w:val="22"/>
                <w:lang w:val="en-GB"/>
              </w:rPr>
              <w:t>ound in the SAS log.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463B50" w:rsidRPr="00130816" w:rsidTr="00221A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E07A28">
            <w:pPr>
              <w:ind w:left="111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lang w:val="en-GB"/>
              </w:rPr>
              <w:t>HELP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543A" w:rsidRPr="001342C4" w:rsidRDefault="00463B50" w:rsidP="00D4543A">
            <w:pPr>
              <w:ind w:left="111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Describes the macro and its parameters in the SAS log:</w:t>
            </w:r>
            <w:r w:rsidRPr="001342C4">
              <w:rPr>
                <w:sz w:val="22"/>
                <w:lang w:val="en-GB"/>
              </w:rPr>
              <w:t xml:space="preserve"> </w:t>
            </w:r>
          </w:p>
          <w:p w:rsidR="00D4543A" w:rsidRPr="001342C4" w:rsidRDefault="00463B50" w:rsidP="00D4543A">
            <w:pPr>
              <w:pStyle w:val="Liststycke"/>
              <w:numPr>
                <w:ilvl w:val="0"/>
                <w:numId w:val="37"/>
              </w:numPr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No information in the log </w:t>
            </w:r>
            <w:r w:rsidRPr="001342C4">
              <w:rPr>
                <w:rFonts w:ascii="Calibri" w:hAnsi="Calibri"/>
                <w:b/>
                <w:bCs/>
                <w:sz w:val="22"/>
                <w:lang w:val="en-GB"/>
              </w:rPr>
              <w:t>(default)</w:t>
            </w:r>
          </w:p>
          <w:p w:rsidR="00D4543A" w:rsidRPr="001342C4" w:rsidRDefault="00463B50" w:rsidP="00D4543A">
            <w:pPr>
              <w:pStyle w:val="Liststycke"/>
              <w:numPr>
                <w:ilvl w:val="0"/>
                <w:numId w:val="37"/>
              </w:numPr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The macro 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 xml:space="preserve">is </w:t>
            </w:r>
            <w:r w:rsidRPr="001342C4">
              <w:rPr>
                <w:rFonts w:ascii="Calibri" w:hAnsi="Calibri"/>
                <w:sz w:val="22"/>
                <w:lang w:val="en-GB"/>
              </w:rPr>
              <w:t>described in the log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 xml:space="preserve"> and the macro stops (no execution)</w:t>
            </w:r>
            <w:r w:rsidRPr="001342C4">
              <w:rPr>
                <w:rFonts w:ascii="Calibri" w:hAnsi="Calibri"/>
                <w:sz w:val="22"/>
                <w:lang w:val="en-GB"/>
              </w:rPr>
              <w:t>.</w:t>
            </w:r>
          </w:p>
          <w:p w:rsidR="00463B50" w:rsidRPr="001342C4" w:rsidRDefault="00463B50" w:rsidP="00D4543A">
            <w:pPr>
              <w:ind w:left="111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The macro is indeed documented in the script code, but this is an easy way to get access to a brief description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463B50" w:rsidRPr="00130816" w:rsidTr="00221A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Default="00463B50" w:rsidP="00E07A28">
            <w:pPr>
              <w:ind w:left="111"/>
              <w:rPr>
                <w:lang w:val="en-GB"/>
              </w:rPr>
            </w:pPr>
            <w:r w:rsidRPr="00D5676F">
              <w:rPr>
                <w:rFonts w:ascii="Calibri" w:hAnsi="Calibri"/>
                <w:b/>
                <w:bCs/>
                <w:lang w:val="en-GB"/>
              </w:rPr>
              <w:t>SAS</w:t>
            </w:r>
            <w:r w:rsidRPr="00D5676F">
              <w:rPr>
                <w:lang w:val="en-GB"/>
              </w:rPr>
              <w:t xml:space="preserve"> </w:t>
            </w:r>
          </w:p>
          <w:p w:rsidR="000F3715" w:rsidRPr="000F3715" w:rsidRDefault="000F3715" w:rsidP="000F3715">
            <w:pPr>
              <w:rPr>
                <w:szCs w:val="24"/>
                <w:lang w:val="en-GB"/>
              </w:rPr>
            </w:pPr>
            <w:r w:rsidRPr="000F3715">
              <w:rPr>
                <w:rFonts w:ascii="Calibri" w:hAnsi="Calibri"/>
                <w:sz w:val="22"/>
                <w:lang w:val="en-GB"/>
              </w:rPr>
              <w:t>New choices with version 4.0</w:t>
            </w:r>
            <w:r w:rsidRPr="000F3715">
              <w:rPr>
                <w:lang w:val="en-GB"/>
              </w:rPr>
              <w:t xml:space="preserve"> </w:t>
            </w:r>
          </w:p>
        </w:tc>
        <w:tc>
          <w:tcPr>
            <w:tcW w:w="7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543A" w:rsidRPr="001342C4" w:rsidRDefault="00463B50" w:rsidP="00D4543A">
            <w:pPr>
              <w:ind w:left="111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An option that controls imports from τ-ARGUS to SAS:</w:t>
            </w:r>
            <w:r w:rsidRPr="001342C4">
              <w:rPr>
                <w:sz w:val="22"/>
                <w:lang w:val="en-GB"/>
              </w:rPr>
              <w:t xml:space="preserve"> </w:t>
            </w:r>
          </w:p>
          <w:p w:rsidR="00D4543A" w:rsidRPr="001342C4" w:rsidRDefault="00463B50" w:rsidP="00D4543A">
            <w:pPr>
              <w:pStyle w:val="Liststycke"/>
              <w:numPr>
                <w:ilvl w:val="0"/>
                <w:numId w:val="38"/>
              </w:numPr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No import from τ-ARGUS to SAS </w:t>
            </w:r>
            <w:r w:rsidRPr="001342C4">
              <w:rPr>
                <w:rFonts w:ascii="Calibri" w:hAnsi="Calibri"/>
                <w:b/>
                <w:bCs/>
                <w:sz w:val="22"/>
                <w:lang w:val="en-GB"/>
              </w:rPr>
              <w:t>(default)</w:t>
            </w:r>
            <w:r w:rsidRPr="001342C4">
              <w:rPr>
                <w:sz w:val="22"/>
                <w:lang w:val="en-GB"/>
              </w:rPr>
              <w:t xml:space="preserve"> </w:t>
            </w:r>
          </w:p>
          <w:p w:rsidR="000F3715" w:rsidRPr="000F3715" w:rsidRDefault="00463B50" w:rsidP="000F3715">
            <w:pPr>
              <w:pStyle w:val="Liststycke"/>
              <w:numPr>
                <w:ilvl w:val="0"/>
                <w:numId w:val="38"/>
              </w:numPr>
              <w:rPr>
                <w:rFonts w:ascii="Calibri" w:hAnsi="Calibri"/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Imports the results report in HTML format from τ-ARGUS and include</w:t>
            </w:r>
            <w:r w:rsidR="00D242AE" w:rsidRPr="001342C4">
              <w:rPr>
                <w:rFonts w:ascii="Calibri" w:hAnsi="Calibri"/>
                <w:sz w:val="22"/>
                <w:lang w:val="en-GB"/>
              </w:rPr>
              <w:t>s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it in the </w:t>
            </w:r>
            <w:r w:rsidR="000F3715">
              <w:rPr>
                <w:rFonts w:ascii="Calibri" w:hAnsi="Calibri"/>
                <w:sz w:val="22"/>
                <w:lang w:val="en-GB"/>
              </w:rPr>
              <w:t>web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browser.</w:t>
            </w:r>
          </w:p>
          <w:p w:rsidR="000F3715" w:rsidRPr="000F3715" w:rsidRDefault="000F3715" w:rsidP="000F3715">
            <w:pPr>
              <w:pStyle w:val="Liststycke"/>
              <w:numPr>
                <w:ilvl w:val="0"/>
                <w:numId w:val="38"/>
              </w:numPr>
              <w:rPr>
                <w:rFonts w:ascii="Calibri" w:hAnsi="Calibri"/>
                <w:sz w:val="22"/>
                <w:lang w:val="en-GB"/>
              </w:rPr>
            </w:pPr>
            <w:r w:rsidRPr="000F3715">
              <w:rPr>
                <w:rFonts w:ascii="Calibri" w:hAnsi="Calibri"/>
                <w:sz w:val="22"/>
                <w:lang w:val="en-GB"/>
              </w:rPr>
              <w:t>I</w:t>
            </w:r>
            <w:r w:rsidR="00D242AE" w:rsidRPr="000F3715">
              <w:rPr>
                <w:rFonts w:ascii="Calibri" w:hAnsi="Calibri"/>
                <w:sz w:val="22"/>
                <w:lang w:val="en-GB"/>
              </w:rPr>
              <w:t>m</w:t>
            </w:r>
            <w:r w:rsidR="00463B50" w:rsidRPr="000F3715">
              <w:rPr>
                <w:rFonts w:ascii="Calibri" w:hAnsi="Calibri"/>
                <w:sz w:val="22"/>
                <w:lang w:val="en-GB"/>
              </w:rPr>
              <w:t xml:space="preserve">ports </w:t>
            </w:r>
            <w:r w:rsidR="00D242AE" w:rsidRPr="000F3715">
              <w:rPr>
                <w:rFonts w:ascii="Calibri" w:hAnsi="Calibri"/>
                <w:sz w:val="22"/>
                <w:lang w:val="en-GB"/>
              </w:rPr>
              <w:t xml:space="preserve">the </w:t>
            </w:r>
            <w:r>
              <w:rPr>
                <w:rFonts w:ascii="Calibri" w:hAnsi="Calibri"/>
                <w:sz w:val="22"/>
                <w:lang w:val="en-GB"/>
              </w:rPr>
              <w:t>output from</w:t>
            </w:r>
            <w:r w:rsidR="00463B50" w:rsidRPr="000F3715">
              <w:rPr>
                <w:rFonts w:ascii="Calibri" w:hAnsi="Calibri"/>
                <w:sz w:val="22"/>
                <w:lang w:val="en-GB"/>
              </w:rPr>
              <w:t xml:space="preserve"> τ-Argus to the SAS WORK.</w:t>
            </w:r>
          </w:p>
          <w:p w:rsidR="00463B50" w:rsidRPr="000F3715" w:rsidRDefault="000F3715" w:rsidP="000F3715">
            <w:pPr>
              <w:pStyle w:val="Liststycke"/>
              <w:numPr>
                <w:ilvl w:val="0"/>
                <w:numId w:val="38"/>
              </w:numPr>
              <w:rPr>
                <w:sz w:val="22"/>
                <w:szCs w:val="24"/>
                <w:lang w:val="en-GB"/>
              </w:rPr>
            </w:pPr>
            <w:r w:rsidRPr="000F3715">
              <w:rPr>
                <w:rFonts w:ascii="Calibri" w:hAnsi="Calibri"/>
                <w:sz w:val="22"/>
                <w:lang w:val="en-GB"/>
              </w:rPr>
              <w:t>Imports the results report and imports the output to SAS work.</w:t>
            </w:r>
            <w:r w:rsidR="00463B50" w:rsidRPr="000F3715">
              <w:rPr>
                <w:sz w:val="22"/>
                <w:lang w:val="en-GB"/>
              </w:rPr>
              <w:t xml:space="preserve"> </w:t>
            </w:r>
          </w:p>
        </w:tc>
      </w:tr>
    </w:tbl>
    <w:p w:rsidR="00463B50" w:rsidRDefault="00463B50" w:rsidP="00463B50">
      <w:pPr>
        <w:rPr>
          <w:lang w:val="en-GB"/>
        </w:rPr>
      </w:pPr>
      <w:bookmarkStart w:id="19" w:name="table02"/>
      <w:bookmarkEnd w:id="19"/>
    </w:p>
    <w:tbl>
      <w:tblPr>
        <w:tblW w:w="8931" w:type="dxa"/>
        <w:tblCellSpacing w:w="0" w:type="dxa"/>
        <w:tblInd w:w="-1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7628"/>
      </w:tblGrid>
      <w:tr w:rsidR="00221AC8" w:rsidRPr="00130816" w:rsidTr="00110A56">
        <w:trPr>
          <w:tblCellSpacing w:w="0" w:type="dxa"/>
        </w:trPr>
        <w:tc>
          <w:tcPr>
            <w:tcW w:w="8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i/>
                <w:iCs/>
                <w:lang w:val="en-GB"/>
              </w:rPr>
              <w:t>Parameters that define the input data into τ-ARGUS (One of these may be selected, either INPUT or INTABLE)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221AC8" w:rsidRPr="00D5676F" w:rsidTr="00110A56">
        <w:trPr>
          <w:tblCellSpacing w:w="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color w:val="B97034"/>
                <w:lang w:val="en-GB"/>
              </w:rPr>
              <w:br/>
            </w:r>
            <w:proofErr w:type="spellStart"/>
            <w:r w:rsidRPr="00D5676F">
              <w:rPr>
                <w:rStyle w:val="google-src-text"/>
                <w:rFonts w:ascii="Calibri" w:hAnsi="Calibri"/>
                <w:b/>
                <w:bCs/>
                <w:color w:val="B97034"/>
                <w:lang w:val="en-GB"/>
              </w:rPr>
              <w:t>InData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1342C4" w:rsidRDefault="00221AC8" w:rsidP="00110A56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Specifies the name of SAS data sets of micro data.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>Note that this also can be an SQL table.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All data sources that SAS supports with access methods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can be used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b/>
                <w:bCs/>
                <w:color w:val="B97034"/>
                <w:sz w:val="22"/>
                <w:lang w:val="en-GB"/>
              </w:rPr>
              <w:t>Must be specified,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either </w:t>
            </w:r>
            <w:proofErr w:type="spellStart"/>
            <w:r w:rsidRPr="001342C4">
              <w:rPr>
                <w:rFonts w:ascii="Calibri" w:hAnsi="Calibri"/>
                <w:b/>
                <w:bCs/>
                <w:sz w:val="22"/>
                <w:lang w:val="en-GB"/>
              </w:rPr>
              <w:t>InData</w:t>
            </w:r>
            <w:proofErr w:type="spellEnd"/>
            <w:r w:rsidRPr="001342C4">
              <w:rPr>
                <w:rFonts w:ascii="Calibri" w:hAnsi="Calibri"/>
                <w:sz w:val="22"/>
                <w:lang w:val="en-GB"/>
              </w:rPr>
              <w:t xml:space="preserve"> or </w:t>
            </w:r>
            <w:proofErr w:type="spellStart"/>
            <w:r w:rsidRPr="001342C4">
              <w:rPr>
                <w:rFonts w:ascii="Calibri" w:hAnsi="Calibri"/>
                <w:b/>
                <w:bCs/>
                <w:sz w:val="22"/>
                <w:lang w:val="en-GB"/>
              </w:rPr>
              <w:t>InTable</w:t>
            </w:r>
            <w:proofErr w:type="spellEnd"/>
            <w:r w:rsidRPr="001342C4">
              <w:rPr>
                <w:rFonts w:ascii="Calibri" w:hAnsi="Calibri"/>
                <w:b/>
                <w:bCs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221AC8" w:rsidRPr="00130816" w:rsidTr="00110A56">
        <w:trPr>
          <w:tblCellSpacing w:w="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b/>
                <w:bCs/>
                <w:color w:val="B97034"/>
                <w:lang w:val="en-GB"/>
              </w:rPr>
              <w:t>InTable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1342C4" w:rsidRDefault="00221AC8" w:rsidP="008C456D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Specifies the name of SAS data sets for already aggregated data.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>Note that this also can be an SQL table.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All data sources that SAS supports with access methods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can be used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  <w:r w:rsidR="00AB0918">
              <w:rPr>
                <w:rFonts w:ascii="Calibri" w:hAnsi="Calibri"/>
                <w:sz w:val="22"/>
                <w:lang w:val="en-GB"/>
              </w:rPr>
              <w:t>However, the data must often be prepared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in some  way and </w:t>
            </w:r>
            <w:r w:rsidR="008C456D">
              <w:rPr>
                <w:rFonts w:ascii="Calibri" w:hAnsi="Calibri"/>
                <w:sz w:val="22"/>
                <w:lang w:val="en-GB"/>
              </w:rPr>
              <w:t>for frequency tables</w:t>
            </w:r>
            <w:r w:rsidR="00AB0918">
              <w:rPr>
                <w:rFonts w:ascii="Calibri" w:hAnsi="Calibri"/>
                <w:sz w:val="22"/>
                <w:lang w:val="en-GB"/>
              </w:rPr>
              <w:t>,</w:t>
            </w:r>
            <w:r w:rsidR="008C456D">
              <w:rPr>
                <w:rFonts w:ascii="Calibri" w:hAnsi="Calibri"/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>aggregate data must at least have information about the frequency in each cell to be useful as input to risk assessment and suppression.</w:t>
            </w:r>
            <w:r w:rsidRPr="008C456D">
              <w:rPr>
                <w:rFonts w:ascii="Calibri" w:hAnsi="Calibri"/>
                <w:sz w:val="22"/>
                <w:lang w:val="en-GB"/>
              </w:rPr>
              <w:t xml:space="preserve"> </w:t>
            </w:r>
            <w:r w:rsidR="008C456D" w:rsidRPr="008C456D">
              <w:rPr>
                <w:rFonts w:ascii="Calibri" w:hAnsi="Calibri"/>
                <w:sz w:val="22"/>
                <w:lang w:val="en-GB"/>
              </w:rPr>
              <w:t>For magnitude tables</w:t>
            </w:r>
            <w:r w:rsidR="00AB0918">
              <w:rPr>
                <w:rFonts w:ascii="Calibri" w:hAnsi="Calibri"/>
                <w:sz w:val="22"/>
                <w:lang w:val="en-GB"/>
              </w:rPr>
              <w:t>,</w:t>
            </w:r>
            <w:r w:rsidR="008C456D" w:rsidRPr="008C456D">
              <w:rPr>
                <w:rFonts w:ascii="Calibri" w:hAnsi="Calibri"/>
                <w:sz w:val="22"/>
                <w:lang w:val="en-GB"/>
              </w:rPr>
              <w:t xml:space="preserve"> we need the </w:t>
            </w:r>
            <w:r w:rsidR="008C456D">
              <w:rPr>
                <w:rFonts w:ascii="Calibri" w:hAnsi="Calibri"/>
                <w:sz w:val="22"/>
                <w:lang w:val="en-GB"/>
              </w:rPr>
              <w:t>input</w:t>
            </w:r>
            <w:r w:rsidR="008C456D" w:rsidRPr="008C456D">
              <w:rPr>
                <w:rFonts w:ascii="Calibri" w:hAnsi="Calibri"/>
                <w:sz w:val="22"/>
                <w:lang w:val="en-GB"/>
              </w:rPr>
              <w:t xml:space="preserve"> from the largest </w:t>
            </w:r>
            <w:r w:rsidR="008C456D">
              <w:rPr>
                <w:rFonts w:ascii="Calibri" w:hAnsi="Calibri"/>
                <w:sz w:val="22"/>
                <w:lang w:val="en-GB"/>
              </w:rPr>
              <w:t>contributors in</w:t>
            </w:r>
            <w:r w:rsidR="008C456D" w:rsidRPr="008C456D">
              <w:rPr>
                <w:rFonts w:ascii="Calibri" w:hAnsi="Calibri"/>
                <w:sz w:val="22"/>
                <w:lang w:val="en-GB"/>
              </w:rPr>
              <w:t xml:space="preserve"> each cell.</w:t>
            </w:r>
          </w:p>
        </w:tc>
      </w:tr>
    </w:tbl>
    <w:p w:rsidR="00221AC8" w:rsidRDefault="00221AC8" w:rsidP="00463B50">
      <w:pPr>
        <w:rPr>
          <w:lang w:val="en-GB"/>
        </w:rPr>
      </w:pPr>
    </w:p>
    <w:tbl>
      <w:tblPr>
        <w:tblW w:w="8931" w:type="dxa"/>
        <w:tblCellSpacing w:w="0" w:type="dxa"/>
        <w:tblInd w:w="-1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7628"/>
      </w:tblGrid>
      <w:tr w:rsidR="00221AC8" w:rsidRPr="00130816" w:rsidTr="00110A56">
        <w:trPr>
          <w:tblCellSpacing w:w="0" w:type="dxa"/>
        </w:trPr>
        <w:tc>
          <w:tcPr>
            <w:tcW w:w="8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i/>
                <w:iCs/>
                <w:lang w:val="en-GB"/>
              </w:rPr>
              <w:t>Risk assessment and secondary suppression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221AC8" w:rsidRPr="00130816" w:rsidTr="00110A56">
        <w:trPr>
          <w:tblCellSpacing w:w="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SafetyRule</w:t>
            </w:r>
            <w:proofErr w:type="spellEnd"/>
            <w:r w:rsidRPr="00D5676F">
              <w:rPr>
                <w:lang w:val="en-GB"/>
              </w:rPr>
              <w:t xml:space="preserve">  </w:t>
            </w:r>
          </w:p>
        </w:tc>
        <w:tc>
          <w:tcPr>
            <w:tcW w:w="7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1342C4" w:rsidRDefault="00221AC8" w:rsidP="00110A56">
            <w:pPr>
              <w:ind w:left="142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Specifies the method of risk assessment to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be used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This/these arguments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are not checked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 in a "preventive way" by the macro.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>Study the τ-ARGUS-manual for valid arguments.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color w:val="B97034"/>
                <w:sz w:val="22"/>
                <w:lang w:val="en-GB"/>
              </w:rPr>
              <w:t>Must be defined,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unless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an the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 exception in the case cell status (variable name: </w:t>
            </w:r>
            <w:r w:rsidRPr="001342C4">
              <w:rPr>
                <w:rFonts w:ascii="Courier New" w:hAnsi="Courier New" w:cs="Courier New"/>
                <w:sz w:val="22"/>
                <w:lang w:val="en-GB"/>
              </w:rPr>
              <w:t>Status)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is available and thus the risk assessment is already made. See section </w:t>
            </w:r>
            <w:hyperlink w:anchor="_Risk_assessment_-" w:history="1">
              <w:r w:rsidRPr="00362C3C">
                <w:rPr>
                  <w:rStyle w:val="Hyperlnk"/>
                  <w:rFonts w:asciiTheme="minorHAnsi" w:hAnsiTheme="minorHAnsi"/>
                  <w:sz w:val="22"/>
                  <w:lang w:val="en-GB"/>
                </w:rPr>
                <w:t>2.3 Risk assessment – SAFETY RULE</w:t>
              </w:r>
            </w:hyperlink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where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this parameter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is described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221AC8" w:rsidRPr="00130816" w:rsidTr="00110A56">
        <w:trPr>
          <w:tblCellSpacing w:w="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Suppress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1342C4" w:rsidRDefault="00221AC8" w:rsidP="00110A56">
            <w:pPr>
              <w:ind w:left="142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Specifies the method for suppression to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be used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This/these arguments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are not checked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 in a "preventive </w:t>
            </w:r>
            <w:proofErr w:type="spellStart"/>
            <w:r w:rsidRPr="001342C4">
              <w:rPr>
                <w:rFonts w:ascii="Calibri" w:hAnsi="Calibri"/>
                <w:sz w:val="22"/>
                <w:lang w:val="en-GB"/>
              </w:rPr>
              <w:t>way"by</w:t>
            </w:r>
            <w:proofErr w:type="spellEnd"/>
            <w:r w:rsidRPr="001342C4">
              <w:rPr>
                <w:rFonts w:ascii="Calibri" w:hAnsi="Calibri"/>
                <w:sz w:val="22"/>
                <w:lang w:val="en-GB"/>
              </w:rPr>
              <w:t xml:space="preserve"> the macro.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>Study the τ-ARGUS-manual for valid arguments.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If this argument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is omitted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, it means that only a risk assessment is done. See Section </w:t>
            </w:r>
            <w:hyperlink w:anchor="_Secondary_Suppression_-" w:history="1">
              <w:r w:rsidRPr="00362C3C">
                <w:rPr>
                  <w:rStyle w:val="Hyperlnk"/>
                  <w:rFonts w:ascii="Calibri" w:hAnsi="Calibri"/>
                  <w:sz w:val="22"/>
                  <w:lang w:val="en-GB"/>
                </w:rPr>
                <w:t>2.4 Secondary Suppression - SUPPRESS</w:t>
              </w:r>
            </w:hyperlink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where this parameter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is described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</w:tbl>
    <w:p w:rsidR="00221AC8" w:rsidRPr="00D5676F" w:rsidRDefault="00221AC8" w:rsidP="00463B50">
      <w:pPr>
        <w:rPr>
          <w:lang w:val="en-GB"/>
        </w:rPr>
      </w:pPr>
    </w:p>
    <w:p w:rsidR="004302DE" w:rsidRPr="00BE7BC6" w:rsidRDefault="00463B50" w:rsidP="000019CB">
      <w:pPr>
        <w:pStyle w:val="Normalwebb"/>
        <w:spacing w:before="0" w:beforeAutospacing="0"/>
        <w:rPr>
          <w:lang w:val="en-US"/>
        </w:rPr>
      </w:pPr>
      <w:r w:rsidRPr="00D5676F">
        <w:rPr>
          <w:lang w:val="en-GB"/>
        </w:rPr>
        <w:lastRenderedPageBreak/>
        <w:t xml:space="preserve">The information in the </w:t>
      </w:r>
      <w:r w:rsidRPr="00D5676F">
        <w:rPr>
          <w:rFonts w:ascii="Courier New" w:hAnsi="Courier New" w:cs="Courier New"/>
          <w:lang w:val="en-GB"/>
        </w:rPr>
        <w:t>safety rule</w:t>
      </w:r>
      <w:r w:rsidRPr="00D5676F">
        <w:rPr>
          <w:lang w:val="en-GB"/>
        </w:rPr>
        <w:t xml:space="preserve"> and </w:t>
      </w:r>
      <w:r w:rsidRPr="00D5676F">
        <w:rPr>
          <w:rFonts w:ascii="Courier New" w:hAnsi="Courier New" w:cs="Courier New"/>
          <w:lang w:val="en-GB"/>
        </w:rPr>
        <w:t>suppress</w:t>
      </w:r>
      <w:r w:rsidRPr="00D5676F">
        <w:rPr>
          <w:lang w:val="en-GB"/>
        </w:rPr>
        <w:t xml:space="preserve"> "</w:t>
      </w:r>
      <w:r w:rsidR="00AB0918">
        <w:rPr>
          <w:lang w:val="en-GB"/>
        </w:rPr>
        <w:t>ends up</w:t>
      </w:r>
      <w:r w:rsidRPr="00D5676F">
        <w:rPr>
          <w:lang w:val="en-GB"/>
        </w:rPr>
        <w:t xml:space="preserve">" in the command file </w:t>
      </w:r>
      <w:r w:rsidRPr="00D5676F">
        <w:rPr>
          <w:rFonts w:ascii="Courier New" w:hAnsi="Courier New" w:cs="Courier New"/>
          <w:lang w:val="en-GB"/>
        </w:rPr>
        <w:t>[ARB]</w:t>
      </w:r>
      <w:r w:rsidRPr="00D5676F">
        <w:rPr>
          <w:lang w:val="en-GB"/>
        </w:rPr>
        <w:t xml:space="preserve"> </w:t>
      </w:r>
      <w:r w:rsidR="00AB0918">
        <w:rPr>
          <w:lang w:val="en-GB"/>
        </w:rPr>
        <w:t xml:space="preserve">and is used </w:t>
      </w:r>
      <w:r w:rsidRPr="00D5676F">
        <w:rPr>
          <w:lang w:val="en-GB"/>
        </w:rPr>
        <w:t xml:space="preserve">to </w:t>
      </w:r>
      <w:r w:rsidR="007769C4">
        <w:rPr>
          <w:lang w:val="en-GB"/>
        </w:rPr>
        <w:t>“</w:t>
      </w:r>
      <w:r w:rsidRPr="00D5676F">
        <w:rPr>
          <w:lang w:val="en-GB"/>
        </w:rPr>
        <w:t>tell</w:t>
      </w:r>
      <w:r w:rsidR="007769C4">
        <w:rPr>
          <w:lang w:val="en-GB"/>
        </w:rPr>
        <w:t>”</w:t>
      </w:r>
      <w:r w:rsidRPr="00D5676F">
        <w:rPr>
          <w:lang w:val="en-GB"/>
        </w:rPr>
        <w:t xml:space="preserve"> </w:t>
      </w:r>
      <w:r w:rsidR="007769C4" w:rsidRPr="00D5676F">
        <w:rPr>
          <w:rStyle w:val="google-src-text"/>
          <w:lang w:val="en-GB"/>
        </w:rPr>
        <w:t xml:space="preserve">τ-Argus </w:t>
      </w:r>
      <w:r w:rsidRPr="00D5676F">
        <w:rPr>
          <w:lang w:val="en-GB"/>
        </w:rPr>
        <w:t>what to do. The rest of the inform</w:t>
      </w:r>
      <w:r w:rsidR="00AB0918">
        <w:rPr>
          <w:lang w:val="en-GB"/>
        </w:rPr>
        <w:t>ation from the parameters below</w:t>
      </w:r>
      <w:r w:rsidRPr="00D5676F">
        <w:rPr>
          <w:lang w:val="en-GB"/>
        </w:rPr>
        <w:t xml:space="preserve"> </w:t>
      </w:r>
      <w:proofErr w:type="gramStart"/>
      <w:r w:rsidRPr="00D5676F">
        <w:rPr>
          <w:lang w:val="en-GB"/>
        </w:rPr>
        <w:t>is used</w:t>
      </w:r>
      <w:proofErr w:type="gramEnd"/>
      <w:r w:rsidRPr="00D5676F">
        <w:rPr>
          <w:lang w:val="en-GB"/>
        </w:rPr>
        <w:t xml:space="preserve"> to create the data file </w:t>
      </w:r>
      <w:r w:rsidRPr="00D5676F">
        <w:rPr>
          <w:rFonts w:ascii="Courier New" w:hAnsi="Courier New" w:cs="Courier New"/>
          <w:lang w:val="en-GB"/>
        </w:rPr>
        <w:t>[CSV],</w:t>
      </w:r>
      <w:r w:rsidRPr="00D5676F">
        <w:rPr>
          <w:lang w:val="en-GB"/>
        </w:rPr>
        <w:t xml:space="preserve"> wit</w:t>
      </w:r>
      <w:r w:rsidR="00AB0918">
        <w:rPr>
          <w:lang w:val="en-GB"/>
        </w:rPr>
        <w:t>h the net content of required /</w:t>
      </w:r>
      <w:r w:rsidRPr="00D5676F">
        <w:rPr>
          <w:lang w:val="en-GB"/>
        </w:rPr>
        <w:t xml:space="preserve">defined roles /variables, and metadata description of it </w:t>
      </w:r>
      <w:r w:rsidRPr="00D5676F">
        <w:rPr>
          <w:rFonts w:ascii="Courier New" w:hAnsi="Courier New" w:cs="Courier New"/>
          <w:lang w:val="en-GB"/>
        </w:rPr>
        <w:t>[RDA].</w:t>
      </w:r>
      <w:r w:rsidRPr="00D5676F">
        <w:rPr>
          <w:lang w:val="en-GB"/>
        </w:rPr>
        <w:t xml:space="preserve"> </w:t>
      </w:r>
      <w:bookmarkStart w:id="20" w:name="table03"/>
      <w:bookmarkEnd w:id="20"/>
    </w:p>
    <w:tbl>
      <w:tblPr>
        <w:tblW w:w="8931" w:type="dxa"/>
        <w:tblCellSpacing w:w="0" w:type="dxa"/>
        <w:tblInd w:w="-1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532"/>
      </w:tblGrid>
      <w:tr w:rsidR="00463B50" w:rsidRPr="00130816" w:rsidTr="007769C4">
        <w:trPr>
          <w:tblCellSpacing w:w="0" w:type="dxa"/>
        </w:trPr>
        <w:tc>
          <w:tcPr>
            <w:tcW w:w="8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463B50" w:rsidRPr="00D5676F" w:rsidRDefault="00463B50" w:rsidP="007769C4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i/>
                <w:iCs/>
                <w:lang w:val="en-GB"/>
              </w:rPr>
              <w:br/>
              <w:t>Variables and their roles - Generic for both microdata and aggregated data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463B50" w:rsidRPr="00A8471A" w:rsidTr="007769C4">
        <w:trPr>
          <w:tblCellSpacing w:w="0" w:type="dxa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7769C4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color w:val="B97034"/>
                <w:lang w:val="en-GB"/>
              </w:rPr>
              <w:t>Explanatory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7769C4" w:rsidP="00A8471A">
            <w:pPr>
              <w:ind w:left="142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S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>pecifies the name / names of the so-called explanatory variables</w:t>
            </w:r>
            <w:r w:rsidR="00A8471A">
              <w:rPr>
                <w:rFonts w:ascii="Calibri" w:hAnsi="Calibri"/>
                <w:sz w:val="22"/>
                <w:lang w:val="en-GB"/>
              </w:rPr>
              <w:t xml:space="preserve"> or dimensional variables that spans the table.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  <w:proofErr w:type="gramStart"/>
            <w:r w:rsidR="00463B50" w:rsidRPr="001342C4">
              <w:rPr>
                <w:rFonts w:ascii="Calibri" w:hAnsi="Calibri"/>
                <w:b/>
                <w:bCs/>
                <w:color w:val="B97034"/>
                <w:sz w:val="22"/>
                <w:lang w:val="en-GB"/>
              </w:rPr>
              <w:t>Must be defined</w:t>
            </w:r>
            <w:proofErr w:type="gramEnd"/>
            <w:r w:rsidR="00463B50" w:rsidRPr="001342C4">
              <w:rPr>
                <w:rFonts w:ascii="Calibri" w:hAnsi="Calibri"/>
                <w:b/>
                <w:bCs/>
                <w:color w:val="B97034"/>
                <w:sz w:val="22"/>
                <w:lang w:val="en-GB"/>
              </w:rPr>
              <w:t>.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>Along with the argument</w:t>
            </w:r>
            <w:r w:rsidR="00A8471A">
              <w:rPr>
                <w:rFonts w:ascii="Calibri" w:hAnsi="Calibri"/>
                <w:sz w:val="22"/>
                <w:lang w:val="en-GB"/>
              </w:rPr>
              <w:t>,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two options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 xml:space="preserve">has been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>implemented</w:t>
            </w:r>
            <w:proofErr w:type="gramEnd"/>
            <w:r w:rsidR="00463B50" w:rsidRPr="001342C4">
              <w:rPr>
                <w:rFonts w:ascii="Calibri" w:hAnsi="Calibri"/>
                <w:sz w:val="22"/>
                <w:lang w:val="en-GB"/>
              </w:rPr>
              <w:t>.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If the variable is hierarchical, one can </w:t>
            </w:r>
            <w:r w:rsidR="00A8471A" w:rsidRPr="001342C4">
              <w:rPr>
                <w:rFonts w:ascii="Calibri" w:hAnsi="Calibri"/>
                <w:sz w:val="22"/>
                <w:lang w:val="en-GB"/>
              </w:rPr>
              <w:t xml:space="preserve">add a description of how it is hierarchical </w:t>
            </w:r>
            <w:r w:rsidR="00A8471A">
              <w:rPr>
                <w:rFonts w:ascii="Calibri" w:hAnsi="Calibri"/>
                <w:sz w:val="22"/>
                <w:lang w:val="en-GB"/>
              </w:rPr>
              <w:t>in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subsequent brackets</w:t>
            </w:r>
            <w:r w:rsidR="00527F6C" w:rsidRPr="001342C4">
              <w:rPr>
                <w:rFonts w:ascii="Calibri" w:hAnsi="Calibri"/>
                <w:sz w:val="22"/>
                <w:lang w:val="en-GB"/>
              </w:rPr>
              <w:t>,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or </w:t>
            </w:r>
            <w:r w:rsidR="00A8471A">
              <w:rPr>
                <w:rFonts w:ascii="Calibri" w:hAnsi="Calibri"/>
                <w:sz w:val="22"/>
                <w:lang w:val="en-GB"/>
              </w:rPr>
              <w:t xml:space="preserve">specify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in </w:t>
            </w:r>
            <w:r w:rsidR="00527F6C" w:rsidRPr="001342C4">
              <w:rPr>
                <w:rFonts w:ascii="Calibri" w:hAnsi="Calibri"/>
                <w:sz w:val="22"/>
                <w:lang w:val="en-GB"/>
              </w:rPr>
              <w:t xml:space="preserve">which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text file that description </w:t>
            </w:r>
            <w:proofErr w:type="gramStart"/>
            <w:r w:rsidR="00463B50" w:rsidRPr="001342C4">
              <w:rPr>
                <w:rFonts w:ascii="Calibri" w:hAnsi="Calibri"/>
                <w:sz w:val="22"/>
                <w:lang w:val="en-GB"/>
              </w:rPr>
              <w:t>can be found</w:t>
            </w:r>
            <w:proofErr w:type="gramEnd"/>
            <w:r w:rsidR="00463B50" w:rsidRPr="001342C4">
              <w:rPr>
                <w:rFonts w:ascii="Calibri" w:hAnsi="Calibri"/>
                <w:sz w:val="22"/>
                <w:lang w:val="en-GB"/>
              </w:rPr>
              <w:t>.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Note that variable names </w:t>
            </w:r>
            <w:proofErr w:type="gramStart"/>
            <w:r w:rsidR="00A8471A">
              <w:rPr>
                <w:rFonts w:ascii="Calibri" w:hAnsi="Calibri"/>
                <w:sz w:val="22"/>
                <w:lang w:val="en-GB"/>
              </w:rPr>
              <w:t xml:space="preserve">are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>specified</w:t>
            </w:r>
            <w:proofErr w:type="gram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with spaces as separators</w:t>
            </w:r>
            <w:r w:rsidR="00527F6C" w:rsidRPr="001342C4">
              <w:rPr>
                <w:rFonts w:ascii="Calibri" w:hAnsi="Calibri"/>
                <w:sz w:val="22"/>
                <w:lang w:val="en-GB"/>
              </w:rPr>
              <w:t xml:space="preserve"> if there is more than one in a list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>.</w:t>
            </w:r>
            <w:r w:rsidR="004302DE"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See </w:t>
            </w:r>
            <w:hyperlink w:anchor="_Hierarchies" w:history="1">
              <w:r w:rsidR="00463B50" w:rsidRPr="00362C3C">
                <w:rPr>
                  <w:rStyle w:val="Hyperlnk"/>
                  <w:rFonts w:ascii="Calibri" w:hAnsi="Calibri"/>
                  <w:sz w:val="22"/>
                  <w:lang w:val="en-GB"/>
                </w:rPr>
                <w:t>Section</w:t>
              </w:r>
              <w:r w:rsidR="00463B50" w:rsidRPr="00362C3C">
                <w:rPr>
                  <w:rStyle w:val="Hyperlnk"/>
                  <w:sz w:val="22"/>
                  <w:lang w:val="en-GB"/>
                </w:rPr>
                <w:t xml:space="preserve"> </w:t>
              </w:r>
              <w:r w:rsidR="00463B50" w:rsidRPr="00362C3C">
                <w:rPr>
                  <w:rStyle w:val="Hyperlnk"/>
                  <w:rFonts w:ascii="Calibri" w:hAnsi="Calibri"/>
                  <w:sz w:val="22"/>
                  <w:lang w:val="en-GB"/>
                </w:rPr>
                <w:t>2.2 Hierarchies</w:t>
              </w:r>
            </w:hyperlink>
            <w:r w:rsidR="00463B50" w:rsidRPr="001342C4">
              <w:rPr>
                <w:sz w:val="22"/>
                <w:lang w:val="en-GB"/>
              </w:rPr>
              <w:t xml:space="preserve">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where this </w:t>
            </w:r>
            <w:proofErr w:type="gramStart"/>
            <w:r w:rsidR="00463B50" w:rsidRPr="001342C4">
              <w:rPr>
                <w:rFonts w:ascii="Calibri" w:hAnsi="Calibri"/>
                <w:sz w:val="22"/>
                <w:lang w:val="en-GB"/>
              </w:rPr>
              <w:t>is described</w:t>
            </w:r>
            <w:proofErr w:type="gramEnd"/>
            <w:r w:rsidR="00463B50" w:rsidRPr="001342C4">
              <w:rPr>
                <w:rFonts w:ascii="Calibri" w:hAnsi="Calibri"/>
                <w:sz w:val="22"/>
                <w:lang w:val="en-GB"/>
              </w:rPr>
              <w:t>.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463B50" w:rsidRPr="00D5676F" w:rsidTr="007769C4">
        <w:trPr>
          <w:tblCellSpacing w:w="0" w:type="dxa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7769C4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color w:val="B97034"/>
                <w:lang w:val="en-GB"/>
              </w:rPr>
              <w:t>Response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527F6C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This specifies the name of respons</w:t>
            </w:r>
            <w:r w:rsidR="00527F6C" w:rsidRPr="001342C4">
              <w:rPr>
                <w:rFonts w:ascii="Calibri" w:hAnsi="Calibri"/>
                <w:sz w:val="22"/>
                <w:lang w:val="en-GB"/>
              </w:rPr>
              <w:t xml:space="preserve">e </w:t>
            </w:r>
            <w:r w:rsidRPr="001342C4">
              <w:rPr>
                <w:rFonts w:ascii="Calibri" w:hAnsi="Calibri"/>
                <w:sz w:val="22"/>
                <w:lang w:val="en-GB"/>
              </w:rPr>
              <w:t>variabl</w:t>
            </w:r>
            <w:r w:rsidR="00527F6C" w:rsidRPr="001342C4">
              <w:rPr>
                <w:rFonts w:ascii="Calibri" w:hAnsi="Calibri"/>
                <w:sz w:val="22"/>
                <w:lang w:val="en-GB"/>
              </w:rPr>
              <w:t>e</w:t>
            </w:r>
            <w:r w:rsidRPr="001342C4">
              <w:rPr>
                <w:rFonts w:ascii="Calibri" w:hAnsi="Calibri"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  <w:proofErr w:type="gramStart"/>
            <w:r w:rsidRPr="001342C4">
              <w:rPr>
                <w:rFonts w:ascii="Calibri" w:hAnsi="Calibri"/>
                <w:b/>
                <w:bCs/>
                <w:color w:val="B97034"/>
                <w:sz w:val="22"/>
                <w:lang w:val="en-GB"/>
              </w:rPr>
              <w:t>Must be defined</w:t>
            </w:r>
            <w:proofErr w:type="gramEnd"/>
            <w:r w:rsidRPr="001342C4">
              <w:rPr>
                <w:rFonts w:ascii="Calibri" w:hAnsi="Calibri"/>
                <w:b/>
                <w:bCs/>
                <w:color w:val="B97034"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463B50" w:rsidRPr="00130816" w:rsidTr="007769C4">
        <w:trPr>
          <w:tblCellSpacing w:w="0" w:type="dxa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7769C4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lang w:val="en-GB"/>
              </w:rPr>
              <w:t>Shadow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527F6C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The name of any shadow variable.</w:t>
            </w:r>
            <w:r w:rsidRPr="001342C4">
              <w:rPr>
                <w:sz w:val="22"/>
                <w:lang w:val="en-GB"/>
              </w:rPr>
              <w:t xml:space="preserve"> </w:t>
            </w:r>
            <w:r w:rsidR="00527F6C" w:rsidRPr="001342C4">
              <w:rPr>
                <w:rFonts w:ascii="Calibri" w:hAnsi="Calibri"/>
                <w:sz w:val="22"/>
                <w:lang w:val="en-GB"/>
              </w:rPr>
              <w:t>A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company's turnover could be such a "help variable".</w:t>
            </w:r>
            <w:r w:rsidRPr="001342C4">
              <w:rPr>
                <w:sz w:val="22"/>
                <w:lang w:val="en-GB"/>
              </w:rPr>
              <w:t xml:space="preserve"> </w:t>
            </w:r>
            <w:r w:rsidR="00A8471A">
              <w:rPr>
                <w:rFonts w:ascii="Calibri" w:hAnsi="Calibri"/>
                <w:sz w:val="22"/>
                <w:lang w:val="en-GB"/>
              </w:rPr>
              <w:t>If not specified,</w:t>
            </w:r>
            <w:r w:rsidR="00527F6C"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τ-ARGUS </w:t>
            </w:r>
            <w:r w:rsidR="00527F6C" w:rsidRPr="001342C4">
              <w:rPr>
                <w:rFonts w:ascii="Calibri" w:hAnsi="Calibri"/>
                <w:sz w:val="22"/>
                <w:lang w:val="en-GB"/>
              </w:rPr>
              <w:t xml:space="preserve">uses the </w:t>
            </w:r>
            <w:r w:rsidRPr="001342C4">
              <w:rPr>
                <w:rFonts w:ascii="Courier New" w:hAnsi="Courier New" w:cs="Courier New"/>
                <w:sz w:val="22"/>
                <w:lang w:val="en-GB"/>
              </w:rPr>
              <w:t>Response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variable.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463B50" w:rsidRPr="00130816" w:rsidTr="007769C4">
        <w:trPr>
          <w:tblCellSpacing w:w="0" w:type="dxa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7769C4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Cost</w:t>
            </w:r>
          </w:p>
        </w:tc>
        <w:tc>
          <w:tcPr>
            <w:tcW w:w="7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BE7BC6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Identifica</w:t>
            </w:r>
            <w:r w:rsidR="00BE7BC6">
              <w:rPr>
                <w:rFonts w:ascii="Calibri" w:hAnsi="Calibri"/>
                <w:sz w:val="22"/>
                <w:lang w:val="en-GB"/>
              </w:rPr>
              <w:t>tion of potential cost variable</w:t>
            </w:r>
            <w:r w:rsidRPr="001342C4">
              <w:rPr>
                <w:rFonts w:ascii="Calibri" w:hAnsi="Calibri"/>
                <w:sz w:val="22"/>
                <w:lang w:val="en-GB"/>
              </w:rPr>
              <w:t>.</w:t>
            </w:r>
            <w:r w:rsidR="00BE7BC6">
              <w:rPr>
                <w:rFonts w:asciiTheme="minorHAnsi" w:hAnsiTheme="minorHAnsi"/>
                <w:sz w:val="22"/>
                <w:lang w:val="en-GB"/>
              </w:rPr>
              <w:t xml:space="preserve"> When secondary suppression </w:t>
            </w:r>
            <w:proofErr w:type="gramStart"/>
            <w:r w:rsidR="00BE7BC6">
              <w:rPr>
                <w:rFonts w:asciiTheme="minorHAnsi" w:hAnsiTheme="minorHAnsi"/>
                <w:sz w:val="22"/>
                <w:lang w:val="en-GB"/>
              </w:rPr>
              <w:t>is performed</w:t>
            </w:r>
            <w:proofErr w:type="gramEnd"/>
            <w:r w:rsidR="00BE7BC6">
              <w:rPr>
                <w:rFonts w:asciiTheme="minorHAnsi" w:hAnsiTheme="minorHAnsi"/>
                <w:sz w:val="22"/>
                <w:lang w:val="en-GB"/>
              </w:rPr>
              <w:t xml:space="preserve">, a cell with high cost is less likely to be suppressed compared to a cell with low cost.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If not specified, </w:t>
            </w:r>
            <w:r w:rsidR="00527F6C" w:rsidRPr="001342C4">
              <w:rPr>
                <w:rFonts w:ascii="Calibri" w:hAnsi="Calibri"/>
                <w:sz w:val="22"/>
                <w:lang w:val="en-GB"/>
              </w:rPr>
              <w:t xml:space="preserve">then </w:t>
            </w:r>
            <w:r w:rsidRPr="001342C4">
              <w:rPr>
                <w:rFonts w:ascii="Calibri" w:hAnsi="Calibri"/>
                <w:sz w:val="22"/>
                <w:lang w:val="en-GB"/>
              </w:rPr>
              <w:t>τ-ARGUS</w:t>
            </w:r>
            <w:r w:rsidR="00527F6C" w:rsidRPr="001342C4">
              <w:rPr>
                <w:rFonts w:ascii="Calibri" w:hAnsi="Calibri"/>
                <w:sz w:val="22"/>
                <w:lang w:val="en-GB"/>
              </w:rPr>
              <w:t xml:space="preserve"> uses the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  <w:r w:rsidRPr="001342C4">
              <w:rPr>
                <w:rFonts w:ascii="Courier New" w:hAnsi="Courier New" w:cs="Courier New"/>
                <w:sz w:val="22"/>
                <w:lang w:val="en-GB"/>
              </w:rPr>
              <w:t>Response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variable.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463B50" w:rsidRPr="00BE7BC6" w:rsidTr="007769C4">
        <w:trPr>
          <w:tblCellSpacing w:w="0" w:type="dxa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7769C4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Lambda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527F6C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Transformation Parameters used in a "simplified Box Cox function" as an exponent of the cost </w:t>
            </w:r>
            <w:r w:rsidRPr="001342C4">
              <w:rPr>
                <w:rFonts w:ascii="Courier New" w:hAnsi="Courier New" w:cs="Courier New"/>
                <w:sz w:val="22"/>
                <w:lang w:val="en-GB"/>
              </w:rPr>
              <w:t>(COST)</w:t>
            </w:r>
            <w:r w:rsidR="00527F6C" w:rsidRPr="001342C4">
              <w:rPr>
                <w:rFonts w:ascii="Calibri" w:hAnsi="Calibri"/>
                <w:sz w:val="22"/>
                <w:lang w:val="en-GB"/>
              </w:rPr>
              <w:t>.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b/>
                <w:bCs/>
                <w:sz w:val="22"/>
                <w:lang w:val="en-GB"/>
              </w:rPr>
              <w:t>Default = 1.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CD3F59" w:rsidRPr="0068636F" w:rsidTr="007769C4">
        <w:trPr>
          <w:tblCellSpacing w:w="0" w:type="dxa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F59" w:rsidRPr="00D5676F" w:rsidRDefault="00CD3F59" w:rsidP="007769C4">
            <w:pPr>
              <w:ind w:left="142"/>
              <w:rPr>
                <w:rStyle w:val="google-src-text"/>
                <w:rFonts w:ascii="Calibri" w:hAnsi="Calibri"/>
                <w:b/>
                <w:bCs/>
                <w:lang w:val="en-GB"/>
              </w:rPr>
            </w:pPr>
            <w:r>
              <w:rPr>
                <w:rStyle w:val="google-src-text"/>
                <w:rFonts w:ascii="Calibri" w:hAnsi="Calibri"/>
                <w:b/>
                <w:bCs/>
                <w:lang w:val="en-GB"/>
              </w:rPr>
              <w:t>Missing</w:t>
            </w:r>
          </w:p>
        </w:tc>
        <w:tc>
          <w:tcPr>
            <w:tcW w:w="7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F59" w:rsidRPr="001342C4" w:rsidRDefault="00CD3F59" w:rsidP="00527F6C">
            <w:pPr>
              <w:ind w:left="142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 xml:space="preserve">Indicate if code for missing </w:t>
            </w:r>
            <w:proofErr w:type="gramStart"/>
            <w:r>
              <w:rPr>
                <w:rFonts w:ascii="Calibri" w:hAnsi="Calibri"/>
                <w:sz w:val="22"/>
                <w:lang w:val="en-GB"/>
              </w:rPr>
              <w:t>should be specified</w:t>
            </w:r>
            <w:proofErr w:type="gramEnd"/>
            <w:r>
              <w:rPr>
                <w:rFonts w:ascii="Calibri" w:hAnsi="Calibri"/>
                <w:sz w:val="22"/>
                <w:lang w:val="en-GB"/>
              </w:rPr>
              <w:t xml:space="preserve"> in </w:t>
            </w:r>
            <w:r w:rsidR="00095978">
              <w:rPr>
                <w:rFonts w:ascii="Calibri" w:hAnsi="Calibri"/>
                <w:sz w:val="22"/>
                <w:lang w:val="en-GB"/>
              </w:rPr>
              <w:t xml:space="preserve">the </w:t>
            </w:r>
            <w:r>
              <w:rPr>
                <w:rFonts w:ascii="Calibri" w:hAnsi="Calibri"/>
                <w:sz w:val="22"/>
                <w:lang w:val="en-GB"/>
              </w:rPr>
              <w:t xml:space="preserve">metadata file. </w:t>
            </w:r>
            <w:r w:rsidRPr="00391B16">
              <w:rPr>
                <w:rFonts w:ascii="Calibri" w:hAnsi="Calibri"/>
                <w:b/>
                <w:sz w:val="22"/>
                <w:lang w:val="en-GB"/>
              </w:rPr>
              <w:t>Default=0.</w:t>
            </w:r>
          </w:p>
        </w:tc>
      </w:tr>
    </w:tbl>
    <w:p w:rsidR="00463B50" w:rsidRDefault="00463B50" w:rsidP="00463B50">
      <w:pPr>
        <w:rPr>
          <w:lang w:val="en-GB"/>
        </w:rPr>
      </w:pPr>
      <w:bookmarkStart w:id="21" w:name="table04"/>
      <w:bookmarkEnd w:id="21"/>
    </w:p>
    <w:tbl>
      <w:tblPr>
        <w:tblW w:w="8931" w:type="dxa"/>
        <w:tblCellSpacing w:w="0" w:type="dxa"/>
        <w:tblInd w:w="-1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576"/>
      </w:tblGrid>
      <w:tr w:rsidR="00221AC8" w:rsidRPr="00130816" w:rsidTr="00110A56">
        <w:trPr>
          <w:tblCellSpacing w:w="0" w:type="dxa"/>
        </w:trPr>
        <w:tc>
          <w:tcPr>
            <w:tcW w:w="8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i/>
                <w:iCs/>
                <w:lang w:val="en-GB"/>
              </w:rPr>
              <w:t>Variables and their roles - specific for</w:t>
            </w:r>
            <w:r w:rsidRPr="00D5676F">
              <w:rPr>
                <w:b/>
                <w:bCs/>
                <w:i/>
                <w:iCs/>
                <w:lang w:val="en-GB"/>
              </w:rPr>
              <w:t xml:space="preserve"> </w:t>
            </w:r>
            <w:r w:rsidRPr="00D5676F">
              <w:rPr>
                <w:rFonts w:ascii="Calibri" w:hAnsi="Calibri"/>
                <w:b/>
                <w:bCs/>
                <w:i/>
                <w:iCs/>
                <w:color w:val="C00000"/>
                <w:lang w:val="en-GB"/>
              </w:rPr>
              <w:t>aggregated</w:t>
            </w:r>
            <w:r w:rsidRPr="00D5676F">
              <w:rPr>
                <w:b/>
                <w:bCs/>
                <w:i/>
                <w:iCs/>
                <w:lang w:val="en-GB"/>
              </w:rPr>
              <w:t xml:space="preserve"> </w:t>
            </w:r>
            <w:r w:rsidRPr="00D5676F">
              <w:rPr>
                <w:rFonts w:ascii="Calibri" w:hAnsi="Calibri"/>
                <w:b/>
                <w:bCs/>
                <w:i/>
                <w:iCs/>
                <w:lang w:val="en-GB"/>
              </w:rPr>
              <w:t>data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221AC8" w:rsidRPr="00130816" w:rsidTr="00110A56">
        <w:trPr>
          <w:tblCellSpacing w:w="0" w:type="dxa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alibri" w:hAnsi="Calibri"/>
                <w:b/>
                <w:bCs/>
                <w:color w:val="B97034"/>
                <w:lang w:val="en-GB"/>
              </w:rPr>
              <w:t>Frequency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1342C4" w:rsidRDefault="00221AC8" w:rsidP="0003170D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The name of the variable that describes the frequency.</w:t>
            </w:r>
            <w:r w:rsidRPr="001342C4">
              <w:rPr>
                <w:sz w:val="22"/>
                <w:lang w:val="en-GB"/>
              </w:rPr>
              <w:t xml:space="preserve"> </w:t>
            </w:r>
            <w:proofErr w:type="gramStart"/>
            <w:r w:rsidRPr="001342C4">
              <w:rPr>
                <w:rFonts w:ascii="Calibri" w:hAnsi="Calibri"/>
                <w:b/>
                <w:bCs/>
                <w:color w:val="B97034"/>
                <w:sz w:val="22"/>
                <w:lang w:val="en-GB"/>
              </w:rPr>
              <w:t>Must be defined</w:t>
            </w:r>
            <w:proofErr w:type="gramEnd"/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for aggregated data.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Otherwise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  <w:r w:rsidR="0003170D">
              <w:rPr>
                <w:rFonts w:ascii="Calibri" w:hAnsi="Calibri"/>
                <w:sz w:val="22"/>
                <w:lang w:val="en-GB"/>
              </w:rPr>
              <w:t>incorrect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result</w:t>
            </w:r>
            <w:r w:rsidR="0068636F">
              <w:rPr>
                <w:rFonts w:ascii="Calibri" w:hAnsi="Calibri"/>
                <w:sz w:val="22"/>
                <w:lang w:val="en-GB"/>
              </w:rPr>
              <w:t>s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can be produced since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>τ-ARGUS tries to compute the frequency.</w:t>
            </w:r>
          </w:p>
        </w:tc>
      </w:tr>
      <w:tr w:rsidR="00221AC8" w:rsidRPr="00130816" w:rsidTr="00110A56">
        <w:trPr>
          <w:tblCellSpacing w:w="0" w:type="dxa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LowerLevel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1342C4" w:rsidRDefault="00221AC8" w:rsidP="00110A56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The name of the variable indicating the lowest level of "protection intervals".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221AC8" w:rsidRPr="00130816" w:rsidTr="00110A56">
        <w:trPr>
          <w:tblCellSpacing w:w="0" w:type="dxa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UpperLevel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1342C4" w:rsidRDefault="00221AC8" w:rsidP="00110A56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The name of the variable indicating the highest level of "protection intervals".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221AC8" w:rsidRPr="00130816" w:rsidTr="00110A56">
        <w:trPr>
          <w:tblCellSpacing w:w="0" w:type="dxa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MaxScore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1342C4" w:rsidRDefault="00221AC8" w:rsidP="00110A56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The name</w:t>
            </w:r>
            <w:r w:rsidR="0068636F">
              <w:rPr>
                <w:rFonts w:ascii="Calibri" w:hAnsi="Calibri"/>
                <w:sz w:val="22"/>
                <w:lang w:val="en-GB"/>
              </w:rPr>
              <w:t>s of variables that hold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the single highest contributors in each cell.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Used in magnitude tables when the dominance rule is applied to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pre-aggregated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 tables.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The largest contributors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can be computed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 with PROC MEANS.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>There is a utility macro that can do this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;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  <w:proofErr w:type="spellStart"/>
            <w:r w:rsidRPr="001342C4">
              <w:rPr>
                <w:rFonts w:ascii="Calibri" w:hAnsi="Calibri"/>
                <w:b/>
                <w:bCs/>
                <w:sz w:val="22"/>
                <w:lang w:val="en-GB"/>
              </w:rPr>
              <w:t>Calculate_TopN.sas</w:t>
            </w:r>
            <w:proofErr w:type="spellEnd"/>
            <w:r w:rsidRPr="001342C4">
              <w:rPr>
                <w:rFonts w:ascii="Calibri" w:hAnsi="Calibri"/>
                <w:b/>
                <w:bCs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221AC8" w:rsidRPr="00130816" w:rsidTr="00110A56">
        <w:trPr>
          <w:tblCellSpacing w:w="0" w:type="dxa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bookmarkStart w:id="22" w:name="Status"/>
            <w:bookmarkEnd w:id="22"/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Status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1342C4" w:rsidRDefault="00221AC8" w:rsidP="00110A56">
            <w:pPr>
              <w:ind w:left="142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The name of any variable that indicates status.</w:t>
            </w:r>
            <w:r w:rsidRPr="001342C4">
              <w:rPr>
                <w:rStyle w:val="google-src-text"/>
                <w:rFonts w:ascii="Calibri" w:hAnsi="Calibri"/>
                <w:sz w:val="22"/>
                <w:lang w:val="en-GB"/>
              </w:rPr>
              <w:t>: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>Status (value) can then typically be:</w:t>
            </w:r>
            <w:r w:rsidRPr="001342C4">
              <w:rPr>
                <w:sz w:val="22"/>
                <w:lang w:val="en-GB"/>
              </w:rPr>
              <w:t xml:space="preserve"> </w:t>
            </w:r>
          </w:p>
          <w:p w:rsidR="00221AC8" w:rsidRPr="001342C4" w:rsidRDefault="00221AC8" w:rsidP="00110A56">
            <w:pPr>
              <w:ind w:left="142"/>
              <w:rPr>
                <w:sz w:val="22"/>
                <w:lang w:val="en-GB"/>
              </w:rPr>
            </w:pPr>
            <w:r w:rsidRPr="001342C4">
              <w:rPr>
                <w:rFonts w:ascii="Courier New" w:hAnsi="Courier New" w:cs="Courier New"/>
                <w:sz w:val="22"/>
                <w:lang w:val="en-GB"/>
              </w:rPr>
              <w:t xml:space="preserve"> S = Safe</w:t>
            </w:r>
            <w:r w:rsidRPr="001342C4">
              <w:rPr>
                <w:sz w:val="22"/>
                <w:lang w:val="en-GB"/>
              </w:rPr>
              <w:t xml:space="preserve"> </w:t>
            </w:r>
          </w:p>
          <w:p w:rsidR="00221AC8" w:rsidRPr="001342C4" w:rsidRDefault="00221AC8" w:rsidP="00110A56">
            <w:pPr>
              <w:ind w:left="142"/>
              <w:rPr>
                <w:sz w:val="22"/>
                <w:lang w:val="en-GB"/>
              </w:rPr>
            </w:pPr>
            <w:r w:rsidRPr="001342C4">
              <w:rPr>
                <w:rFonts w:ascii="Courier New" w:hAnsi="Courier New" w:cs="Courier New"/>
                <w:sz w:val="22"/>
                <w:lang w:val="en-GB"/>
              </w:rPr>
              <w:t xml:space="preserve"> U = Unsafe</w:t>
            </w:r>
            <w:r w:rsidRPr="001342C4">
              <w:rPr>
                <w:sz w:val="22"/>
                <w:lang w:val="en-GB"/>
              </w:rPr>
              <w:t xml:space="preserve"> </w:t>
            </w:r>
          </w:p>
          <w:p w:rsidR="00221AC8" w:rsidRPr="001342C4" w:rsidRDefault="00221AC8" w:rsidP="00110A56">
            <w:pPr>
              <w:ind w:left="142"/>
              <w:rPr>
                <w:sz w:val="22"/>
                <w:lang w:val="en-GB"/>
              </w:rPr>
            </w:pPr>
            <w:r w:rsidRPr="001342C4">
              <w:rPr>
                <w:rFonts w:ascii="Courier New" w:hAnsi="Courier New" w:cs="Courier New"/>
                <w:sz w:val="22"/>
                <w:lang w:val="en-GB"/>
              </w:rPr>
              <w:t xml:space="preserve"> P = Protected</w:t>
            </w:r>
            <w:r w:rsidRPr="001342C4">
              <w:rPr>
                <w:sz w:val="22"/>
                <w:lang w:val="en-GB"/>
              </w:rPr>
              <w:t xml:space="preserve"> </w:t>
            </w:r>
          </w:p>
          <w:p w:rsidR="00221AC8" w:rsidRPr="001342C4" w:rsidRDefault="00603C54" w:rsidP="00603C54">
            <w:pPr>
              <w:ind w:left="142"/>
              <w:rPr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 xml:space="preserve">It is recommended to restrict the use of setting a cell to </w:t>
            </w:r>
            <w:proofErr w:type="gramStart"/>
            <w:r>
              <w:rPr>
                <w:rFonts w:ascii="Calibri" w:hAnsi="Calibri"/>
                <w:sz w:val="22"/>
                <w:lang w:val="en-GB"/>
              </w:rPr>
              <w:t>protected</w:t>
            </w:r>
            <w:proofErr w:type="gramEnd"/>
            <w:r>
              <w:rPr>
                <w:rFonts w:ascii="Calibri" w:hAnsi="Calibri"/>
                <w:sz w:val="22"/>
                <w:lang w:val="en-GB"/>
              </w:rPr>
              <w:t xml:space="preserve">. If you want </w:t>
            </w:r>
            <w:r w:rsidR="0068636F">
              <w:rPr>
                <w:rFonts w:ascii="Calibri" w:hAnsi="Calibri"/>
                <w:sz w:val="22"/>
                <w:lang w:val="en-GB"/>
              </w:rPr>
              <w:t xml:space="preserve">to prevent that a cell </w:t>
            </w:r>
            <w:proofErr w:type="gramStart"/>
            <w:r w:rsidR="0068636F">
              <w:rPr>
                <w:rFonts w:ascii="Calibri" w:hAnsi="Calibri"/>
                <w:sz w:val="22"/>
                <w:lang w:val="en-GB"/>
              </w:rPr>
              <w:t>becomes</w:t>
            </w:r>
            <w:r>
              <w:rPr>
                <w:rFonts w:ascii="Calibri" w:hAnsi="Calibri"/>
                <w:sz w:val="22"/>
                <w:lang w:val="en-GB"/>
              </w:rPr>
              <w:t xml:space="preserve"> secondar</w:t>
            </w:r>
            <w:r w:rsidR="0068636F">
              <w:rPr>
                <w:rFonts w:ascii="Calibri" w:hAnsi="Calibri"/>
                <w:sz w:val="22"/>
                <w:lang w:val="en-GB"/>
              </w:rPr>
              <w:t>ily suppressed</w:t>
            </w:r>
            <w:proofErr w:type="gramEnd"/>
            <w:r>
              <w:rPr>
                <w:rFonts w:ascii="Calibri" w:hAnsi="Calibri"/>
                <w:sz w:val="22"/>
                <w:lang w:val="en-GB"/>
              </w:rPr>
              <w:t>, give it a high cost instead.</w:t>
            </w:r>
            <w:r w:rsidR="00221AC8"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221AC8" w:rsidRPr="00D5676F" w:rsidTr="00110A56">
        <w:trPr>
          <w:tblCellSpacing w:w="0" w:type="dxa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D5676F" w:rsidRDefault="00221AC8" w:rsidP="00110A56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lastRenderedPageBreak/>
              <w:t>TotCode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1AC8" w:rsidRPr="00D5676F" w:rsidRDefault="00221AC8" w:rsidP="00BC7511">
            <w:pPr>
              <w:ind w:left="142"/>
              <w:rPr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A constant that specifies/indicates which value that represent the total of an aggregate table.</w:t>
            </w:r>
            <w:r w:rsidR="00BC7511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Default character is </w:t>
            </w:r>
            <w:r w:rsidRPr="001342C4">
              <w:rPr>
                <w:rFonts w:ascii="Courier New" w:hAnsi="Courier New" w:cs="Courier New"/>
                <w:sz w:val="22"/>
                <w:lang w:val="en-GB"/>
              </w:rPr>
              <w:t>'T'.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</w:tbl>
    <w:p w:rsidR="00A120D2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For aggregated data, it is important not to forget to specify </w:t>
      </w:r>
      <w:r w:rsidR="00577851">
        <w:rPr>
          <w:lang w:val="en-GB"/>
        </w:rPr>
        <w:t xml:space="preserve">the </w:t>
      </w:r>
      <w:r w:rsidRPr="00D5676F">
        <w:rPr>
          <w:lang w:val="en-GB"/>
        </w:rPr>
        <w:t xml:space="preserve">parameter </w:t>
      </w:r>
      <w:r w:rsidR="00577851">
        <w:rPr>
          <w:rFonts w:ascii="Courier New" w:hAnsi="Courier New" w:cs="Courier New"/>
          <w:lang w:val="en-GB"/>
        </w:rPr>
        <w:t>frequency.</w:t>
      </w:r>
      <w:r w:rsidR="00577851">
        <w:rPr>
          <w:lang w:val="en-GB"/>
        </w:rPr>
        <w:t xml:space="preserve"> </w:t>
      </w:r>
      <w:proofErr w:type="gramStart"/>
      <w:r w:rsidR="00577851">
        <w:rPr>
          <w:lang w:val="en-GB"/>
        </w:rPr>
        <w:t>Otherwise</w:t>
      </w:r>
      <w:proofErr w:type="gramEnd"/>
      <w:r w:rsidR="00577851">
        <w:rPr>
          <w:lang w:val="en-GB"/>
        </w:rPr>
        <w:t xml:space="preserve"> </w:t>
      </w:r>
      <w:r w:rsidRPr="00D5676F">
        <w:rPr>
          <w:lang w:val="en-GB"/>
        </w:rPr>
        <w:t xml:space="preserve">τ-ARGUS </w:t>
      </w:r>
      <w:r w:rsidR="00577851">
        <w:rPr>
          <w:lang w:val="en-GB"/>
        </w:rPr>
        <w:t xml:space="preserve">is </w:t>
      </w:r>
      <w:r w:rsidRPr="00D5676F">
        <w:rPr>
          <w:lang w:val="en-GB"/>
        </w:rPr>
        <w:t>trying to aggregate already aggrega</w:t>
      </w:r>
      <w:r w:rsidR="00F9316C">
        <w:rPr>
          <w:lang w:val="en-GB"/>
        </w:rPr>
        <w:softHyphen/>
      </w:r>
      <w:r w:rsidRPr="00D5676F">
        <w:rPr>
          <w:lang w:val="en-GB"/>
        </w:rPr>
        <w:t xml:space="preserve">ted data to determine the frequency of the number of </w:t>
      </w:r>
      <w:r w:rsidR="00F9316C" w:rsidRPr="00D5676F">
        <w:rPr>
          <w:lang w:val="en-GB"/>
        </w:rPr>
        <w:t>contribution</w:t>
      </w:r>
      <w:r w:rsidR="00F9316C">
        <w:rPr>
          <w:lang w:val="en-GB"/>
        </w:rPr>
        <w:t>s</w:t>
      </w:r>
      <w:r w:rsidR="00A120D2">
        <w:rPr>
          <w:lang w:val="en-GB"/>
        </w:rPr>
        <w:t xml:space="preserve"> in each cell. </w:t>
      </w:r>
    </w:p>
    <w:p w:rsidR="00463B50" w:rsidRPr="00D5676F" w:rsidRDefault="00F9316C" w:rsidP="00463B50">
      <w:pPr>
        <w:pStyle w:val="Normalwebb"/>
        <w:rPr>
          <w:lang w:val="en-GB"/>
        </w:rPr>
      </w:pPr>
      <w:proofErr w:type="gramStart"/>
      <w:r>
        <w:rPr>
          <w:rStyle w:val="google-src-text"/>
          <w:lang w:val="en-GB"/>
        </w:rPr>
        <w:t xml:space="preserve">The </w:t>
      </w:r>
      <w:r w:rsidR="00463B50" w:rsidRPr="00D5676F">
        <w:rPr>
          <w:rFonts w:ascii="Courier New" w:hAnsi="Courier New" w:cs="Courier New"/>
          <w:lang w:val="en-GB"/>
        </w:rPr>
        <w:t>Status</w:t>
      </w:r>
      <w:r w:rsidR="00463B50" w:rsidRPr="00D5676F">
        <w:rPr>
          <w:lang w:val="en-GB"/>
        </w:rPr>
        <w:t xml:space="preserve"> variable </w:t>
      </w:r>
      <w:r>
        <w:rPr>
          <w:lang w:val="en-GB"/>
        </w:rPr>
        <w:t xml:space="preserve">is </w:t>
      </w:r>
      <w:r w:rsidR="00577851">
        <w:rPr>
          <w:lang w:val="en-GB"/>
        </w:rPr>
        <w:t>created</w:t>
      </w:r>
      <w:r w:rsidR="00A60A77">
        <w:rPr>
          <w:lang w:val="en-GB"/>
        </w:rPr>
        <w:t xml:space="preserve"> by τ-Argus</w:t>
      </w:r>
      <w:r w:rsidR="00463B50" w:rsidRPr="00D5676F">
        <w:rPr>
          <w:lang w:val="en-GB"/>
        </w:rPr>
        <w:t xml:space="preserve"> when a risk assessment </w:t>
      </w:r>
      <w:r>
        <w:rPr>
          <w:lang w:val="en-GB"/>
        </w:rPr>
        <w:t xml:space="preserve">is </w:t>
      </w:r>
      <w:r w:rsidR="00463B50" w:rsidRPr="00D5676F">
        <w:rPr>
          <w:lang w:val="en-GB"/>
        </w:rPr>
        <w:t xml:space="preserve">made, </w:t>
      </w:r>
      <w:r>
        <w:rPr>
          <w:lang w:val="en-GB"/>
        </w:rPr>
        <w:t xml:space="preserve">by use of </w:t>
      </w:r>
      <w:r w:rsidR="00463B50" w:rsidRPr="00D5676F">
        <w:rPr>
          <w:lang w:val="en-GB"/>
        </w:rPr>
        <w:t xml:space="preserve">the rules specified in the parameter </w:t>
      </w:r>
      <w:r w:rsidR="00463B50" w:rsidRPr="00D5676F">
        <w:rPr>
          <w:rFonts w:ascii="Courier New" w:hAnsi="Courier New" w:cs="Courier New"/>
          <w:lang w:val="en-GB"/>
        </w:rPr>
        <w:t>safety rule</w:t>
      </w:r>
      <w:r w:rsidR="00463B50" w:rsidRPr="00D5676F">
        <w:rPr>
          <w:rFonts w:ascii="Courier New" w:hAnsi="Courier New" w:cs="Courier New"/>
          <w:vertAlign w:val="superscript"/>
          <w:lang w:val="en-GB"/>
        </w:rPr>
        <w:t>2,</w:t>
      </w:r>
      <w:r w:rsidR="00463B50" w:rsidRPr="00D5676F">
        <w:rPr>
          <w:lang w:val="en-GB"/>
        </w:rPr>
        <w:t xml:space="preserve"> but can of course </w:t>
      </w:r>
      <w:r w:rsidR="00A60A77">
        <w:rPr>
          <w:lang w:val="en-GB"/>
        </w:rPr>
        <w:t xml:space="preserve">be </w:t>
      </w:r>
      <w:r w:rsidR="00463B50" w:rsidRPr="00D5676F">
        <w:rPr>
          <w:lang w:val="en-GB"/>
        </w:rPr>
        <w:t>create</w:t>
      </w:r>
      <w:r>
        <w:rPr>
          <w:lang w:val="en-GB"/>
        </w:rPr>
        <w:t>d</w:t>
      </w:r>
      <w:proofErr w:type="gramEnd"/>
      <w:r w:rsidR="00463B50" w:rsidRPr="00D5676F">
        <w:rPr>
          <w:lang w:val="en-GB"/>
        </w:rPr>
        <w:t xml:space="preserve"> manually as well. </w:t>
      </w:r>
    </w:p>
    <w:tbl>
      <w:tblPr>
        <w:tblW w:w="8931" w:type="dxa"/>
        <w:tblCellSpacing w:w="0" w:type="dxa"/>
        <w:tblInd w:w="-1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801"/>
      </w:tblGrid>
      <w:tr w:rsidR="00463B50" w:rsidRPr="00130816" w:rsidTr="00F9316C">
        <w:trPr>
          <w:tblCellSpacing w:w="0" w:type="dxa"/>
        </w:trPr>
        <w:tc>
          <w:tcPr>
            <w:tcW w:w="8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463B50" w:rsidRPr="00D5676F" w:rsidRDefault="00463B50" w:rsidP="00F9316C">
            <w:pPr>
              <w:pStyle w:val="Normalwebb"/>
              <w:ind w:left="142"/>
              <w:rPr>
                <w:lang w:val="en-GB"/>
              </w:rPr>
            </w:pPr>
            <w:bookmarkStart w:id="23" w:name="table05"/>
            <w:bookmarkEnd w:id="23"/>
            <w:r w:rsidRPr="00D5676F">
              <w:rPr>
                <w:rFonts w:ascii="Calibri" w:hAnsi="Calibri"/>
                <w:b/>
                <w:bCs/>
                <w:i/>
                <w:iCs/>
                <w:lang w:val="en-GB"/>
              </w:rPr>
              <w:t xml:space="preserve">Variables and their roles - the specific </w:t>
            </w:r>
            <w:r w:rsidRPr="00D5676F">
              <w:rPr>
                <w:rFonts w:ascii="Calibri" w:hAnsi="Calibri"/>
                <w:b/>
                <w:bCs/>
                <w:i/>
                <w:iCs/>
                <w:color w:val="C00000"/>
                <w:lang w:val="en-GB"/>
              </w:rPr>
              <w:t>micro-data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463B50" w:rsidRPr="00130816" w:rsidTr="00F9316C">
        <w:trPr>
          <w:tblCellSpacing w:w="0" w:type="dxa"/>
        </w:trPr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F9316C">
            <w:pPr>
              <w:ind w:left="142"/>
              <w:rPr>
                <w:szCs w:val="24"/>
                <w:lang w:val="en-GB"/>
              </w:rPr>
            </w:pPr>
            <w:bookmarkStart w:id="24" w:name="Weight"/>
            <w:bookmarkEnd w:id="24"/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Weight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F9316C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The name of the variable that contains weight.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463B50" w:rsidRPr="00130816" w:rsidTr="00F9316C">
        <w:trPr>
          <w:tblCellSpacing w:w="0" w:type="dxa"/>
        </w:trPr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F9316C">
            <w:pPr>
              <w:ind w:left="142"/>
              <w:rPr>
                <w:szCs w:val="24"/>
                <w:lang w:val="en-GB"/>
              </w:rPr>
            </w:pPr>
            <w:bookmarkStart w:id="25" w:name="Holding"/>
            <w:bookmarkEnd w:id="25"/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Holding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F9316C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The name of the variable that contains information about the </w:t>
            </w:r>
            <w:r w:rsidR="00F9316C" w:rsidRPr="001342C4">
              <w:rPr>
                <w:rFonts w:ascii="Calibri" w:hAnsi="Calibri"/>
                <w:sz w:val="22"/>
                <w:lang w:val="en-GB"/>
              </w:rPr>
              <w:t xml:space="preserve">corporate </w:t>
            </w:r>
            <w:r w:rsidRPr="001342C4">
              <w:rPr>
                <w:rFonts w:ascii="Calibri" w:hAnsi="Calibri"/>
                <w:sz w:val="22"/>
                <w:lang w:val="en-GB"/>
              </w:rPr>
              <w:t>group.</w:t>
            </w:r>
            <w:r w:rsidR="00F9316C" w:rsidRPr="001342C4">
              <w:rPr>
                <w:sz w:val="22"/>
                <w:lang w:val="en-GB"/>
              </w:rPr>
              <w:t xml:space="preserve"> </w:t>
            </w:r>
            <w:r w:rsidR="0065162D">
              <w:rPr>
                <w:sz w:val="22"/>
                <w:lang w:val="en-GB"/>
              </w:rPr>
              <w:t xml:space="preserve">Used </w:t>
            </w:r>
            <w:r w:rsidR="0065162D">
              <w:rPr>
                <w:rFonts w:ascii="Calibri" w:hAnsi="Calibri"/>
                <w:sz w:val="22"/>
                <w:lang w:val="en-GB"/>
              </w:rPr>
              <w:t>w</w:t>
            </w:r>
            <w:r w:rsidR="00F9316C" w:rsidRPr="001342C4">
              <w:rPr>
                <w:rFonts w:ascii="Calibri" w:hAnsi="Calibri"/>
                <w:sz w:val="22"/>
                <w:lang w:val="en-GB"/>
              </w:rPr>
              <w:t>hen o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bservations belonging to the same </w:t>
            </w:r>
            <w:r w:rsidR="00F9316C" w:rsidRPr="001342C4">
              <w:rPr>
                <w:rFonts w:ascii="Calibri" w:hAnsi="Calibri"/>
                <w:sz w:val="22"/>
                <w:lang w:val="en-GB"/>
              </w:rPr>
              <w:t xml:space="preserve">corporate </w:t>
            </w:r>
            <w:r w:rsidRPr="001342C4">
              <w:rPr>
                <w:rFonts w:ascii="Calibri" w:hAnsi="Calibri"/>
                <w:sz w:val="22"/>
                <w:lang w:val="en-GB"/>
              </w:rPr>
              <w:t>group should be grouped together in the input file.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  <w:tr w:rsidR="00463B50" w:rsidRPr="00BE7BC6" w:rsidTr="00F9316C">
        <w:trPr>
          <w:tblCellSpacing w:w="0" w:type="dxa"/>
        </w:trPr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F9316C">
            <w:pPr>
              <w:ind w:left="142"/>
              <w:rPr>
                <w:szCs w:val="24"/>
                <w:lang w:val="en-GB"/>
              </w:rPr>
            </w:pPr>
            <w:bookmarkStart w:id="26" w:name="Request"/>
            <w:bookmarkEnd w:id="26"/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Request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3C4359">
            <w:pPr>
              <w:ind w:left="142"/>
              <w:rPr>
                <w:sz w:val="22"/>
                <w:szCs w:val="24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The name of the variable that indicates the status </w:t>
            </w:r>
            <w:r w:rsidR="00901FF6" w:rsidRPr="001342C4">
              <w:rPr>
                <w:rFonts w:ascii="Calibri" w:hAnsi="Calibri"/>
                <w:sz w:val="22"/>
                <w:lang w:val="en-GB"/>
              </w:rPr>
              <w:t>when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the respondent has requested protection of </w:t>
            </w:r>
            <w:r w:rsidR="00901FF6" w:rsidRPr="001342C4">
              <w:rPr>
                <w:rFonts w:ascii="Calibri" w:hAnsi="Calibri"/>
                <w:sz w:val="22"/>
                <w:lang w:val="en-GB"/>
              </w:rPr>
              <w:t>data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or not.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>Inverse of consent.</w:t>
            </w:r>
          </w:p>
        </w:tc>
      </w:tr>
    </w:tbl>
    <w:p w:rsidR="004302DE" w:rsidRPr="00BE7BC6" w:rsidRDefault="00463B50" w:rsidP="004259E2">
      <w:pPr>
        <w:pStyle w:val="Normalwebb"/>
        <w:spacing w:before="120" w:beforeAutospacing="0" w:after="120" w:afterAutospacing="0"/>
        <w:rPr>
          <w:lang w:val="en-US"/>
        </w:rPr>
      </w:pPr>
      <w:r w:rsidRPr="00D5676F">
        <w:rPr>
          <w:rFonts w:ascii="Courier New" w:hAnsi="Courier New" w:cs="Courier New"/>
          <w:lang w:val="en-GB"/>
        </w:rPr>
        <w:t>Holding</w:t>
      </w:r>
      <w:r w:rsidRPr="00D5676F">
        <w:rPr>
          <w:lang w:val="en-GB"/>
        </w:rPr>
        <w:t xml:space="preserve"> and </w:t>
      </w:r>
      <w:r w:rsidRPr="00D5676F">
        <w:rPr>
          <w:rFonts w:ascii="Courier New" w:hAnsi="Courier New" w:cs="Courier New"/>
          <w:lang w:val="en-GB"/>
        </w:rPr>
        <w:t>Request</w:t>
      </w:r>
      <w:r w:rsidRPr="00D5676F">
        <w:rPr>
          <w:lang w:val="en-GB"/>
        </w:rPr>
        <w:t xml:space="preserve"> is the result of user requirements and the most widely used in </w:t>
      </w:r>
      <w:r w:rsidRPr="00D5676F">
        <w:rPr>
          <w:i/>
          <w:iCs/>
          <w:lang w:val="en-GB"/>
        </w:rPr>
        <w:t>Business Statistics,</w:t>
      </w:r>
      <w:r w:rsidRPr="00D5676F">
        <w:rPr>
          <w:lang w:val="en-GB"/>
        </w:rPr>
        <w:t xml:space="preserve"> and </w:t>
      </w:r>
      <w:r w:rsidRPr="00B2787F">
        <w:rPr>
          <w:i/>
          <w:iCs/>
          <w:lang w:val="en-GB"/>
        </w:rPr>
        <w:t>Foreign Trade Statistics</w:t>
      </w:r>
      <w:r w:rsidRPr="00D5676F">
        <w:rPr>
          <w:i/>
          <w:iCs/>
          <w:sz w:val="20"/>
          <w:szCs w:val="20"/>
          <w:lang w:val="en-GB"/>
        </w:rPr>
        <w:t>.</w:t>
      </w:r>
      <w:r w:rsidRPr="00D5676F">
        <w:rPr>
          <w:lang w:val="en-GB"/>
        </w:rPr>
        <w:t xml:space="preserve"> </w:t>
      </w:r>
      <w:bookmarkStart w:id="27" w:name="table06"/>
      <w:bookmarkEnd w:id="27"/>
    </w:p>
    <w:tbl>
      <w:tblPr>
        <w:tblW w:w="8931" w:type="dxa"/>
        <w:tblCellSpacing w:w="0" w:type="dxa"/>
        <w:tblInd w:w="-1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7797"/>
      </w:tblGrid>
      <w:tr w:rsidR="00463B50" w:rsidRPr="00130816" w:rsidTr="00901FF6">
        <w:trPr>
          <w:tblCellSpacing w:w="0" w:type="dxa"/>
        </w:trPr>
        <w:tc>
          <w:tcPr>
            <w:tcW w:w="8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463B50" w:rsidRPr="00D5676F" w:rsidRDefault="00463B50" w:rsidP="00901FF6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i/>
                <w:iCs/>
                <w:lang w:val="en-GB"/>
              </w:rPr>
              <w:t xml:space="preserve">Selection of output </w:t>
            </w:r>
            <w:r w:rsidR="00901FF6">
              <w:rPr>
                <w:rFonts w:ascii="Calibri" w:hAnsi="Calibri"/>
                <w:b/>
                <w:bCs/>
                <w:i/>
                <w:iCs/>
                <w:lang w:val="en-GB"/>
              </w:rPr>
              <w:t>from</w:t>
            </w:r>
            <w:r w:rsidRPr="00D5676F">
              <w:rPr>
                <w:rFonts w:ascii="Calibri" w:hAnsi="Calibri"/>
                <w:b/>
                <w:bCs/>
                <w:i/>
                <w:iCs/>
                <w:lang w:val="en-GB"/>
              </w:rPr>
              <w:t xml:space="preserve"> τ-Argus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463B50" w:rsidRPr="00130816" w:rsidTr="00901FF6">
        <w:trPr>
          <w:tblCellSpacing w:w="0" w:type="dxa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901FF6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Out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42C4" w:rsidRDefault="00463B50" w:rsidP="001342C4">
            <w:pPr>
              <w:ind w:left="142"/>
              <w:rPr>
                <w:rFonts w:ascii="Calibri" w:hAnsi="Calibri"/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>Possible choices:</w:t>
            </w:r>
          </w:p>
          <w:p w:rsidR="001342C4" w:rsidRDefault="001342C4" w:rsidP="001342C4">
            <w:pPr>
              <w:ind w:left="142"/>
              <w:rPr>
                <w:sz w:val="22"/>
                <w:lang w:val="en-GB"/>
              </w:rPr>
            </w:pPr>
            <w:r>
              <w:rPr>
                <w:rFonts w:ascii="Calibri" w:hAnsi="Calibri"/>
                <w:b/>
                <w:sz w:val="22"/>
                <w:lang w:val="en-GB"/>
              </w:rPr>
              <w:t xml:space="preserve">  </w:t>
            </w:r>
            <w:r w:rsidR="00463B50" w:rsidRPr="001342C4">
              <w:rPr>
                <w:rFonts w:ascii="Calibri" w:hAnsi="Calibri"/>
                <w:b/>
                <w:sz w:val="22"/>
                <w:lang w:val="en-GB"/>
              </w:rPr>
              <w:t>TABLE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() </w:t>
            </w:r>
            <w:r>
              <w:rPr>
                <w:rFonts w:ascii="Calibri" w:hAnsi="Calibri"/>
                <w:sz w:val="22"/>
                <w:lang w:val="en-GB"/>
              </w:rPr>
              <w:tab/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=&gt;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VarName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delimiter (,) Primary (x) Secondary (-)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1342C4" w:rsidRDefault="001342C4" w:rsidP="001342C4">
            <w:pPr>
              <w:ind w:left="142"/>
              <w:rPr>
                <w:sz w:val="22"/>
                <w:lang w:val="en-GB"/>
              </w:rPr>
            </w:pPr>
            <w:r>
              <w:rPr>
                <w:rFonts w:ascii="Calibri" w:hAnsi="Calibri"/>
                <w:b/>
                <w:sz w:val="22"/>
                <w:lang w:val="en-GB"/>
              </w:rPr>
              <w:t xml:space="preserve">  </w:t>
            </w:r>
            <w:r w:rsidR="00463B50" w:rsidRPr="001342C4">
              <w:rPr>
                <w:rFonts w:ascii="Calibri" w:hAnsi="Calibri"/>
                <w:b/>
                <w:sz w:val="22"/>
                <w:lang w:val="en-GB"/>
              </w:rPr>
              <w:t>PIVOT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(0) </w:t>
            </w:r>
            <w:r>
              <w:rPr>
                <w:rFonts w:ascii="Calibri" w:hAnsi="Calibri"/>
                <w:sz w:val="22"/>
                <w:lang w:val="en-GB"/>
              </w:rPr>
              <w:tab/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=&gt;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VarName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No Status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1342C4" w:rsidRDefault="001342C4" w:rsidP="001342C4">
            <w:pPr>
              <w:ind w:left="142"/>
              <w:rPr>
                <w:sz w:val="22"/>
                <w:lang w:val="en-GB"/>
              </w:rPr>
            </w:pPr>
            <w:r>
              <w:rPr>
                <w:rFonts w:ascii="Calibri" w:hAnsi="Calibri"/>
                <w:b/>
                <w:sz w:val="22"/>
                <w:lang w:val="en-GB"/>
              </w:rPr>
              <w:t xml:space="preserve">  </w:t>
            </w:r>
            <w:r w:rsidR="00463B50" w:rsidRPr="001342C4">
              <w:rPr>
                <w:rFonts w:ascii="Calibri" w:hAnsi="Calibri"/>
                <w:b/>
                <w:sz w:val="22"/>
                <w:lang w:val="en-GB"/>
              </w:rPr>
              <w:t>PIVOT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(1) </w:t>
            </w:r>
            <w:r>
              <w:rPr>
                <w:rFonts w:ascii="Calibri" w:hAnsi="Calibri"/>
                <w:sz w:val="22"/>
                <w:lang w:val="en-GB"/>
              </w:rPr>
              <w:tab/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=&gt;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VarName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Status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1342C4" w:rsidRDefault="001342C4" w:rsidP="001342C4">
            <w:pPr>
              <w:ind w:left="142"/>
              <w:rPr>
                <w:sz w:val="22"/>
                <w:lang w:val="en-GB"/>
              </w:rPr>
            </w:pPr>
            <w:r>
              <w:rPr>
                <w:rFonts w:ascii="Calibri" w:hAnsi="Calibri"/>
                <w:b/>
                <w:sz w:val="22"/>
                <w:lang w:val="en-GB"/>
              </w:rPr>
              <w:t xml:space="preserve">  </w:t>
            </w:r>
            <w:r w:rsidR="00463B50" w:rsidRPr="001342C4">
              <w:rPr>
                <w:rFonts w:ascii="Calibri" w:hAnsi="Calibri"/>
                <w:b/>
                <w:sz w:val="22"/>
                <w:lang w:val="en-GB"/>
              </w:rPr>
              <w:t>CODE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(0) </w:t>
            </w:r>
            <w:r>
              <w:rPr>
                <w:rFonts w:ascii="Calibri" w:hAnsi="Calibri"/>
                <w:sz w:val="22"/>
                <w:lang w:val="en-GB"/>
              </w:rPr>
              <w:tab/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=&gt;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NoName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delimiter (,) Primary (-) Secondary (x) No Status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1342C4" w:rsidRDefault="001342C4" w:rsidP="001342C4">
            <w:pPr>
              <w:ind w:left="142"/>
              <w:rPr>
                <w:sz w:val="22"/>
                <w:lang w:val="en-GB"/>
              </w:rPr>
            </w:pPr>
            <w:r>
              <w:rPr>
                <w:rFonts w:ascii="Calibri" w:hAnsi="Calibri"/>
                <w:b/>
                <w:sz w:val="22"/>
                <w:lang w:val="en-GB"/>
              </w:rPr>
              <w:t xml:space="preserve">  </w:t>
            </w:r>
            <w:r w:rsidR="00463B50" w:rsidRPr="001342C4">
              <w:rPr>
                <w:rFonts w:ascii="Calibri" w:hAnsi="Calibri"/>
                <w:b/>
                <w:sz w:val="22"/>
                <w:lang w:val="en-GB"/>
              </w:rPr>
              <w:t>CODE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(1) </w:t>
            </w:r>
            <w:r>
              <w:rPr>
                <w:rFonts w:ascii="Calibri" w:hAnsi="Calibri"/>
                <w:sz w:val="22"/>
                <w:lang w:val="en-GB"/>
              </w:rPr>
              <w:tab/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=&gt;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NoName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delimiter (,) Primary (Part) Secondary (x) No Status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1342C4" w:rsidRDefault="001342C4" w:rsidP="001342C4">
            <w:pPr>
              <w:ind w:left="142"/>
              <w:rPr>
                <w:sz w:val="22"/>
                <w:lang w:val="en-GB"/>
              </w:rPr>
            </w:pPr>
            <w:r>
              <w:rPr>
                <w:rFonts w:ascii="Calibri" w:hAnsi="Calibri"/>
                <w:b/>
                <w:sz w:val="22"/>
                <w:lang w:val="en-GB"/>
              </w:rPr>
              <w:t xml:space="preserve">  </w:t>
            </w:r>
            <w:r w:rsidR="00463B50" w:rsidRPr="001342C4">
              <w:rPr>
                <w:rFonts w:ascii="Calibri" w:hAnsi="Calibri"/>
                <w:b/>
                <w:sz w:val="22"/>
                <w:lang w:val="en-GB"/>
              </w:rPr>
              <w:t>CODE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(2) </w:t>
            </w:r>
            <w:r>
              <w:rPr>
                <w:rFonts w:ascii="Calibri" w:hAnsi="Calibri"/>
                <w:sz w:val="22"/>
                <w:lang w:val="en-GB"/>
              </w:rPr>
              <w:tab/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=&gt;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NoName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delimiter (,) Primary (-) status (1,5,11,14)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1342C4" w:rsidRDefault="001342C4" w:rsidP="001342C4">
            <w:pPr>
              <w:ind w:left="142"/>
              <w:rPr>
                <w:sz w:val="22"/>
                <w:lang w:val="en-GB"/>
              </w:rPr>
            </w:pPr>
            <w:r>
              <w:rPr>
                <w:rFonts w:ascii="Calibri" w:hAnsi="Calibri"/>
                <w:b/>
                <w:sz w:val="22"/>
                <w:lang w:val="en-GB"/>
              </w:rPr>
              <w:t xml:space="preserve">  </w:t>
            </w:r>
            <w:r w:rsidR="00463B50" w:rsidRPr="001342C4">
              <w:rPr>
                <w:rFonts w:ascii="Calibri" w:hAnsi="Calibri"/>
                <w:b/>
                <w:sz w:val="22"/>
                <w:lang w:val="en-GB"/>
              </w:rPr>
              <w:t>CODE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(3) </w:t>
            </w:r>
            <w:r>
              <w:rPr>
                <w:rFonts w:ascii="Calibri" w:hAnsi="Calibri"/>
                <w:sz w:val="22"/>
                <w:lang w:val="en-GB"/>
              </w:rPr>
              <w:tab/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=&gt;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NoName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delimiter (,) Primary (Part) Status (1.11)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1342C4" w:rsidRDefault="001342C4" w:rsidP="001342C4">
            <w:pPr>
              <w:ind w:left="142"/>
              <w:rPr>
                <w:sz w:val="22"/>
                <w:lang w:val="en-GB"/>
              </w:rPr>
            </w:pPr>
            <w:r>
              <w:rPr>
                <w:rStyle w:val="google-src-text"/>
                <w:rFonts w:ascii="Calibri" w:hAnsi="Calibri"/>
                <w:b/>
                <w:sz w:val="22"/>
                <w:lang w:val="en-GB"/>
              </w:rPr>
              <w:t xml:space="preserve">  </w:t>
            </w:r>
            <w:proofErr w:type="gramStart"/>
            <w:r w:rsidR="00463B50" w:rsidRPr="001342C4">
              <w:rPr>
                <w:rStyle w:val="google-src-text"/>
                <w:rFonts w:ascii="Calibri" w:hAnsi="Calibri"/>
                <w:b/>
                <w:sz w:val="22"/>
                <w:lang w:val="en-GB"/>
              </w:rPr>
              <w:t>SBS</w:t>
            </w:r>
            <w:r w:rsidR="00463B50" w:rsidRPr="001342C4">
              <w:rPr>
                <w:rStyle w:val="google-src-text"/>
                <w:rFonts w:ascii="Calibri" w:hAnsi="Calibri"/>
                <w:sz w:val="22"/>
                <w:lang w:val="en-GB"/>
              </w:rPr>
              <w:t>(</w:t>
            </w:r>
            <w:proofErr w:type="gramEnd"/>
            <w:r w:rsidR="00463B50" w:rsidRPr="001342C4">
              <w:rPr>
                <w:rStyle w:val="google-src-text"/>
                <w:rFonts w:ascii="Calibri" w:hAnsi="Calibri"/>
                <w:sz w:val="22"/>
                <w:lang w:val="en-GB"/>
              </w:rPr>
              <w:t>)</w:t>
            </w:r>
            <w:r>
              <w:rPr>
                <w:rStyle w:val="google-src-text"/>
                <w:rFonts w:ascii="Calibri" w:hAnsi="Calibri"/>
                <w:sz w:val="22"/>
                <w:lang w:val="en-GB"/>
              </w:rPr>
              <w:tab/>
            </w:r>
            <w:r w:rsidR="00463B50" w:rsidRPr="001342C4">
              <w:rPr>
                <w:rStyle w:val="google-src-text"/>
                <w:rFonts w:ascii="Calibri" w:hAnsi="Calibri"/>
                <w:sz w:val="22"/>
                <w:lang w:val="en-GB"/>
              </w:rPr>
              <w:t xml:space="preserve"> =&gt;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NoName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delimiter (,)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Exp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, 0,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Exp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>, 0 ..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  <w:r w:rsidR="00463B50" w:rsidRPr="001342C4">
              <w:rPr>
                <w:rStyle w:val="google-src-text"/>
                <w:rFonts w:ascii="Calibri" w:hAnsi="Calibri"/>
                <w:sz w:val="22"/>
                <w:lang w:val="en-GB"/>
              </w:rPr>
              <w:t>zero(deleted) Status(V,D,A)</w:t>
            </w:r>
            <w:r>
              <w:rPr>
                <w:rStyle w:val="google-src-text"/>
                <w:rFonts w:ascii="Calibri" w:hAnsi="Calibri"/>
                <w:sz w:val="22"/>
                <w:lang w:val="en-GB"/>
              </w:rPr>
              <w:br/>
            </w:r>
            <w:r>
              <w:rPr>
                <w:rFonts w:ascii="Calibri" w:hAnsi="Calibri"/>
                <w:sz w:val="22"/>
                <w:lang w:val="en-GB"/>
              </w:rPr>
              <w:tab/>
              <w:t xml:space="preserve">      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>zero (deleted) Status (V, D, A)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1342C4" w:rsidRDefault="001342C4" w:rsidP="001342C4">
            <w:pPr>
              <w:ind w:left="142"/>
              <w:rPr>
                <w:sz w:val="22"/>
                <w:lang w:val="en-GB"/>
              </w:rPr>
            </w:pPr>
            <w:r>
              <w:rPr>
                <w:rFonts w:ascii="Calibri" w:hAnsi="Calibri"/>
                <w:b/>
                <w:sz w:val="22"/>
                <w:lang w:val="en-GB"/>
              </w:rPr>
              <w:t xml:space="preserve">  </w:t>
            </w:r>
            <w:r w:rsidR="00463B50" w:rsidRPr="001342C4">
              <w:rPr>
                <w:rFonts w:ascii="Calibri" w:hAnsi="Calibri"/>
                <w:b/>
                <w:sz w:val="22"/>
                <w:lang w:val="en-GB"/>
              </w:rPr>
              <w:t>INTER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(0) </w:t>
            </w:r>
            <w:r>
              <w:rPr>
                <w:rFonts w:ascii="Calibri" w:hAnsi="Calibri"/>
                <w:sz w:val="22"/>
                <w:lang w:val="en-GB"/>
              </w:rPr>
              <w:tab/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=&gt;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NoName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delimiter (;) status only (S, M, U)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463B50" w:rsidRPr="001342C4" w:rsidRDefault="001342C4" w:rsidP="001342C4">
            <w:pPr>
              <w:ind w:left="142"/>
              <w:rPr>
                <w:sz w:val="22"/>
                <w:lang w:val="en-GB"/>
              </w:rPr>
            </w:pPr>
            <w:r>
              <w:rPr>
                <w:rFonts w:ascii="Calibri" w:hAnsi="Calibri"/>
                <w:b/>
                <w:sz w:val="22"/>
                <w:lang w:val="en-GB"/>
              </w:rPr>
              <w:t xml:space="preserve">  </w:t>
            </w:r>
            <w:r w:rsidR="00463B50" w:rsidRPr="001342C4">
              <w:rPr>
                <w:rFonts w:ascii="Calibri" w:hAnsi="Calibri"/>
                <w:b/>
                <w:sz w:val="22"/>
                <w:lang w:val="en-GB"/>
              </w:rPr>
              <w:t>INTER</w:t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(1) </w:t>
            </w:r>
            <w:r>
              <w:rPr>
                <w:rFonts w:ascii="Calibri" w:hAnsi="Calibri"/>
                <w:sz w:val="22"/>
                <w:lang w:val="en-GB"/>
              </w:rPr>
              <w:tab/>
            </w:r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=&gt; </w:t>
            </w:r>
            <w:proofErr w:type="spellStart"/>
            <w:r w:rsidR="00463B50" w:rsidRPr="001342C4">
              <w:rPr>
                <w:rFonts w:ascii="Calibri" w:hAnsi="Calibri"/>
                <w:sz w:val="22"/>
                <w:lang w:val="en-GB"/>
              </w:rPr>
              <w:t>NoName</w:t>
            </w:r>
            <w:proofErr w:type="spellEnd"/>
            <w:r w:rsidR="00463B50" w:rsidRPr="001342C4">
              <w:rPr>
                <w:rFonts w:ascii="Calibri" w:hAnsi="Calibri"/>
                <w:sz w:val="22"/>
                <w:lang w:val="en-GB"/>
              </w:rPr>
              <w:t xml:space="preserve"> delimiter (;) Status (S, M, U)</w:t>
            </w:r>
            <w:r w:rsidR="00463B50" w:rsidRPr="001342C4">
              <w:rPr>
                <w:sz w:val="22"/>
                <w:lang w:val="en-GB"/>
              </w:rPr>
              <w:t xml:space="preserve"> </w:t>
            </w:r>
          </w:p>
          <w:p w:rsidR="00793718" w:rsidRDefault="00463B50" w:rsidP="00793718">
            <w:pPr>
              <w:pStyle w:val="Normalwebb"/>
              <w:ind w:left="142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sz w:val="22"/>
                <w:lang w:val="en-GB"/>
              </w:rPr>
              <w:t xml:space="preserve">If the parameter SAS=1 </w:t>
            </w:r>
            <w:r w:rsidR="000E713B" w:rsidRPr="001342C4">
              <w:rPr>
                <w:rFonts w:ascii="Calibri" w:hAnsi="Calibri"/>
                <w:sz w:val="22"/>
                <w:lang w:val="en-GB"/>
              </w:rPr>
              <w:t xml:space="preserve">then we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import PIVOT and INTER (if </w:t>
            </w:r>
            <w:r w:rsidR="0065162D">
              <w:rPr>
                <w:rFonts w:ascii="Calibri" w:hAnsi="Calibri"/>
                <w:sz w:val="22"/>
                <w:lang w:val="en-GB"/>
              </w:rPr>
              <w:t>chos</w:t>
            </w:r>
            <w:r w:rsidR="0065162D" w:rsidRPr="001342C4">
              <w:rPr>
                <w:rFonts w:ascii="Calibri" w:hAnsi="Calibri"/>
                <w:sz w:val="22"/>
                <w:lang w:val="en-GB"/>
              </w:rPr>
              <w:t>en</w:t>
            </w:r>
            <w:r w:rsidRPr="001342C4">
              <w:rPr>
                <w:rFonts w:ascii="Calibri" w:hAnsi="Calibri"/>
                <w:sz w:val="22"/>
                <w:lang w:val="en-GB"/>
              </w:rPr>
              <w:t>).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The </w:t>
            </w:r>
            <w:r w:rsidR="000E713B" w:rsidRPr="001342C4">
              <w:rPr>
                <w:rFonts w:ascii="Calibri" w:hAnsi="Calibri"/>
                <w:sz w:val="22"/>
                <w:lang w:val="en-GB"/>
              </w:rPr>
              <w:t>“</w:t>
            </w:r>
            <w:r w:rsidRPr="001342C4">
              <w:rPr>
                <w:rFonts w:ascii="Calibri" w:hAnsi="Calibri"/>
                <w:sz w:val="22"/>
                <w:lang w:val="en-GB"/>
              </w:rPr>
              <w:t>easiest</w:t>
            </w:r>
            <w:r w:rsidR="000E713B" w:rsidRPr="001342C4">
              <w:rPr>
                <w:rFonts w:ascii="Calibri" w:hAnsi="Calibri"/>
                <w:sz w:val="22"/>
                <w:lang w:val="en-GB"/>
              </w:rPr>
              <w:t>”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way </w:t>
            </w:r>
            <w:r w:rsidR="000E713B" w:rsidRPr="001342C4">
              <w:rPr>
                <w:rFonts w:ascii="Calibri" w:hAnsi="Calibri"/>
                <w:sz w:val="22"/>
                <w:lang w:val="en-GB"/>
              </w:rPr>
              <w:t xml:space="preserve">may be to </w:t>
            </w:r>
            <w:r w:rsidRPr="001342C4">
              <w:rPr>
                <w:rFonts w:ascii="Calibri" w:hAnsi="Calibri"/>
                <w:sz w:val="22"/>
                <w:lang w:val="en-GB"/>
              </w:rPr>
              <w:t>experiment in order to understand all the different options for output.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>The most informative and useful</w:t>
            </w:r>
            <w:r w:rsidR="0065162D">
              <w:rPr>
                <w:rFonts w:ascii="Calibri" w:hAnsi="Calibri"/>
                <w:sz w:val="22"/>
                <w:lang w:val="en-GB"/>
              </w:rPr>
              <w:t xml:space="preserve"> is considered to be </w:t>
            </w:r>
            <w:r w:rsidRPr="001342C4">
              <w:rPr>
                <w:rFonts w:ascii="Calibri" w:hAnsi="Calibri"/>
                <w:sz w:val="22"/>
                <w:lang w:val="en-GB"/>
              </w:rPr>
              <w:t>Intermediate</w:t>
            </w:r>
            <w:r w:rsidR="0065162D">
              <w:rPr>
                <w:rFonts w:ascii="Calibri" w:hAnsi="Calibri"/>
                <w:sz w:val="22"/>
                <w:lang w:val="en-GB"/>
              </w:rPr>
              <w:t xml:space="preserve"> (INTER)</w:t>
            </w:r>
            <w:r w:rsidR="000E713B" w:rsidRPr="001342C4">
              <w:rPr>
                <w:rFonts w:ascii="Calibri" w:hAnsi="Calibri"/>
                <w:sz w:val="22"/>
                <w:lang w:val="en-GB"/>
              </w:rPr>
              <w:t>.</w:t>
            </w:r>
          </w:p>
          <w:p w:rsidR="00463B50" w:rsidRPr="00793718" w:rsidRDefault="00463B50" w:rsidP="00793718">
            <w:pPr>
              <w:pStyle w:val="Normalwebb"/>
              <w:ind w:left="142"/>
              <w:rPr>
                <w:sz w:val="22"/>
                <w:lang w:val="en-GB"/>
              </w:rPr>
            </w:pPr>
            <w:r w:rsidRPr="001342C4">
              <w:rPr>
                <w:rFonts w:ascii="Calibri" w:hAnsi="Calibri"/>
                <w:b/>
                <w:bCs/>
                <w:sz w:val="22"/>
                <w:lang w:val="en-GB"/>
              </w:rPr>
              <w:t>Comment: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  <w:proofErr w:type="spellStart"/>
            <w:r w:rsidRPr="001342C4">
              <w:rPr>
                <w:rFonts w:ascii="Calibri" w:hAnsi="Calibri"/>
                <w:i/>
                <w:iCs/>
                <w:sz w:val="22"/>
                <w:lang w:val="en-GB"/>
              </w:rPr>
              <w:t>VarName</w:t>
            </w:r>
            <w:proofErr w:type="spellEnd"/>
            <w:r w:rsidRPr="001342C4">
              <w:rPr>
                <w:rFonts w:ascii="Calibri" w:hAnsi="Calibri"/>
                <w:sz w:val="22"/>
                <w:lang w:val="en-GB"/>
              </w:rPr>
              <w:t xml:space="preserve"> means that variable names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can be found</w:t>
            </w:r>
            <w:proofErr w:type="gramEnd"/>
            <w:r w:rsidR="000E713B" w:rsidRPr="001342C4">
              <w:rPr>
                <w:rFonts w:ascii="Calibri" w:hAnsi="Calibri"/>
                <w:sz w:val="22"/>
                <w:lang w:val="en-GB"/>
              </w:rPr>
              <w:t xml:space="preserve"> in the file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. </w:t>
            </w:r>
            <w:proofErr w:type="spellStart"/>
            <w:r w:rsidRPr="001342C4">
              <w:rPr>
                <w:rFonts w:ascii="Calibri" w:hAnsi="Calibri"/>
                <w:i/>
                <w:iCs/>
                <w:sz w:val="22"/>
                <w:lang w:val="en-GB"/>
              </w:rPr>
              <w:t>NoName</w:t>
            </w:r>
            <w:proofErr w:type="spellEnd"/>
            <w:r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  <w:r w:rsidR="000E713B" w:rsidRPr="001342C4">
              <w:rPr>
                <w:rFonts w:ascii="Calibri" w:hAnsi="Calibri"/>
                <w:sz w:val="22"/>
                <w:lang w:val="en-GB"/>
              </w:rPr>
              <w:t xml:space="preserve">means that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no variable names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are found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 in the text file.</w:t>
            </w:r>
            <w:r w:rsidRPr="001342C4">
              <w:rPr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Characters used as delimiters </w:t>
            </w:r>
            <w:proofErr w:type="gramStart"/>
            <w:r w:rsidR="000E713B" w:rsidRPr="001342C4">
              <w:rPr>
                <w:rFonts w:ascii="Calibri" w:hAnsi="Calibri"/>
                <w:sz w:val="22"/>
                <w:lang w:val="en-GB"/>
              </w:rPr>
              <w:t xml:space="preserve">are </w:t>
            </w:r>
            <w:r w:rsidRPr="001342C4">
              <w:rPr>
                <w:rFonts w:ascii="Calibri" w:hAnsi="Calibri"/>
                <w:sz w:val="22"/>
                <w:lang w:val="en-GB"/>
              </w:rPr>
              <w:t>listed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 in parentheses after </w:t>
            </w:r>
            <w:r w:rsidRPr="001342C4">
              <w:rPr>
                <w:rFonts w:ascii="Calibri" w:hAnsi="Calibri"/>
                <w:i/>
                <w:iCs/>
                <w:sz w:val="22"/>
                <w:lang w:val="en-GB"/>
              </w:rPr>
              <w:t>Delimiter</w:t>
            </w:r>
            <w:r w:rsidRPr="001342C4">
              <w:rPr>
                <w:rFonts w:ascii="Calibri" w:hAnsi="Calibri"/>
                <w:iCs/>
                <w:sz w:val="22"/>
                <w:lang w:val="en-GB"/>
              </w:rPr>
              <w:t>.</w:t>
            </w:r>
            <w:r w:rsidRPr="001342C4">
              <w:rPr>
                <w:sz w:val="22"/>
                <w:lang w:val="en-GB"/>
              </w:rPr>
              <w:t xml:space="preserve"> </w:t>
            </w:r>
            <w:r w:rsidR="0065162D">
              <w:rPr>
                <w:rFonts w:ascii="Calibri" w:hAnsi="Calibri"/>
                <w:sz w:val="22"/>
                <w:lang w:val="en-GB"/>
              </w:rPr>
              <w:t>Characters that replace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primary suppressed values </w:t>
            </w:r>
            <w:r w:rsidRPr="001342C4">
              <w:rPr>
                <w:rFonts w:ascii="Cambria Math" w:hAnsi="Cambria Math" w:cs="Cambria Math"/>
                <w:sz w:val="22"/>
                <w:lang w:val="en-GB"/>
              </w:rPr>
              <w:t>​​</w:t>
            </w:r>
            <w:proofErr w:type="gramStart"/>
            <w:r w:rsidRPr="001342C4">
              <w:rPr>
                <w:rFonts w:ascii="Calibri" w:hAnsi="Calibri" w:cs="Calibri"/>
                <w:sz w:val="22"/>
                <w:lang w:val="en-GB"/>
              </w:rPr>
              <w:t>are given</w:t>
            </w:r>
            <w:proofErr w:type="gramEnd"/>
            <w:r w:rsidRPr="001342C4">
              <w:rPr>
                <w:rFonts w:ascii="Calibri" w:hAnsi="Calibri" w:cs="Calibri"/>
                <w:sz w:val="22"/>
                <w:lang w:val="en-GB"/>
              </w:rPr>
              <w:t xml:space="preserve"> in parentheses after </w:t>
            </w:r>
            <w:r w:rsidRPr="001342C4">
              <w:rPr>
                <w:rFonts w:ascii="Calibri" w:hAnsi="Calibri"/>
                <w:i/>
                <w:iCs/>
                <w:sz w:val="22"/>
                <w:lang w:val="en-GB"/>
              </w:rPr>
              <w:t>Primary.</w:t>
            </w:r>
            <w:r w:rsidRPr="001342C4">
              <w:rPr>
                <w:sz w:val="22"/>
                <w:lang w:val="en-GB"/>
              </w:rPr>
              <w:t xml:space="preserve"> </w:t>
            </w:r>
            <w:r w:rsidR="0065162D">
              <w:rPr>
                <w:rFonts w:ascii="Calibri" w:hAnsi="Calibri"/>
                <w:sz w:val="22"/>
                <w:lang w:val="en-GB"/>
              </w:rPr>
              <w:t>Characters that replace</w:t>
            </w:r>
            <w:r w:rsidRPr="001342C4">
              <w:rPr>
                <w:rFonts w:ascii="Calibri" w:hAnsi="Calibri"/>
                <w:sz w:val="22"/>
                <w:lang w:val="en-GB"/>
              </w:rPr>
              <w:t xml:space="preserve"> </w:t>
            </w:r>
            <w:r w:rsidRPr="001342C4">
              <w:rPr>
                <w:rFonts w:ascii="Calibri" w:hAnsi="Calibri"/>
                <w:sz w:val="22"/>
                <w:lang w:val="en-GB"/>
              </w:rPr>
              <w:lastRenderedPageBreak/>
              <w:t xml:space="preserve">secondary suppressed values </w:t>
            </w:r>
            <w:r w:rsidRPr="001342C4">
              <w:rPr>
                <w:rFonts w:ascii="Cambria Math" w:hAnsi="Cambria Math" w:cs="Cambria Math"/>
                <w:sz w:val="22"/>
                <w:lang w:val="en-GB"/>
              </w:rPr>
              <w:t>​​</w:t>
            </w:r>
            <w:proofErr w:type="gramStart"/>
            <w:r w:rsidRPr="001342C4">
              <w:rPr>
                <w:rFonts w:ascii="Calibri" w:hAnsi="Calibri" w:cs="Calibri"/>
                <w:sz w:val="22"/>
                <w:lang w:val="en-GB"/>
              </w:rPr>
              <w:t>are given</w:t>
            </w:r>
            <w:proofErr w:type="gramEnd"/>
            <w:r w:rsidRPr="001342C4">
              <w:rPr>
                <w:rFonts w:ascii="Calibri" w:hAnsi="Calibri" w:cs="Calibri"/>
                <w:sz w:val="22"/>
                <w:lang w:val="en-GB"/>
              </w:rPr>
              <w:t xml:space="preserve"> in parentheses after </w:t>
            </w:r>
            <w:r w:rsidRPr="001342C4">
              <w:rPr>
                <w:rFonts w:ascii="Calibri" w:hAnsi="Calibri"/>
                <w:i/>
                <w:iCs/>
                <w:sz w:val="22"/>
                <w:lang w:val="en-GB"/>
              </w:rPr>
              <w:t xml:space="preserve">Secondary. Status / </w:t>
            </w:r>
            <w:proofErr w:type="spellStart"/>
            <w:r w:rsidRPr="001342C4">
              <w:rPr>
                <w:rFonts w:ascii="Calibri" w:hAnsi="Calibri"/>
                <w:i/>
                <w:iCs/>
                <w:sz w:val="22"/>
                <w:lang w:val="en-GB"/>
              </w:rPr>
              <w:t>NoStatus</w:t>
            </w:r>
            <w:proofErr w:type="spellEnd"/>
            <w:r w:rsidRPr="001342C4">
              <w:rPr>
                <w:rFonts w:ascii="Calibri" w:hAnsi="Calibri"/>
                <w:sz w:val="22"/>
                <w:lang w:val="en-GB"/>
              </w:rPr>
              <w:t xml:space="preserve"> indicates whether the cell status </w:t>
            </w:r>
            <w:proofErr w:type="gramStart"/>
            <w:r w:rsidRPr="001342C4">
              <w:rPr>
                <w:rFonts w:ascii="Calibri" w:hAnsi="Calibri"/>
                <w:sz w:val="22"/>
                <w:lang w:val="en-GB"/>
              </w:rPr>
              <w:t>is reported</w:t>
            </w:r>
            <w:proofErr w:type="gramEnd"/>
            <w:r w:rsidRPr="001342C4">
              <w:rPr>
                <w:rFonts w:ascii="Calibri" w:hAnsi="Calibri"/>
                <w:sz w:val="22"/>
                <w:lang w:val="en-GB"/>
              </w:rPr>
              <w:t xml:space="preserve"> in the output or not.</w:t>
            </w:r>
            <w:r w:rsidRPr="001342C4">
              <w:rPr>
                <w:sz w:val="22"/>
                <w:lang w:val="en-GB"/>
              </w:rPr>
              <w:t xml:space="preserve"> </w:t>
            </w:r>
          </w:p>
        </w:tc>
      </w:tr>
    </w:tbl>
    <w:p w:rsidR="00463B50" w:rsidRPr="00D5676F" w:rsidRDefault="00463B50" w:rsidP="00463B50">
      <w:pPr>
        <w:rPr>
          <w:lang w:val="en-GB"/>
        </w:rPr>
      </w:pP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>It is easy to understand that the amount of output format</w:t>
      </w:r>
      <w:r w:rsidR="0065162D">
        <w:rPr>
          <w:lang w:val="en-GB"/>
        </w:rPr>
        <w:t>s</w:t>
      </w:r>
      <w:r w:rsidRPr="00D5676F">
        <w:rPr>
          <w:lang w:val="en-GB"/>
        </w:rPr>
        <w:t xml:space="preserve"> has a </w:t>
      </w:r>
      <w:r w:rsidR="0065162D">
        <w:rPr>
          <w:lang w:val="en-GB"/>
        </w:rPr>
        <w:t>historical explanation, as</w:t>
      </w:r>
      <w:r w:rsidRPr="00D5676F">
        <w:rPr>
          <w:lang w:val="en-GB"/>
        </w:rPr>
        <w:t xml:space="preserve"> in the "τ-ARGUS-sphere"</w:t>
      </w:r>
      <w:proofErr w:type="gramStart"/>
      <w:r w:rsidR="0065162D">
        <w:rPr>
          <w:lang w:val="en-GB"/>
        </w:rPr>
        <w:t>,</w:t>
      </w:r>
      <w:proofErr w:type="gramEnd"/>
      <w:r w:rsidR="0065162D">
        <w:rPr>
          <w:lang w:val="en-GB"/>
        </w:rPr>
        <w:t xml:space="preserve"> there</w:t>
      </w:r>
      <w:r w:rsidRPr="00D5676F">
        <w:rPr>
          <w:lang w:val="en-GB"/>
        </w:rPr>
        <w:t xml:space="preserve"> are many stakeholders </w:t>
      </w:r>
      <w:r w:rsidR="0065162D">
        <w:rPr>
          <w:lang w:val="en-GB"/>
        </w:rPr>
        <w:t>with</w:t>
      </w:r>
      <w:r w:rsidRPr="00D5676F">
        <w:rPr>
          <w:lang w:val="en-GB"/>
        </w:rPr>
        <w:t xml:space="preserve"> different preferences. SBS is such a special format applied for </w:t>
      </w:r>
      <w:r w:rsidRPr="00D5676F">
        <w:rPr>
          <w:i/>
          <w:iCs/>
          <w:lang w:val="en-GB"/>
        </w:rPr>
        <w:t>Business Statistics.</w:t>
      </w:r>
      <w:r w:rsidRPr="00D5676F">
        <w:rPr>
          <w:lang w:val="en-GB"/>
        </w:rPr>
        <w:t xml:space="preserve"> Most formats </w:t>
      </w:r>
      <w:r w:rsidR="0065162D">
        <w:rPr>
          <w:lang w:val="en-GB"/>
        </w:rPr>
        <w:t xml:space="preserve">are impossible </w:t>
      </w:r>
      <w:r w:rsidRPr="00D5676F">
        <w:rPr>
          <w:lang w:val="en-GB"/>
        </w:rPr>
        <w:t xml:space="preserve">or </w:t>
      </w:r>
      <w:r w:rsidR="0065162D">
        <w:rPr>
          <w:lang w:val="en-GB"/>
        </w:rPr>
        <w:t>inappropriate</w:t>
      </w:r>
      <w:r w:rsidRPr="00D5676F">
        <w:rPr>
          <w:lang w:val="en-GB"/>
        </w:rPr>
        <w:t xml:space="preserve"> to import into SAS as a table</w:t>
      </w:r>
      <w:r w:rsidR="00B21B93">
        <w:rPr>
          <w:lang w:val="en-GB"/>
        </w:rPr>
        <w:t>. They are</w:t>
      </w:r>
      <w:r w:rsidRPr="00D5676F">
        <w:rPr>
          <w:lang w:val="en-GB"/>
        </w:rPr>
        <w:t xml:space="preserve"> best suited </w:t>
      </w:r>
      <w:r w:rsidR="0065162D">
        <w:rPr>
          <w:lang w:val="en-GB"/>
        </w:rPr>
        <w:t>for</w:t>
      </w:r>
      <w:r w:rsidRPr="00D5676F">
        <w:rPr>
          <w:lang w:val="en-GB"/>
        </w:rPr>
        <w:t xml:space="preserve"> present</w:t>
      </w:r>
      <w:r w:rsidR="0065162D">
        <w:rPr>
          <w:lang w:val="en-GB"/>
        </w:rPr>
        <w:t>ation</w:t>
      </w:r>
      <w:r w:rsidRPr="00D5676F">
        <w:rPr>
          <w:lang w:val="en-GB"/>
        </w:rPr>
        <w:t xml:space="preserve"> in tabular form in </w:t>
      </w:r>
      <w:proofErr w:type="gramStart"/>
      <w:r w:rsidR="006D2E82">
        <w:rPr>
          <w:lang w:val="en-GB"/>
        </w:rPr>
        <w:t>spre</w:t>
      </w:r>
      <w:r w:rsidR="00B21B93">
        <w:rPr>
          <w:lang w:val="en-GB"/>
        </w:rPr>
        <w:t>a</w:t>
      </w:r>
      <w:r w:rsidR="006D2E82">
        <w:rPr>
          <w:lang w:val="en-GB"/>
        </w:rPr>
        <w:t>d sheets</w:t>
      </w:r>
      <w:proofErr w:type="gramEnd"/>
      <w:r w:rsidR="006D2E82">
        <w:rPr>
          <w:lang w:val="en-GB"/>
        </w:rPr>
        <w:t xml:space="preserve"> </w:t>
      </w:r>
      <w:r w:rsidRPr="00D5676F">
        <w:rPr>
          <w:lang w:val="en-GB"/>
        </w:rPr>
        <w:t xml:space="preserve">as Excel. The most informative and useful format is the Intermediate, </w:t>
      </w:r>
      <w:r w:rsidR="00B21B93">
        <w:rPr>
          <w:lang w:val="en-GB"/>
        </w:rPr>
        <w:t>as</w:t>
      </w:r>
      <w:r w:rsidR="006D2E82">
        <w:rPr>
          <w:lang w:val="en-GB"/>
        </w:rPr>
        <w:t xml:space="preserve"> it is possible </w:t>
      </w:r>
      <w:r w:rsidRPr="00D5676F">
        <w:rPr>
          <w:lang w:val="en-GB"/>
        </w:rPr>
        <w:t>to work interactively</w:t>
      </w:r>
      <w:r w:rsidR="006D2E82">
        <w:rPr>
          <w:lang w:val="en-GB"/>
        </w:rPr>
        <w:t xml:space="preserve"> </w:t>
      </w:r>
      <w:r w:rsidR="00B21B93">
        <w:rPr>
          <w:lang w:val="en-GB"/>
        </w:rPr>
        <w:t>with</w:t>
      </w:r>
      <w:r w:rsidRPr="00D5676F">
        <w:rPr>
          <w:lang w:val="en-GB"/>
        </w:rPr>
        <w:t xml:space="preserve">, </w:t>
      </w:r>
      <w:r w:rsidR="00B21B93" w:rsidRPr="00D5676F">
        <w:rPr>
          <w:lang w:val="en-GB"/>
        </w:rPr>
        <w:t>i.e.</w:t>
      </w:r>
      <w:r w:rsidRPr="00D5676F">
        <w:rPr>
          <w:lang w:val="en-GB"/>
        </w:rPr>
        <w:t xml:space="preserve"> edit </w:t>
      </w:r>
      <w:r w:rsidR="006D2E82">
        <w:rPr>
          <w:lang w:val="en-GB"/>
        </w:rPr>
        <w:t xml:space="preserve">in </w:t>
      </w:r>
      <w:r w:rsidRPr="00D5676F">
        <w:rPr>
          <w:lang w:val="en-GB"/>
        </w:rPr>
        <w:t>SAS and send ba</w:t>
      </w:r>
      <w:r w:rsidR="0065162D">
        <w:rPr>
          <w:lang w:val="en-GB"/>
        </w:rPr>
        <w:t>ck to τ-ARGUS for a second time.</w:t>
      </w:r>
      <w:r w:rsidRPr="00D5676F">
        <w:rPr>
          <w:lang w:val="en-GB"/>
        </w:rPr>
        <w:t xml:space="preserve"> </w:t>
      </w:r>
      <w:r w:rsidR="0065162D">
        <w:rPr>
          <w:lang w:val="en-GB"/>
        </w:rPr>
        <w:t>T</w:t>
      </w:r>
      <w:r w:rsidR="006D2E82">
        <w:rPr>
          <w:lang w:val="en-GB"/>
        </w:rPr>
        <w:t xml:space="preserve">he intermediate </w:t>
      </w:r>
      <w:r w:rsidR="0065162D">
        <w:rPr>
          <w:lang w:val="en-GB"/>
        </w:rPr>
        <w:t xml:space="preserve">format </w:t>
      </w:r>
      <w:r w:rsidR="006D2E82">
        <w:rPr>
          <w:lang w:val="en-GB"/>
        </w:rPr>
        <w:t xml:space="preserve">is also </w:t>
      </w:r>
      <w:r w:rsidRPr="00D5676F">
        <w:rPr>
          <w:lang w:val="en-GB"/>
        </w:rPr>
        <w:t xml:space="preserve">easy to tabulate </w:t>
      </w:r>
      <w:r w:rsidR="006D2E82">
        <w:rPr>
          <w:lang w:val="en-GB"/>
        </w:rPr>
        <w:t>in</w:t>
      </w:r>
      <w:r w:rsidRPr="00D5676F">
        <w:rPr>
          <w:lang w:val="en-GB"/>
        </w:rPr>
        <w:t xml:space="preserve"> SAS. </w:t>
      </w:r>
    </w:p>
    <w:p w:rsidR="00463B50" w:rsidRPr="00D5676F" w:rsidRDefault="00463B50" w:rsidP="004302DE">
      <w:pPr>
        <w:pStyle w:val="Rubrik2"/>
        <w:rPr>
          <w:lang w:val="en-GB"/>
        </w:rPr>
      </w:pPr>
      <w:bookmarkStart w:id="28" w:name="_Hierarkier"/>
      <w:bookmarkStart w:id="29" w:name="_Toc296082930"/>
      <w:bookmarkStart w:id="30" w:name="_Hierarchies"/>
      <w:bookmarkStart w:id="31" w:name="_Toc521074331"/>
      <w:bookmarkEnd w:id="28"/>
      <w:bookmarkEnd w:id="29"/>
      <w:bookmarkEnd w:id="30"/>
      <w:r w:rsidRPr="00D5676F">
        <w:rPr>
          <w:lang w:val="en-GB"/>
        </w:rPr>
        <w:t>Hierarchies</w:t>
      </w:r>
      <w:bookmarkEnd w:id="31"/>
      <w:r w:rsidRPr="00D5676F">
        <w:rPr>
          <w:lang w:val="en-GB"/>
        </w:rPr>
        <w:t xml:space="preserve">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How to describe hierarchies may need to </w:t>
      </w:r>
      <w:proofErr w:type="gramStart"/>
      <w:r w:rsidRPr="00D5676F">
        <w:rPr>
          <w:lang w:val="en-GB"/>
        </w:rPr>
        <w:t>be explained</w:t>
      </w:r>
      <w:proofErr w:type="gramEnd"/>
      <w:r w:rsidRPr="00D5676F">
        <w:rPr>
          <w:lang w:val="en-GB"/>
        </w:rPr>
        <w:t xml:space="preserve">. If one has to deal with hierarchical data, these can be of two types: </w:t>
      </w:r>
    </w:p>
    <w:p w:rsidR="00463B50" w:rsidRPr="00D5676F" w:rsidRDefault="006D2E82" w:rsidP="00D5676F">
      <w:pPr>
        <w:numPr>
          <w:ilvl w:val="0"/>
          <w:numId w:val="19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r>
        <w:rPr>
          <w:lang w:val="en-GB"/>
        </w:rPr>
        <w:t>Levels in a value domain</w:t>
      </w:r>
    </w:p>
    <w:p w:rsidR="00463B50" w:rsidRPr="00D5676F" w:rsidRDefault="00463B50" w:rsidP="00D5676F">
      <w:pPr>
        <w:numPr>
          <w:ilvl w:val="0"/>
          <w:numId w:val="19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r w:rsidRPr="00D5676F">
        <w:rPr>
          <w:lang w:val="en-GB"/>
        </w:rPr>
        <w:t xml:space="preserve">Hierarchies consisting of </w:t>
      </w:r>
      <w:r w:rsidR="006D2E82" w:rsidRPr="00D5676F">
        <w:rPr>
          <w:lang w:val="en-GB"/>
        </w:rPr>
        <w:t>merger</w:t>
      </w:r>
      <w:r w:rsidRPr="00D5676F">
        <w:rPr>
          <w:lang w:val="en-GB"/>
        </w:rPr>
        <w:t xml:space="preserve"> of different </w:t>
      </w:r>
      <w:r w:rsidR="006D2E82">
        <w:rPr>
          <w:lang w:val="en-GB"/>
        </w:rPr>
        <w:t>values</w:t>
      </w:r>
      <w:r w:rsidRPr="00D5676F">
        <w:rPr>
          <w:lang w:val="en-GB"/>
        </w:rPr>
        <w:t xml:space="preserve"> </w:t>
      </w:r>
    </w:p>
    <w:p w:rsidR="00463B50" w:rsidRPr="00D5676F" w:rsidRDefault="00463B50" w:rsidP="006D2E82">
      <w:pPr>
        <w:pStyle w:val="Normalwebb"/>
        <w:jc w:val="both"/>
        <w:rPr>
          <w:lang w:val="en-GB"/>
        </w:rPr>
      </w:pPr>
      <w:r w:rsidRPr="00D5676F">
        <w:rPr>
          <w:lang w:val="en-GB"/>
        </w:rPr>
        <w:t xml:space="preserve">The first is exemplified by the </w:t>
      </w:r>
      <w:r w:rsidRPr="00D5676F">
        <w:rPr>
          <w:i/>
          <w:iCs/>
          <w:lang w:val="en-GB"/>
        </w:rPr>
        <w:t>Counties, municipalities,</w:t>
      </w:r>
      <w:r w:rsidRPr="00D5676F">
        <w:rPr>
          <w:lang w:val="en-GB"/>
        </w:rPr>
        <w:t xml:space="preserve"> </w:t>
      </w:r>
      <w:r w:rsidRPr="006D2E82">
        <w:rPr>
          <w:i/>
          <w:lang w:val="en-GB"/>
        </w:rPr>
        <w:t>parishes</w:t>
      </w:r>
      <w:r w:rsidRPr="00D5676F">
        <w:rPr>
          <w:lang w:val="en-GB"/>
        </w:rPr>
        <w:t xml:space="preserve"> in </w:t>
      </w:r>
      <w:r w:rsidR="006D2E82">
        <w:rPr>
          <w:lang w:val="en-GB"/>
        </w:rPr>
        <w:t>a</w:t>
      </w:r>
      <w:r w:rsidRPr="00D5676F">
        <w:rPr>
          <w:lang w:val="en-GB"/>
        </w:rPr>
        <w:t xml:space="preserve"> six-digit code </w:t>
      </w:r>
      <w:r w:rsidR="006D2E82">
        <w:rPr>
          <w:lang w:val="en-GB"/>
        </w:rPr>
        <w:t xml:space="preserve">that </w:t>
      </w:r>
      <w:r w:rsidRPr="00D5676F">
        <w:rPr>
          <w:lang w:val="en-GB"/>
        </w:rPr>
        <w:t xml:space="preserve">can be said to describe level 1 </w:t>
      </w:r>
      <w:r w:rsidR="006D2E82">
        <w:rPr>
          <w:lang w:val="en-GB"/>
        </w:rPr>
        <w:t>in</w:t>
      </w:r>
      <w:r w:rsidRPr="00D5676F">
        <w:rPr>
          <w:lang w:val="en-GB"/>
        </w:rPr>
        <w:t xml:space="preserve"> the first two positions, level 2 in the next two positions, and finally level three in the last </w:t>
      </w:r>
      <w:r w:rsidR="006D2E82">
        <w:rPr>
          <w:lang w:val="en-GB"/>
        </w:rPr>
        <w:t>two positions.</w:t>
      </w:r>
      <w:r w:rsidRPr="00D5676F">
        <w:rPr>
          <w:lang w:val="en-GB"/>
        </w:rPr>
        <w:t xml:space="preserve">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The second is exemplified by </w:t>
      </w:r>
      <w:r w:rsidRPr="00D5676F">
        <w:rPr>
          <w:i/>
          <w:iCs/>
          <w:lang w:val="en-GB"/>
        </w:rPr>
        <w:t xml:space="preserve">specifying, for example, the </w:t>
      </w:r>
      <w:proofErr w:type="gramStart"/>
      <w:r w:rsidRPr="00D5676F">
        <w:rPr>
          <w:i/>
          <w:iCs/>
          <w:lang w:val="en-GB"/>
        </w:rPr>
        <w:t>county which</w:t>
      </w:r>
      <w:proofErr w:type="gramEnd"/>
      <w:r w:rsidRPr="00D5676F">
        <w:rPr>
          <w:i/>
          <w:iCs/>
          <w:lang w:val="en-GB"/>
        </w:rPr>
        <w:t xml:space="preserve"> </w:t>
      </w:r>
      <w:r w:rsidR="006D2E82">
        <w:rPr>
          <w:i/>
          <w:iCs/>
          <w:lang w:val="en-GB"/>
        </w:rPr>
        <w:t xml:space="preserve">forms </w:t>
      </w:r>
      <w:r w:rsidRPr="00D5676F">
        <w:rPr>
          <w:i/>
          <w:iCs/>
          <w:lang w:val="en-GB"/>
        </w:rPr>
        <w:t>a country region</w:t>
      </w:r>
      <w:r w:rsidRPr="00D5676F">
        <w:rPr>
          <w:lang w:val="en-GB"/>
        </w:rPr>
        <w:t xml:space="preserve"> in list form. How such a list could look like </w:t>
      </w:r>
      <w:proofErr w:type="gramStart"/>
      <w:r w:rsidR="006D2E82">
        <w:rPr>
          <w:lang w:val="en-GB"/>
        </w:rPr>
        <w:t xml:space="preserve">is </w:t>
      </w:r>
      <w:r w:rsidRPr="00D5676F">
        <w:rPr>
          <w:lang w:val="en-GB"/>
        </w:rPr>
        <w:t>described</w:t>
      </w:r>
      <w:proofErr w:type="gramEnd"/>
      <w:r w:rsidRPr="00D5676F">
        <w:rPr>
          <w:lang w:val="en-GB"/>
        </w:rPr>
        <w:t xml:space="preserve"> in</w:t>
      </w:r>
      <w:r w:rsidR="006D2E82">
        <w:rPr>
          <w:lang w:val="en-GB"/>
        </w:rPr>
        <w:t xml:space="preserve"> the manual of </w:t>
      </w:r>
      <w:r w:rsidRPr="00D5676F">
        <w:rPr>
          <w:lang w:val="en-GB"/>
        </w:rPr>
        <w:t>τ-ARGUS, and the text file (</w:t>
      </w:r>
      <w:r w:rsidR="004302DE" w:rsidRPr="00D5676F">
        <w:rPr>
          <w:lang w:val="en-GB"/>
        </w:rPr>
        <w:t>Hierarchy</w:t>
      </w:r>
      <w:r w:rsidRPr="00D5676F">
        <w:rPr>
          <w:lang w:val="en-GB"/>
        </w:rPr>
        <w:t xml:space="preserve"> file) </w:t>
      </w:r>
      <w:r w:rsidRPr="00D5676F">
        <w:rPr>
          <w:rFonts w:ascii="Courier New" w:hAnsi="Courier New" w:cs="Courier New"/>
          <w:lang w:val="en-GB"/>
        </w:rPr>
        <w:t>[HRC],</w:t>
      </w:r>
      <w:r w:rsidRPr="00D5676F">
        <w:rPr>
          <w:lang w:val="en-GB"/>
        </w:rPr>
        <w:t xml:space="preserve"> must be created manually. However, </w:t>
      </w:r>
      <w:r w:rsidR="006D2E82">
        <w:rPr>
          <w:lang w:val="en-GB"/>
        </w:rPr>
        <w:t xml:space="preserve">when established, the filename </w:t>
      </w:r>
      <w:proofErr w:type="gramStart"/>
      <w:r w:rsidR="006D2E82">
        <w:rPr>
          <w:lang w:val="en-GB"/>
        </w:rPr>
        <w:t xml:space="preserve">can be </w:t>
      </w:r>
      <w:r w:rsidRPr="00D5676F">
        <w:rPr>
          <w:lang w:val="en-GB"/>
        </w:rPr>
        <w:t>specified</w:t>
      </w:r>
      <w:proofErr w:type="gramEnd"/>
      <w:r w:rsidRPr="00D5676F">
        <w:rPr>
          <w:lang w:val="en-GB"/>
        </w:rPr>
        <w:t xml:space="preserve"> as an addition to the parameter </w:t>
      </w:r>
      <w:r w:rsidRPr="00D5676F">
        <w:rPr>
          <w:rFonts w:ascii="Courier New" w:hAnsi="Courier New" w:cs="Courier New"/>
          <w:lang w:val="en-GB"/>
        </w:rPr>
        <w:t>Explanatory.</w:t>
      </w:r>
      <w:r w:rsidRPr="00D5676F">
        <w:rPr>
          <w:lang w:val="en-GB"/>
        </w:rPr>
        <w:t xml:space="preserve">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In the macro </w:t>
      </w:r>
      <w:proofErr w:type="gramStart"/>
      <w:r w:rsidRPr="00D5676F">
        <w:rPr>
          <w:color w:val="0000FF"/>
          <w:lang w:val="en-GB"/>
        </w:rPr>
        <w:t>SAS2Argus</w:t>
      </w:r>
      <w:proofErr w:type="gramEnd"/>
      <w:r w:rsidRPr="00D5676F">
        <w:rPr>
          <w:lang w:val="en-GB"/>
        </w:rPr>
        <w:t xml:space="preserve"> one can describe the first type of hierarchy as follows: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rStyle w:val="google-src-text"/>
          <w:lang w:val="en-GB"/>
        </w:rPr>
        <w:t xml:space="preserve">Alt </w:t>
      </w:r>
      <w:proofErr w:type="gramStart"/>
      <w:r w:rsidRPr="00D5676F">
        <w:rPr>
          <w:rStyle w:val="google-src-text"/>
          <w:lang w:val="en-GB"/>
        </w:rPr>
        <w:t>1</w:t>
      </w:r>
      <w:proofErr w:type="gramEnd"/>
      <w:r w:rsidRPr="00D5676F">
        <w:rPr>
          <w:rStyle w:val="google-src-text"/>
          <w:lang w:val="en-GB"/>
        </w:rPr>
        <w:t xml:space="preserve">. </w:t>
      </w:r>
      <w:proofErr w:type="gramStart"/>
      <w:r w:rsidRPr="00D5676F">
        <w:rPr>
          <w:rStyle w:val="google-src-text"/>
          <w:rFonts w:ascii="Courier New" w:hAnsi="Courier New" w:cs="Courier New"/>
          <w:lang w:val="en-GB"/>
        </w:rPr>
        <w:t>Region(</w:t>
      </w:r>
      <w:proofErr w:type="gramEnd"/>
      <w:r w:rsidRPr="00D5676F">
        <w:rPr>
          <w:rStyle w:val="google-src-text"/>
          <w:rFonts w:ascii="Courier New" w:hAnsi="Courier New" w:cs="Courier New"/>
          <w:lang w:val="en-GB"/>
        </w:rPr>
        <w:t>2 2 2)</w:t>
      </w:r>
      <w:r w:rsidRPr="00D5676F">
        <w:rPr>
          <w:lang w:val="en-GB"/>
        </w:rPr>
        <w:t xml:space="preserve">  </w:t>
      </w:r>
    </w:p>
    <w:p w:rsidR="00463B50" w:rsidRPr="00D5676F" w:rsidRDefault="0065162D" w:rsidP="00463B50">
      <w:pPr>
        <w:pStyle w:val="Normalwebb"/>
        <w:rPr>
          <w:lang w:val="en-GB"/>
        </w:rPr>
      </w:pPr>
      <w:r>
        <w:rPr>
          <w:lang w:val="en-GB"/>
        </w:rPr>
        <w:t>In</w:t>
      </w:r>
      <w:r w:rsidR="00463B50" w:rsidRPr="00D5676F">
        <w:rPr>
          <w:lang w:val="en-GB"/>
        </w:rPr>
        <w:t xml:space="preserve"> the case of </w:t>
      </w:r>
      <w:r w:rsidR="00463B50" w:rsidRPr="00D5676F">
        <w:rPr>
          <w:i/>
          <w:iCs/>
          <w:lang w:val="en-GB"/>
        </w:rPr>
        <w:t>county, municipality, parish.</w:t>
      </w:r>
      <w:r w:rsidR="00463B50" w:rsidRPr="00D5676F">
        <w:rPr>
          <w:lang w:val="en-GB"/>
        </w:rPr>
        <w:t xml:space="preserve"> The concept of τ-ARGUS for this is </w:t>
      </w:r>
      <w:r w:rsidR="00463B50" w:rsidRPr="00D5676F">
        <w:rPr>
          <w:rFonts w:ascii="Courier New" w:hAnsi="Courier New" w:cs="Courier New"/>
          <w:lang w:val="en-GB"/>
        </w:rPr>
        <w:t>&lt;HIERLEVELS&gt;.</w:t>
      </w:r>
      <w:r w:rsidR="00463B50" w:rsidRPr="00D5676F">
        <w:rPr>
          <w:lang w:val="en-GB"/>
        </w:rPr>
        <w:t xml:space="preserve">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The other option available is to specify a file name as follows: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rStyle w:val="google-src-text"/>
          <w:lang w:val="en-GB"/>
        </w:rPr>
        <w:t xml:space="preserve">Alt </w:t>
      </w:r>
      <w:proofErr w:type="gramStart"/>
      <w:r w:rsidRPr="00D5676F">
        <w:rPr>
          <w:rStyle w:val="google-src-text"/>
          <w:lang w:val="en-GB"/>
        </w:rPr>
        <w:t>2</w:t>
      </w:r>
      <w:proofErr w:type="gramEnd"/>
      <w:r w:rsidRPr="00D5676F">
        <w:rPr>
          <w:rStyle w:val="google-src-text"/>
          <w:lang w:val="en-GB"/>
        </w:rPr>
        <w:t xml:space="preserve">. </w:t>
      </w:r>
      <w:proofErr w:type="gramStart"/>
      <w:r w:rsidRPr="00D5676F">
        <w:rPr>
          <w:rStyle w:val="google-src-text"/>
          <w:rFonts w:ascii="Courier New" w:hAnsi="Courier New" w:cs="Courier New"/>
          <w:lang w:val="en-GB"/>
        </w:rPr>
        <w:t>Region(</w:t>
      </w:r>
      <w:proofErr w:type="spellStart"/>
      <w:proofErr w:type="gramEnd"/>
      <w:r w:rsidRPr="00D5676F">
        <w:rPr>
          <w:rStyle w:val="google-src-text"/>
          <w:rFonts w:ascii="Courier New" w:hAnsi="Courier New" w:cs="Courier New"/>
          <w:lang w:val="en-GB"/>
        </w:rPr>
        <w:t>Region.hrc</w:t>
      </w:r>
      <w:proofErr w:type="spellEnd"/>
      <w:r w:rsidRPr="00D5676F">
        <w:rPr>
          <w:rStyle w:val="google-src-text"/>
          <w:rFonts w:ascii="Courier New" w:hAnsi="Courier New" w:cs="Courier New"/>
          <w:lang w:val="en-GB"/>
        </w:rPr>
        <w:t xml:space="preserve"> @)</w:t>
      </w:r>
      <w:r w:rsidRPr="00D5676F">
        <w:rPr>
          <w:lang w:val="en-GB"/>
        </w:rPr>
        <w:t xml:space="preserve">  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lastRenderedPageBreak/>
        <w:t xml:space="preserve">... If the hierarchy </w:t>
      </w:r>
      <w:proofErr w:type="gramStart"/>
      <w:r w:rsidRPr="00D5676F">
        <w:rPr>
          <w:lang w:val="en-GB"/>
        </w:rPr>
        <w:t>is described</w:t>
      </w:r>
      <w:proofErr w:type="gramEnd"/>
      <w:r w:rsidRPr="00D5676F">
        <w:rPr>
          <w:lang w:val="en-GB"/>
        </w:rPr>
        <w:t xml:space="preserve"> in a file named </w:t>
      </w:r>
      <w:proofErr w:type="spellStart"/>
      <w:r w:rsidRPr="00D5676F">
        <w:rPr>
          <w:rFonts w:ascii="Courier New" w:hAnsi="Courier New" w:cs="Courier New"/>
          <w:lang w:val="en-GB"/>
        </w:rPr>
        <w:t>Region.hrc</w:t>
      </w:r>
      <w:proofErr w:type="spellEnd"/>
      <w:r w:rsidRPr="00D5676F">
        <w:rPr>
          <w:rFonts w:ascii="Courier New" w:hAnsi="Courier New" w:cs="Courier New"/>
          <w:lang w:val="en-GB"/>
        </w:rPr>
        <w:t>.</w:t>
      </w:r>
      <w:r w:rsidRPr="00D5676F">
        <w:rPr>
          <w:lang w:val="en-GB"/>
        </w:rPr>
        <w:t xml:space="preserve"> The second </w:t>
      </w:r>
      <w:r w:rsidRPr="004302DE">
        <w:rPr>
          <w:lang w:val="en-GB"/>
        </w:rPr>
        <w:t xml:space="preserve">argument </w:t>
      </w:r>
      <w:r w:rsidRPr="004302DE">
        <w:rPr>
          <w:rFonts w:ascii="Courier New" w:hAnsi="Courier New" w:cs="Courier New"/>
          <w:lang w:val="en-GB"/>
        </w:rPr>
        <w:t>'@'</w:t>
      </w:r>
      <w:r w:rsidR="006D2E82" w:rsidRPr="004302DE">
        <w:rPr>
          <w:lang w:val="en-GB"/>
        </w:rPr>
        <w:t xml:space="preserve">, (within the parentheses, </w:t>
      </w:r>
      <w:r w:rsidRPr="004302DE">
        <w:rPr>
          <w:lang w:val="en-GB"/>
        </w:rPr>
        <w:t>which is an option</w:t>
      </w:r>
      <w:r w:rsidR="006D2E82" w:rsidRPr="004302DE">
        <w:rPr>
          <w:lang w:val="en-GB"/>
        </w:rPr>
        <w:t xml:space="preserve"> </w:t>
      </w:r>
      <w:r w:rsidR="004302DE">
        <w:rPr>
          <w:lang w:val="en-GB"/>
        </w:rPr>
        <w:t>in</w:t>
      </w:r>
      <w:r w:rsidR="006D2E82" w:rsidRPr="004302DE">
        <w:rPr>
          <w:lang w:val="en-GB"/>
        </w:rPr>
        <w:t xml:space="preserve"> the option</w:t>
      </w:r>
      <w:r w:rsidRPr="004302DE">
        <w:rPr>
          <w:lang w:val="en-GB"/>
        </w:rPr>
        <w:t xml:space="preserve">), </w:t>
      </w:r>
      <w:r w:rsidR="006D2E82">
        <w:rPr>
          <w:lang w:val="en-GB"/>
        </w:rPr>
        <w:t xml:space="preserve">represents the </w:t>
      </w:r>
      <w:r w:rsidRPr="00D5676F">
        <w:rPr>
          <w:lang w:val="en-GB"/>
        </w:rPr>
        <w:t xml:space="preserve">character to be used as so-called "lead string". The concept </w:t>
      </w:r>
      <w:r w:rsidR="006D2E82">
        <w:rPr>
          <w:lang w:val="en-GB"/>
        </w:rPr>
        <w:t xml:space="preserve">within </w:t>
      </w:r>
      <w:r w:rsidRPr="00D5676F">
        <w:rPr>
          <w:lang w:val="en-GB"/>
        </w:rPr>
        <w:t xml:space="preserve">τ-ARGUS for this is </w:t>
      </w:r>
      <w:r w:rsidRPr="00D5676F">
        <w:rPr>
          <w:rFonts w:ascii="Courier New" w:hAnsi="Courier New" w:cs="Courier New"/>
          <w:lang w:val="en-GB"/>
        </w:rPr>
        <w:t>&lt;HIERCODELIST&gt;,</w:t>
      </w:r>
      <w:r w:rsidRPr="00D5676F">
        <w:rPr>
          <w:lang w:val="en-GB"/>
        </w:rPr>
        <w:t xml:space="preserve"> </w:t>
      </w:r>
      <w:r w:rsidR="006D2E82">
        <w:rPr>
          <w:lang w:val="en-GB"/>
        </w:rPr>
        <w:t xml:space="preserve">and </w:t>
      </w:r>
      <w:r w:rsidRPr="00D5676F">
        <w:rPr>
          <w:rFonts w:ascii="Courier New" w:hAnsi="Courier New" w:cs="Courier New"/>
          <w:lang w:val="en-GB"/>
        </w:rPr>
        <w:t>&lt;HIERLEADSTRING</w:t>
      </w:r>
      <w:proofErr w:type="gramStart"/>
      <w:r w:rsidRPr="00D5676F">
        <w:rPr>
          <w:rFonts w:ascii="Courier New" w:hAnsi="Courier New" w:cs="Courier New"/>
          <w:lang w:val="en-GB"/>
        </w:rPr>
        <w:t>&gt;</w:t>
      </w:r>
      <w:r w:rsidRPr="00D5676F">
        <w:rPr>
          <w:lang w:val="en-GB"/>
        </w:rPr>
        <w:t xml:space="preserve"> </w:t>
      </w:r>
      <w:r w:rsidR="006D2E82">
        <w:rPr>
          <w:lang w:val="en-GB"/>
        </w:rPr>
        <w:t xml:space="preserve"> respectively</w:t>
      </w:r>
      <w:proofErr w:type="gramEnd"/>
      <w:r w:rsidR="006D2E82">
        <w:rPr>
          <w:lang w:val="en-GB"/>
        </w:rPr>
        <w:t xml:space="preserve">. </w:t>
      </w:r>
      <w:r w:rsidRPr="00D5676F">
        <w:rPr>
          <w:lang w:val="en-GB"/>
        </w:rPr>
        <w:t xml:space="preserve">See </w:t>
      </w:r>
      <w:r w:rsidR="006D2E82">
        <w:rPr>
          <w:lang w:val="en-GB"/>
        </w:rPr>
        <w:t xml:space="preserve">the </w:t>
      </w:r>
      <w:r w:rsidRPr="00D5676F">
        <w:rPr>
          <w:lang w:val="en-GB"/>
        </w:rPr>
        <w:t xml:space="preserve">τ-ARGUS-manual </w:t>
      </w:r>
      <w:proofErr w:type="gramStart"/>
      <w:r w:rsidRPr="00D5676F">
        <w:rPr>
          <w:lang w:val="en-GB"/>
        </w:rPr>
        <w:t xml:space="preserve">to </w:t>
      </w:r>
      <w:r w:rsidR="006D2E82">
        <w:rPr>
          <w:lang w:val="en-GB"/>
        </w:rPr>
        <w:t xml:space="preserve">better </w:t>
      </w:r>
      <w:r w:rsidRPr="00D5676F">
        <w:rPr>
          <w:lang w:val="en-GB"/>
        </w:rPr>
        <w:t>understand</w:t>
      </w:r>
      <w:proofErr w:type="gramEnd"/>
      <w:r w:rsidRPr="00D5676F">
        <w:rPr>
          <w:lang w:val="en-GB"/>
        </w:rPr>
        <w:t xml:space="preserve"> how hierarchies are handled, if this would be </w:t>
      </w:r>
      <w:r w:rsidR="00D31F5D">
        <w:rPr>
          <w:lang w:val="en-GB"/>
        </w:rPr>
        <w:t>the case in your context</w:t>
      </w:r>
      <w:r w:rsidRPr="00D5676F">
        <w:rPr>
          <w:lang w:val="en-GB"/>
        </w:rPr>
        <w:t xml:space="preserve">. </w:t>
      </w:r>
    </w:p>
    <w:p w:rsidR="00463B50" w:rsidRPr="00D5676F" w:rsidRDefault="004302DE" w:rsidP="00463B50">
      <w:pPr>
        <w:pStyle w:val="Normalwebb"/>
        <w:rPr>
          <w:lang w:val="en-GB"/>
        </w:rPr>
      </w:pPr>
      <w:r>
        <w:rPr>
          <w:lang w:val="en-GB"/>
        </w:rPr>
        <w:t>T</w:t>
      </w:r>
      <w:r w:rsidR="00463B50" w:rsidRPr="00D5676F">
        <w:rPr>
          <w:lang w:val="en-GB"/>
        </w:rPr>
        <w:t xml:space="preserve">here is much we </w:t>
      </w:r>
      <w:proofErr w:type="gramStart"/>
      <w:r w:rsidR="00463B50" w:rsidRPr="00D5676F">
        <w:rPr>
          <w:lang w:val="en-GB"/>
        </w:rPr>
        <w:t>do</w:t>
      </w:r>
      <w:r w:rsidR="00D31F5D">
        <w:rPr>
          <w:lang w:val="en-GB"/>
        </w:rPr>
        <w:t>n’t</w:t>
      </w:r>
      <w:proofErr w:type="gramEnd"/>
      <w:r w:rsidR="00D31F5D">
        <w:rPr>
          <w:lang w:val="en-GB"/>
        </w:rPr>
        <w:t xml:space="preserve"> </w:t>
      </w:r>
      <w:r w:rsidR="00463B50" w:rsidRPr="00D5676F">
        <w:rPr>
          <w:lang w:val="en-GB"/>
        </w:rPr>
        <w:t xml:space="preserve">have to write </w:t>
      </w:r>
      <w:r w:rsidR="00D31F5D">
        <w:rPr>
          <w:lang w:val="en-GB"/>
        </w:rPr>
        <w:t xml:space="preserve">to get a </w:t>
      </w:r>
      <w:r w:rsidR="00463B50" w:rsidRPr="00D5676F">
        <w:rPr>
          <w:lang w:val="en-GB"/>
        </w:rPr>
        <w:t xml:space="preserve">metadata description of the hierarchies, </w:t>
      </w:r>
      <w:r w:rsidR="00D31F5D">
        <w:rPr>
          <w:lang w:val="en-GB"/>
        </w:rPr>
        <w:t xml:space="preserve">as </w:t>
      </w:r>
      <w:r w:rsidR="00463B50" w:rsidRPr="00D5676F">
        <w:rPr>
          <w:lang w:val="en-GB"/>
        </w:rPr>
        <w:t xml:space="preserve">we can deduce the following from these two </w:t>
      </w:r>
      <w:r w:rsidR="00D31F5D">
        <w:rPr>
          <w:lang w:val="en-GB"/>
        </w:rPr>
        <w:t xml:space="preserve">types of options given together with the </w:t>
      </w:r>
      <w:r w:rsidR="00463B50" w:rsidRPr="00D5676F">
        <w:rPr>
          <w:lang w:val="en-GB"/>
        </w:rPr>
        <w:t xml:space="preserve">arguments: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            </w:t>
      </w:r>
      <w:r w:rsidRPr="00D5676F">
        <w:rPr>
          <w:rStyle w:val="google-src-text"/>
          <w:rFonts w:ascii="Courier New" w:hAnsi="Courier New" w:cs="Courier New"/>
          <w:lang w:val="en-GB"/>
        </w:rPr>
        <w:t>&lt;HIERARCHICAL&gt;</w:t>
      </w:r>
      <w:r w:rsidRPr="00D5676F">
        <w:rPr>
          <w:rStyle w:val="google-src-text"/>
          <w:lang w:val="en-GB"/>
        </w:rPr>
        <w:t xml:space="preserve"> - </w:t>
      </w:r>
      <w:r w:rsidRPr="00D5676F">
        <w:rPr>
          <w:lang w:val="en-GB"/>
        </w:rPr>
        <w:t xml:space="preserve">The name of the variable that is hierarchical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... </w:t>
      </w:r>
      <w:proofErr w:type="gramStart"/>
      <w:r w:rsidR="004302DE">
        <w:rPr>
          <w:lang w:val="en-GB"/>
        </w:rPr>
        <w:t>a</w:t>
      </w:r>
      <w:r w:rsidRPr="00D5676F">
        <w:rPr>
          <w:lang w:val="en-GB"/>
        </w:rPr>
        <w:t>nd</w:t>
      </w:r>
      <w:proofErr w:type="gramEnd"/>
      <w:r w:rsidRPr="00D5676F">
        <w:rPr>
          <w:lang w:val="en-GB"/>
        </w:rPr>
        <w:t xml:space="preserve"> either option 1: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            </w:t>
      </w:r>
      <w:r w:rsidRPr="00D5676F">
        <w:rPr>
          <w:rStyle w:val="google-src-text"/>
          <w:rFonts w:ascii="Courier New" w:hAnsi="Courier New" w:cs="Courier New"/>
          <w:lang w:val="en-GB"/>
        </w:rPr>
        <w:t>&lt;HIERLEVELS&gt;</w:t>
      </w:r>
      <w:r w:rsidRPr="00D5676F">
        <w:rPr>
          <w:rStyle w:val="google-src-text"/>
          <w:lang w:val="en-GB"/>
        </w:rPr>
        <w:t xml:space="preserve"> - </w:t>
      </w:r>
      <w:r w:rsidRPr="00D5676F">
        <w:rPr>
          <w:lang w:val="en-GB"/>
        </w:rPr>
        <w:t xml:space="preserve">The grouping of a string </w:t>
      </w:r>
    </w:p>
    <w:p w:rsidR="00463B50" w:rsidRPr="00D5676F" w:rsidRDefault="004302DE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... </w:t>
      </w:r>
      <w:proofErr w:type="gramStart"/>
      <w:r>
        <w:rPr>
          <w:lang w:val="en-GB"/>
        </w:rPr>
        <w:t>o</w:t>
      </w:r>
      <w:r w:rsidR="00463B50" w:rsidRPr="00D5676F">
        <w:rPr>
          <w:lang w:val="en-GB"/>
        </w:rPr>
        <w:t>r</w:t>
      </w:r>
      <w:proofErr w:type="gramEnd"/>
      <w:r w:rsidR="00463B50" w:rsidRPr="00D5676F">
        <w:rPr>
          <w:lang w:val="en-GB"/>
        </w:rPr>
        <w:t xml:space="preserve"> option 2: </w:t>
      </w:r>
    </w:p>
    <w:p w:rsidR="001342C4" w:rsidRDefault="00463B50" w:rsidP="001342C4">
      <w:pPr>
        <w:pStyle w:val="Normalwebb"/>
        <w:spacing w:before="0" w:beforeAutospacing="0" w:after="0" w:afterAutospacing="0"/>
        <w:rPr>
          <w:lang w:val="en-GB"/>
        </w:rPr>
      </w:pPr>
      <w:r w:rsidRPr="00D5676F">
        <w:rPr>
          <w:lang w:val="en-GB"/>
        </w:rPr>
        <w:t xml:space="preserve">            </w:t>
      </w:r>
      <w:r w:rsidRPr="00D5676F">
        <w:rPr>
          <w:rStyle w:val="google-src-text"/>
          <w:rFonts w:ascii="Courier New" w:hAnsi="Courier New" w:cs="Courier New"/>
          <w:lang w:val="en-GB"/>
        </w:rPr>
        <w:t>&lt;HIERCODELIST&gt;</w:t>
      </w:r>
      <w:r w:rsidRPr="00D5676F">
        <w:rPr>
          <w:rStyle w:val="google-src-text"/>
          <w:lang w:val="en-GB"/>
        </w:rPr>
        <w:t xml:space="preserve"> - </w:t>
      </w:r>
      <w:r w:rsidRPr="00D5676F">
        <w:rPr>
          <w:lang w:val="en-GB"/>
        </w:rPr>
        <w:t>The name of the file that defines the hierarchy</w:t>
      </w:r>
    </w:p>
    <w:p w:rsidR="001342C4" w:rsidRDefault="00463B50" w:rsidP="001342C4">
      <w:pPr>
        <w:pStyle w:val="Normalwebb"/>
        <w:spacing w:before="0" w:beforeAutospacing="0" w:after="0" w:afterAutospacing="0"/>
        <w:rPr>
          <w:lang w:val="en-GB"/>
        </w:rPr>
      </w:pPr>
      <w:r w:rsidRPr="00D5676F">
        <w:rPr>
          <w:lang w:val="en-GB"/>
        </w:rPr>
        <w:t xml:space="preserve">            </w:t>
      </w:r>
      <w:r w:rsidRPr="00D5676F">
        <w:rPr>
          <w:rStyle w:val="google-src-text"/>
          <w:rFonts w:ascii="Courier New" w:hAnsi="Courier New" w:cs="Courier New"/>
          <w:lang w:val="en-GB"/>
        </w:rPr>
        <w:t>&lt;HIERLEADSTRING&gt;</w:t>
      </w:r>
      <w:r w:rsidRPr="00D5676F">
        <w:rPr>
          <w:rStyle w:val="google-src-text"/>
          <w:lang w:val="en-GB"/>
        </w:rPr>
        <w:t xml:space="preserve"> - </w:t>
      </w:r>
      <w:r w:rsidRPr="00D5676F">
        <w:rPr>
          <w:lang w:val="en-GB"/>
        </w:rPr>
        <w:t xml:space="preserve">Special characters to interpret </w:t>
      </w:r>
      <w:r w:rsidR="00D31F5D">
        <w:rPr>
          <w:lang w:val="en-GB"/>
        </w:rPr>
        <w:t xml:space="preserve">in </w:t>
      </w:r>
      <w:r w:rsidRPr="00D5676F">
        <w:rPr>
          <w:lang w:val="en-GB"/>
        </w:rPr>
        <w:t>the file</w:t>
      </w:r>
    </w:p>
    <w:p w:rsidR="00463B50" w:rsidRPr="00D5676F" w:rsidRDefault="00463B50" w:rsidP="001342C4">
      <w:pPr>
        <w:pStyle w:val="Normalwebb"/>
        <w:spacing w:before="0" w:beforeAutospacing="0" w:after="0" w:afterAutospacing="0"/>
        <w:rPr>
          <w:lang w:val="en-GB"/>
        </w:rPr>
      </w:pPr>
      <w:r w:rsidRPr="00D5676F">
        <w:rPr>
          <w:lang w:val="en-GB"/>
        </w:rPr>
        <w:t xml:space="preserve"> </w:t>
      </w:r>
    </w:p>
    <w:p w:rsidR="00463B50" w:rsidRPr="00D5676F" w:rsidRDefault="00D31F5D" w:rsidP="004302DE">
      <w:pPr>
        <w:pStyle w:val="Rubrik2"/>
        <w:rPr>
          <w:lang w:val="en-GB"/>
        </w:rPr>
      </w:pPr>
      <w:bookmarkStart w:id="32" w:name="_Riskbedömning_–_SAFETYRULE"/>
      <w:bookmarkStart w:id="33" w:name="_Toc296082931"/>
      <w:bookmarkStart w:id="34" w:name="_Risk_assessment_-"/>
      <w:bookmarkStart w:id="35" w:name="_Toc521074332"/>
      <w:bookmarkEnd w:id="32"/>
      <w:bookmarkEnd w:id="33"/>
      <w:bookmarkEnd w:id="34"/>
      <w:r>
        <w:rPr>
          <w:lang w:val="en-GB"/>
        </w:rPr>
        <w:t>R</w:t>
      </w:r>
      <w:r w:rsidR="00463B50" w:rsidRPr="00D5676F">
        <w:rPr>
          <w:lang w:val="en-GB"/>
        </w:rPr>
        <w:t>isk assessment - SAFETY RULE</w:t>
      </w:r>
      <w:bookmarkEnd w:id="35"/>
      <w:r w:rsidR="00463B50" w:rsidRPr="00D5676F">
        <w:rPr>
          <w:lang w:val="en-GB"/>
        </w:rPr>
        <w:t xml:space="preserve"> </w:t>
      </w:r>
    </w:p>
    <w:p w:rsidR="00463B50" w:rsidRPr="00D5676F" w:rsidRDefault="003558C8" w:rsidP="00463B50">
      <w:pPr>
        <w:pStyle w:val="Normalwebb"/>
        <w:rPr>
          <w:lang w:val="en-GB"/>
        </w:rPr>
      </w:pPr>
      <w:r>
        <w:rPr>
          <w:lang w:val="en-GB"/>
        </w:rPr>
        <w:t>In a disclosure context</w:t>
      </w:r>
      <w:r w:rsidR="0065162D">
        <w:rPr>
          <w:lang w:val="en-GB"/>
        </w:rPr>
        <w:t>,</w:t>
      </w:r>
      <w:r>
        <w:rPr>
          <w:lang w:val="en-GB"/>
        </w:rPr>
        <w:t xml:space="preserve"> </w:t>
      </w:r>
      <w:r w:rsidR="00463B50" w:rsidRPr="00D5676F">
        <w:rPr>
          <w:lang w:val="en-GB"/>
        </w:rPr>
        <w:t xml:space="preserve">it </w:t>
      </w:r>
      <w:proofErr w:type="gramStart"/>
      <w:r>
        <w:rPr>
          <w:lang w:val="en-GB"/>
        </w:rPr>
        <w:t xml:space="preserve">could </w:t>
      </w:r>
      <w:r w:rsidR="00463B50" w:rsidRPr="00D5676F">
        <w:rPr>
          <w:lang w:val="en-GB"/>
        </w:rPr>
        <w:t>be considered</w:t>
      </w:r>
      <w:proofErr w:type="gramEnd"/>
      <w:r w:rsidR="00463B50" w:rsidRPr="00D5676F">
        <w:rPr>
          <w:lang w:val="en-GB"/>
        </w:rPr>
        <w:t xml:space="preserve"> as relatively easy to define which cells/domains that are unsafe to publish. I</w:t>
      </w:r>
      <w:r>
        <w:rPr>
          <w:lang w:val="en-GB"/>
        </w:rPr>
        <w:t xml:space="preserve">f it is </w:t>
      </w:r>
      <w:r w:rsidR="00463B50" w:rsidRPr="00D5676F">
        <w:rPr>
          <w:lang w:val="en-GB"/>
        </w:rPr>
        <w:t xml:space="preserve">possible to formulate a rule for which cells/domains that </w:t>
      </w:r>
      <w:r>
        <w:rPr>
          <w:lang w:val="en-GB"/>
        </w:rPr>
        <w:t xml:space="preserve">are not safe to </w:t>
      </w:r>
      <w:r w:rsidR="00463B50" w:rsidRPr="00D5676F">
        <w:rPr>
          <w:lang w:val="en-GB"/>
        </w:rPr>
        <w:t xml:space="preserve">publish, these </w:t>
      </w:r>
      <w:r>
        <w:rPr>
          <w:lang w:val="en-GB"/>
        </w:rPr>
        <w:t xml:space="preserve">cells/domains </w:t>
      </w:r>
      <w:r w:rsidR="00463B50" w:rsidRPr="00D5676F">
        <w:rPr>
          <w:lang w:val="en-GB"/>
        </w:rPr>
        <w:t xml:space="preserve">are </w:t>
      </w:r>
      <w:proofErr w:type="gramStart"/>
      <w:r>
        <w:rPr>
          <w:lang w:val="en-GB"/>
        </w:rPr>
        <w:t xml:space="preserve">fairly </w:t>
      </w:r>
      <w:r w:rsidR="00463B50" w:rsidRPr="00D5676F">
        <w:rPr>
          <w:lang w:val="en-GB"/>
        </w:rPr>
        <w:t>easy</w:t>
      </w:r>
      <w:proofErr w:type="gramEnd"/>
      <w:r w:rsidR="00463B50" w:rsidRPr="00D5676F">
        <w:rPr>
          <w:lang w:val="en-GB"/>
        </w:rPr>
        <w:t xml:space="preserve"> to identify</w:t>
      </w:r>
      <w:r w:rsidR="0065162D">
        <w:rPr>
          <w:lang w:val="en-GB"/>
        </w:rPr>
        <w:t>, and suppress,</w:t>
      </w:r>
      <w:r w:rsidR="00463B50" w:rsidRPr="00D5676F">
        <w:rPr>
          <w:lang w:val="en-GB"/>
        </w:rPr>
        <w:t xml:space="preserve"> with relatively simple tools/technology.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>In τ-ARGUS</w:t>
      </w:r>
      <w:r w:rsidR="0065162D">
        <w:rPr>
          <w:lang w:val="en-GB"/>
        </w:rPr>
        <w:t>,</w:t>
      </w:r>
      <w:r w:rsidRPr="00D5676F">
        <w:rPr>
          <w:lang w:val="en-GB"/>
        </w:rPr>
        <w:t xml:space="preserve"> </w:t>
      </w:r>
      <w:r w:rsidR="003558C8">
        <w:rPr>
          <w:lang w:val="en-GB"/>
        </w:rPr>
        <w:t xml:space="preserve">the </w:t>
      </w:r>
      <w:r w:rsidRPr="00D5676F">
        <w:rPr>
          <w:lang w:val="en-GB"/>
        </w:rPr>
        <w:t xml:space="preserve">risk assessment </w:t>
      </w:r>
      <w:r w:rsidR="003558C8">
        <w:rPr>
          <w:lang w:val="en-GB"/>
        </w:rPr>
        <w:t xml:space="preserve">rule </w:t>
      </w:r>
      <w:proofErr w:type="gramStart"/>
      <w:r w:rsidR="003558C8">
        <w:rPr>
          <w:lang w:val="en-GB"/>
        </w:rPr>
        <w:t>is specified</w:t>
      </w:r>
      <w:proofErr w:type="gramEnd"/>
      <w:r w:rsidR="003558C8">
        <w:rPr>
          <w:lang w:val="en-GB"/>
        </w:rPr>
        <w:t xml:space="preserve"> in the </w:t>
      </w:r>
      <w:r w:rsidRPr="00D5676F">
        <w:rPr>
          <w:lang w:val="en-GB"/>
        </w:rPr>
        <w:t xml:space="preserve">parameter </w:t>
      </w:r>
      <w:proofErr w:type="spellStart"/>
      <w:r w:rsidR="003558C8" w:rsidRPr="00D5676F">
        <w:rPr>
          <w:rStyle w:val="google-src-text"/>
          <w:rFonts w:ascii="Courier New" w:hAnsi="Courier New" w:cs="Courier New"/>
          <w:lang w:val="en-GB"/>
        </w:rPr>
        <w:t>SafetyRule</w:t>
      </w:r>
      <w:proofErr w:type="spellEnd"/>
      <w:r w:rsidRPr="00D5676F">
        <w:rPr>
          <w:lang w:val="en-GB"/>
        </w:rPr>
        <w:t xml:space="preserve">. </w:t>
      </w:r>
      <w:r w:rsidR="003558C8">
        <w:rPr>
          <w:lang w:val="en-GB"/>
        </w:rPr>
        <w:t xml:space="preserve"> </w:t>
      </w:r>
      <w:r w:rsidRPr="00D5676F">
        <w:rPr>
          <w:lang w:val="en-GB"/>
        </w:rPr>
        <w:t>The same concept</w:t>
      </w:r>
      <w:r w:rsidR="003558C8">
        <w:rPr>
          <w:lang w:val="en-GB"/>
        </w:rPr>
        <w:t xml:space="preserve">/word </w:t>
      </w:r>
      <w:proofErr w:type="gramStart"/>
      <w:r w:rsidR="003558C8">
        <w:rPr>
          <w:lang w:val="en-GB"/>
        </w:rPr>
        <w:t>is</w:t>
      </w:r>
      <w:r w:rsidRPr="00D5676F">
        <w:rPr>
          <w:lang w:val="en-GB"/>
        </w:rPr>
        <w:t xml:space="preserve"> used</w:t>
      </w:r>
      <w:proofErr w:type="gramEnd"/>
      <w:r w:rsidRPr="00D5676F">
        <w:rPr>
          <w:lang w:val="en-GB"/>
        </w:rPr>
        <w:t xml:space="preserve"> </w:t>
      </w:r>
      <w:r w:rsidR="003558C8">
        <w:rPr>
          <w:lang w:val="en-GB"/>
        </w:rPr>
        <w:t xml:space="preserve">within </w:t>
      </w:r>
      <w:r w:rsidRPr="00D5676F">
        <w:rPr>
          <w:lang w:val="en-GB"/>
        </w:rPr>
        <w:t xml:space="preserve">the SAS macro. </w:t>
      </w:r>
      <w:r w:rsidR="003558C8">
        <w:rPr>
          <w:lang w:val="en-GB"/>
        </w:rPr>
        <w:t>The a</w:t>
      </w:r>
      <w:r w:rsidRPr="00D5676F">
        <w:rPr>
          <w:lang w:val="en-GB"/>
        </w:rPr>
        <w:t xml:space="preserve">rgument given here </w:t>
      </w:r>
      <w:proofErr w:type="gramStart"/>
      <w:r w:rsidR="003558C8">
        <w:rPr>
          <w:lang w:val="en-GB"/>
        </w:rPr>
        <w:t xml:space="preserve">should be </w:t>
      </w:r>
      <w:r w:rsidRPr="00D5676F">
        <w:rPr>
          <w:lang w:val="en-GB"/>
        </w:rPr>
        <w:t>given</w:t>
      </w:r>
      <w:proofErr w:type="gramEnd"/>
      <w:r w:rsidRPr="00D5676F">
        <w:rPr>
          <w:lang w:val="en-GB"/>
        </w:rPr>
        <w:t xml:space="preserve"> in the </w:t>
      </w:r>
      <w:r w:rsidR="003558C8" w:rsidRPr="00D5676F">
        <w:rPr>
          <w:lang w:val="en-GB"/>
        </w:rPr>
        <w:t>style</w:t>
      </w:r>
      <w:r w:rsidRPr="00D5676F">
        <w:rPr>
          <w:lang w:val="en-GB"/>
        </w:rPr>
        <w:t xml:space="preserve"> described in </w:t>
      </w:r>
      <w:r w:rsidR="0065162D">
        <w:rPr>
          <w:lang w:val="en-GB"/>
        </w:rPr>
        <w:t xml:space="preserve">the </w:t>
      </w:r>
      <w:r w:rsidRPr="00D5676F">
        <w:rPr>
          <w:lang w:val="en-GB"/>
        </w:rPr>
        <w:t xml:space="preserve">τ-ARGUS-manual. </w:t>
      </w:r>
      <w:r w:rsidR="003558C8">
        <w:rPr>
          <w:lang w:val="en-GB"/>
        </w:rPr>
        <w:t xml:space="preserve">There is no check </w:t>
      </w:r>
      <w:r w:rsidRPr="00D5676F">
        <w:rPr>
          <w:lang w:val="en-GB"/>
        </w:rPr>
        <w:t>o</w:t>
      </w:r>
      <w:r w:rsidR="003558C8">
        <w:rPr>
          <w:lang w:val="en-GB"/>
        </w:rPr>
        <w:t>f</w:t>
      </w:r>
      <w:r w:rsidRPr="00D5676F">
        <w:rPr>
          <w:lang w:val="en-GB"/>
        </w:rPr>
        <w:t xml:space="preserve"> the specified arguments </w:t>
      </w:r>
      <w:r w:rsidR="00EA3645">
        <w:rPr>
          <w:lang w:val="en-GB"/>
        </w:rPr>
        <w:t xml:space="preserve">done </w:t>
      </w:r>
      <w:r w:rsidRPr="00D5676F">
        <w:rPr>
          <w:rFonts w:ascii="Cambria Math" w:hAnsi="Cambria Math" w:cs="Cambria Math"/>
          <w:lang w:val="en-GB"/>
        </w:rPr>
        <w:t>​​</w:t>
      </w:r>
      <w:r w:rsidRPr="00D5676F">
        <w:rPr>
          <w:lang w:val="en-GB"/>
        </w:rPr>
        <w:t xml:space="preserve">by the SAS macro. Information about any inaccuracies in the arguments </w:t>
      </w:r>
      <w:proofErr w:type="gramStart"/>
      <w:r w:rsidRPr="00D5676F">
        <w:rPr>
          <w:lang w:val="en-GB"/>
        </w:rPr>
        <w:t xml:space="preserve">can be </w:t>
      </w:r>
      <w:r w:rsidR="00EA3645">
        <w:rPr>
          <w:lang w:val="en-GB"/>
        </w:rPr>
        <w:t>seen</w:t>
      </w:r>
      <w:proofErr w:type="gramEnd"/>
      <w:r w:rsidR="00EA3645">
        <w:rPr>
          <w:lang w:val="en-GB"/>
        </w:rPr>
        <w:t xml:space="preserve"> in the </w:t>
      </w:r>
      <w:r w:rsidRPr="00D5676F">
        <w:rPr>
          <w:lang w:val="en-GB"/>
        </w:rPr>
        <w:t xml:space="preserve">τ-ARGUS log. (Tip: Set parameter </w:t>
      </w:r>
      <w:r w:rsidRPr="00D5676F">
        <w:rPr>
          <w:rFonts w:ascii="Courier New" w:hAnsi="Courier New" w:cs="Courier New"/>
          <w:lang w:val="en-GB"/>
        </w:rPr>
        <w:t>debug=</w:t>
      </w:r>
      <w:proofErr w:type="gramStart"/>
      <w:r w:rsidRPr="00D5676F">
        <w:rPr>
          <w:rFonts w:ascii="Courier New" w:hAnsi="Courier New" w:cs="Courier New"/>
          <w:lang w:val="en-GB"/>
        </w:rPr>
        <w:t>1</w:t>
      </w:r>
      <w:proofErr w:type="gramEnd"/>
      <w:r w:rsidRPr="00D5676F">
        <w:rPr>
          <w:rFonts w:ascii="Courier New" w:hAnsi="Courier New" w:cs="Courier New"/>
          <w:lang w:val="en-GB"/>
        </w:rPr>
        <w:t>,</w:t>
      </w:r>
      <w:r w:rsidRPr="00D5676F">
        <w:rPr>
          <w:lang w:val="en-GB"/>
        </w:rPr>
        <w:t xml:space="preserve"> then </w:t>
      </w:r>
      <w:r w:rsidR="00DC312A">
        <w:rPr>
          <w:lang w:val="en-GB"/>
        </w:rPr>
        <w:t xml:space="preserve">the log from </w:t>
      </w:r>
      <w:r w:rsidRPr="00D5676F">
        <w:rPr>
          <w:lang w:val="en-GB"/>
        </w:rPr>
        <w:t xml:space="preserve">τ-ARGUS </w:t>
      </w:r>
      <w:r w:rsidR="00EA3645">
        <w:rPr>
          <w:lang w:val="en-GB"/>
        </w:rPr>
        <w:t xml:space="preserve">is </w:t>
      </w:r>
      <w:r w:rsidR="00DC312A">
        <w:rPr>
          <w:lang w:val="en-GB"/>
        </w:rPr>
        <w:t>included</w:t>
      </w:r>
      <w:r w:rsidR="00EA3645">
        <w:rPr>
          <w:lang w:val="en-GB"/>
        </w:rPr>
        <w:t xml:space="preserve"> in</w:t>
      </w:r>
      <w:r w:rsidRPr="00D5676F">
        <w:rPr>
          <w:lang w:val="en-GB"/>
        </w:rPr>
        <w:t xml:space="preserve"> the SAS log.) </w:t>
      </w:r>
    </w:p>
    <w:p w:rsidR="00362C3C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The parameter </w:t>
      </w:r>
      <w:proofErr w:type="spellStart"/>
      <w:r w:rsidR="00DC312A" w:rsidRPr="00D5676F">
        <w:rPr>
          <w:rStyle w:val="google-src-text"/>
          <w:rFonts w:ascii="Courier New" w:hAnsi="Courier New" w:cs="Courier New"/>
          <w:lang w:val="en-GB"/>
        </w:rPr>
        <w:t>SafetyRule</w:t>
      </w:r>
      <w:proofErr w:type="spellEnd"/>
      <w:r w:rsidR="00DC312A" w:rsidRPr="00D5676F">
        <w:rPr>
          <w:rStyle w:val="google-src-text"/>
          <w:lang w:val="en-GB"/>
        </w:rPr>
        <w:t xml:space="preserve"> </w:t>
      </w:r>
      <w:r w:rsidRPr="00D5676F">
        <w:rPr>
          <w:lang w:val="en-GB"/>
        </w:rPr>
        <w:t xml:space="preserve">can take many arguments, and defines </w:t>
      </w:r>
      <w:r w:rsidR="00DC312A">
        <w:rPr>
          <w:lang w:val="en-GB"/>
        </w:rPr>
        <w:t xml:space="preserve">the </w:t>
      </w:r>
      <w:r w:rsidRPr="00D5676F">
        <w:rPr>
          <w:lang w:val="en-GB"/>
        </w:rPr>
        <w:t xml:space="preserve">primary suppression, or identification of primary unsafe cells. Note that several primary suppression principles </w:t>
      </w:r>
      <w:proofErr w:type="gramStart"/>
      <w:r w:rsidRPr="00D5676F">
        <w:rPr>
          <w:lang w:val="en-GB"/>
        </w:rPr>
        <w:t>can be</w:t>
      </w:r>
      <w:r w:rsidR="00DC312A">
        <w:rPr>
          <w:lang w:val="en-GB"/>
        </w:rPr>
        <w:t xml:space="preserve"> </w:t>
      </w:r>
      <w:r w:rsidR="00B21B93">
        <w:rPr>
          <w:lang w:val="en-GB"/>
        </w:rPr>
        <w:t>chosen</w:t>
      </w:r>
      <w:proofErr w:type="gramEnd"/>
      <w:r w:rsidR="004E0239">
        <w:rPr>
          <w:lang w:val="en-GB"/>
        </w:rPr>
        <w:t>. T</w:t>
      </w:r>
      <w:r w:rsidRPr="00D5676F">
        <w:rPr>
          <w:lang w:val="en-GB"/>
        </w:rPr>
        <w:t xml:space="preserve">hese are separated by the </w:t>
      </w:r>
      <w:r w:rsidRPr="00D5676F">
        <w:rPr>
          <w:b/>
          <w:bCs/>
          <w:lang w:val="en-GB"/>
        </w:rPr>
        <w:t>"|".</w:t>
      </w:r>
      <w:r w:rsidRPr="00D5676F">
        <w:rPr>
          <w:lang w:val="en-GB"/>
        </w:rPr>
        <w:t xml:space="preserve"> The following rules can be set: </w:t>
      </w:r>
      <w:r w:rsidR="004E0239">
        <w:rPr>
          <w:rFonts w:ascii="Courier New" w:hAnsi="Courier New" w:cs="Courier New"/>
          <w:lang w:val="en-GB"/>
        </w:rPr>
        <w:t>P, NK, ZERO, FREQ, REQ, WGT</w:t>
      </w:r>
      <w:r w:rsidR="004E0239" w:rsidRPr="004E0239">
        <w:rPr>
          <w:lang w:val="en-GB"/>
        </w:rPr>
        <w:t xml:space="preserve"> </w:t>
      </w:r>
      <w:proofErr w:type="gramStart"/>
      <w:r w:rsidR="004E0239" w:rsidRPr="004E0239">
        <w:rPr>
          <w:lang w:val="en-GB"/>
        </w:rPr>
        <w:t>and</w:t>
      </w:r>
      <w:r w:rsidR="00285ED9" w:rsidRPr="004E0239">
        <w:rPr>
          <w:lang w:val="en-GB"/>
        </w:rPr>
        <w:t xml:space="preserve"> </w:t>
      </w:r>
      <w:r w:rsidRPr="00D5676F">
        <w:rPr>
          <w:lang w:val="en-GB"/>
        </w:rPr>
        <w:t xml:space="preserve"> </w:t>
      </w:r>
      <w:r w:rsidRPr="00D5676F">
        <w:rPr>
          <w:rFonts w:ascii="Courier New" w:hAnsi="Courier New" w:cs="Courier New"/>
          <w:lang w:val="en-GB"/>
        </w:rPr>
        <w:t>MIS</w:t>
      </w:r>
      <w:proofErr w:type="gramEnd"/>
      <w:r w:rsidR="004E0239">
        <w:rPr>
          <w:rFonts w:ascii="Courier New" w:hAnsi="Courier New" w:cs="Courier New"/>
          <w:lang w:val="en-GB"/>
        </w:rPr>
        <w:t>.</w:t>
      </w:r>
      <w:r w:rsidRPr="00D5676F">
        <w:rPr>
          <w:lang w:val="en-GB"/>
        </w:rPr>
        <w:t xml:space="preserve"> </w:t>
      </w:r>
      <w:r w:rsidR="004E0239">
        <w:rPr>
          <w:lang w:val="en-GB"/>
        </w:rPr>
        <w:t xml:space="preserve">They </w:t>
      </w:r>
      <w:proofErr w:type="gramStart"/>
      <w:r w:rsidR="004E0239">
        <w:rPr>
          <w:lang w:val="en-GB"/>
        </w:rPr>
        <w:t xml:space="preserve">are </w:t>
      </w:r>
      <w:r w:rsidRPr="00D5676F">
        <w:rPr>
          <w:lang w:val="en-GB"/>
        </w:rPr>
        <w:t>described</w:t>
      </w:r>
      <w:proofErr w:type="gramEnd"/>
      <w:r w:rsidRPr="00D5676F">
        <w:rPr>
          <w:lang w:val="en-GB"/>
        </w:rPr>
        <w:t xml:space="preserve"> in the table below.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lastRenderedPageBreak/>
        <w:t xml:space="preserve">Additional </w:t>
      </w:r>
      <w:r w:rsidR="00DC312A">
        <w:rPr>
          <w:lang w:val="en-GB"/>
        </w:rPr>
        <w:t>a</w:t>
      </w:r>
      <w:r w:rsidRPr="00D5676F">
        <w:rPr>
          <w:lang w:val="en-GB"/>
        </w:rPr>
        <w:t xml:space="preserve">rguments </w:t>
      </w:r>
      <w:r w:rsidR="00DC312A">
        <w:rPr>
          <w:lang w:val="en-GB"/>
        </w:rPr>
        <w:t xml:space="preserve">are </w:t>
      </w:r>
      <w:r w:rsidRPr="00D5676F">
        <w:rPr>
          <w:lang w:val="en-GB"/>
        </w:rPr>
        <w:t xml:space="preserve">typically </w:t>
      </w:r>
      <w:r w:rsidR="00DC312A">
        <w:rPr>
          <w:lang w:val="en-GB"/>
        </w:rPr>
        <w:t>set in</w:t>
      </w:r>
      <w:r w:rsidRPr="00D5676F">
        <w:rPr>
          <w:lang w:val="en-GB"/>
        </w:rPr>
        <w:t xml:space="preserve"> subsequent brackets: </w:t>
      </w:r>
    </w:p>
    <w:tbl>
      <w:tblPr>
        <w:tblW w:w="8648" w:type="dxa"/>
        <w:tblCellSpacing w:w="0" w:type="dxa"/>
        <w:tblInd w:w="-1388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206"/>
      </w:tblGrid>
      <w:tr w:rsidR="00463B50" w:rsidRPr="00D5676F" w:rsidTr="00DC31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4CA"/>
            <w:hideMark/>
          </w:tcPr>
          <w:p w:rsidR="00463B50" w:rsidRPr="00D5676F" w:rsidRDefault="00463B50" w:rsidP="00DC312A">
            <w:pPr>
              <w:ind w:left="142"/>
              <w:rPr>
                <w:szCs w:val="24"/>
                <w:lang w:val="en-GB"/>
              </w:rPr>
            </w:pPr>
            <w:bookmarkStart w:id="36" w:name="table07"/>
            <w:bookmarkEnd w:id="36"/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SAFETYRULE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DE"/>
            <w:hideMark/>
          </w:tcPr>
          <w:p w:rsidR="00463B50" w:rsidRPr="00D5676F" w:rsidRDefault="00463B50" w:rsidP="00DC312A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lang w:val="en-GB"/>
              </w:rPr>
              <w:t>Description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463B50" w:rsidRPr="004E0239" w:rsidTr="00DC31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DC312A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P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1342C4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Percent Rule where additional arguments </w:t>
            </w:r>
            <w:r w:rsidR="004E023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are </w:t>
            </w: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specified as </w:t>
            </w:r>
            <w:proofErr w:type="gramStart"/>
            <w:r w:rsidRPr="00BE7BC6">
              <w:rPr>
                <w:rStyle w:val="ParameterChar"/>
                <w:lang w:val="en-US"/>
              </w:rPr>
              <w:t>P(</w:t>
            </w:r>
            <w:proofErr w:type="spellStart"/>
            <w:proofErr w:type="gramEnd"/>
            <w:r w:rsidRPr="00BE7BC6">
              <w:rPr>
                <w:rStyle w:val="ParameterChar"/>
                <w:lang w:val="en-US"/>
              </w:rPr>
              <w:t>p,n</w:t>
            </w:r>
            <w:proofErr w:type="spellEnd"/>
            <w:r w:rsidRPr="00BE7BC6">
              <w:rPr>
                <w:rStyle w:val="ParameterChar"/>
                <w:lang w:val="en-US"/>
              </w:rPr>
              <w:t>)</w:t>
            </w: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where </w:t>
            </w:r>
            <w:r w:rsidRPr="001342C4">
              <w:rPr>
                <w:rFonts w:asciiTheme="minorHAnsi" w:hAnsiTheme="minorHAnsi" w:cs="Courier New"/>
                <w:sz w:val="22"/>
                <w:szCs w:val="22"/>
                <w:lang w:val="en-GB"/>
              </w:rPr>
              <w:t>n</w:t>
            </w: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is optional and the default set to 1. </w:t>
            </w:r>
            <w:proofErr w:type="gramStart"/>
            <w:r w:rsidR="00DC312A" w:rsidRPr="004E0239">
              <w:rPr>
                <w:rStyle w:val="ParameterChar"/>
                <w:lang w:val="en-US"/>
              </w:rPr>
              <w:t>P(</w:t>
            </w:r>
            <w:proofErr w:type="gramEnd"/>
            <w:r w:rsidR="00DC312A" w:rsidRPr="004E0239">
              <w:rPr>
                <w:rStyle w:val="ParameterChar"/>
                <w:lang w:val="en-US"/>
              </w:rPr>
              <w:t>20,</w:t>
            </w:r>
            <w:r w:rsidRPr="004E0239">
              <w:rPr>
                <w:rStyle w:val="ParameterChar"/>
                <w:lang w:val="en-US"/>
              </w:rPr>
              <w:t>3)</w:t>
            </w: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DC312A" w:rsidRPr="001342C4">
              <w:rPr>
                <w:rFonts w:asciiTheme="minorHAnsi" w:hAnsiTheme="minorHAnsi"/>
                <w:sz w:val="22"/>
                <w:szCs w:val="22"/>
                <w:lang w:val="en-GB"/>
              </w:rPr>
              <w:t>represent</w:t>
            </w: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percentage rule, where </w:t>
            </w:r>
            <w:r w:rsidRPr="004E0239">
              <w:rPr>
                <w:rStyle w:val="ParameterChar"/>
                <w:lang w:val="en-US"/>
              </w:rPr>
              <w:t>p=20</w:t>
            </w: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and </w:t>
            </w:r>
            <w:r w:rsidRPr="004E0239">
              <w:rPr>
                <w:rStyle w:val="ParameterChar"/>
                <w:lang w:val="en-US"/>
              </w:rPr>
              <w:t>n=3</w:t>
            </w: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. </w:t>
            </w:r>
          </w:p>
        </w:tc>
      </w:tr>
      <w:tr w:rsidR="00463B50" w:rsidRPr="00130816" w:rsidTr="00DC31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DC312A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NK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DC312A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Dominance Rule where additional argument is specified as </w:t>
            </w:r>
            <w:proofErr w:type="gramStart"/>
            <w:r w:rsidRPr="00BE7BC6">
              <w:rPr>
                <w:rStyle w:val="ParameterChar"/>
                <w:lang w:val="en-US"/>
              </w:rPr>
              <w:t>NK</w:t>
            </w:r>
            <w:r w:rsidR="00DC312A" w:rsidRPr="00BE7BC6">
              <w:rPr>
                <w:rStyle w:val="ParameterChar"/>
                <w:lang w:val="en-US"/>
              </w:rPr>
              <w:t>(</w:t>
            </w:r>
            <w:proofErr w:type="spellStart"/>
            <w:proofErr w:type="gramEnd"/>
            <w:r w:rsidRPr="00BE7BC6">
              <w:rPr>
                <w:rStyle w:val="ParameterChar"/>
                <w:lang w:val="en-US"/>
              </w:rPr>
              <w:t>n,k</w:t>
            </w:r>
            <w:proofErr w:type="spellEnd"/>
            <w:r w:rsidRPr="00BE7BC6">
              <w:rPr>
                <w:rStyle w:val="ParameterChar"/>
                <w:lang w:val="en-US"/>
              </w:rPr>
              <w:t>)</w:t>
            </w: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where </w:t>
            </w:r>
            <w:r w:rsidRPr="001342C4">
              <w:rPr>
                <w:rFonts w:asciiTheme="minorHAnsi" w:hAnsiTheme="minorHAnsi" w:cs="Courier New"/>
                <w:sz w:val="22"/>
                <w:szCs w:val="22"/>
                <w:lang w:val="en-GB"/>
              </w:rPr>
              <w:t>n</w:t>
            </w: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represents the number of items that may not account for more than </w:t>
            </w:r>
            <w:r w:rsidRPr="001342C4">
              <w:rPr>
                <w:rFonts w:asciiTheme="minorHAnsi" w:hAnsiTheme="minorHAnsi" w:cs="Courier New"/>
                <w:sz w:val="22"/>
                <w:szCs w:val="22"/>
                <w:lang w:val="en-GB"/>
              </w:rPr>
              <w:t>k</w:t>
            </w:r>
            <w:r w:rsidRPr="001342C4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percent of the contribution of the cell/domain. </w:t>
            </w:r>
          </w:p>
        </w:tc>
      </w:tr>
      <w:tr w:rsidR="00463B50" w:rsidRPr="00130816" w:rsidTr="00DC31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DC312A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ourier New" w:hAnsi="Courier New" w:cs="Courier New"/>
                <w:lang w:val="en-GB"/>
              </w:rPr>
              <w:t>ZERO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B21B93" w:rsidRDefault="00C21A43" w:rsidP="00C21A43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Z</w:t>
            </w:r>
            <w:r w:rsidR="00DC312A" w:rsidRPr="00B21B93">
              <w:rPr>
                <w:rFonts w:asciiTheme="minorHAnsi" w:hAnsiTheme="minorHAnsi"/>
                <w:sz w:val="22"/>
                <w:szCs w:val="22"/>
                <w:lang w:val="en-GB"/>
              </w:rPr>
              <w:t>ero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-cells 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are set to unsafe. The additional argument in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463B50" w:rsidRPr="00B21B93">
              <w:rPr>
                <w:rFonts w:asciiTheme="minorHAnsi" w:hAnsiTheme="minorHAnsi" w:cs="Courier New"/>
                <w:sz w:val="22"/>
                <w:szCs w:val="22"/>
                <w:lang w:val="en-GB"/>
              </w:rPr>
              <w:t>ZERO (</w:t>
            </w:r>
            <w:proofErr w:type="spellStart"/>
            <w:r w:rsidR="00DC312A" w:rsidRPr="00B21B93">
              <w:rPr>
                <w:rStyle w:val="ParameterChar"/>
                <w:lang w:val="en-GB"/>
              </w:rPr>
              <w:t>ZeroSafetyRange</w:t>
            </w:r>
            <w:proofErr w:type="spellEnd"/>
            <w:r w:rsidR="00463B50" w:rsidRPr="00B21B93">
              <w:rPr>
                <w:rFonts w:asciiTheme="minorHAnsi" w:hAnsiTheme="minorHAnsi" w:cs="Courier New"/>
                <w:sz w:val="22"/>
                <w:szCs w:val="22"/>
                <w:lang w:val="en-GB"/>
              </w:rPr>
              <w:t>)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>refer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s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to the size of the 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safety 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margin. </w:t>
            </w:r>
          </w:p>
        </w:tc>
      </w:tr>
      <w:tr w:rsidR="00463B50" w:rsidRPr="00130816" w:rsidTr="00DC31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DC312A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FREQ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B21B93" w:rsidRDefault="00DC312A" w:rsidP="004E0239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The 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Frequency </w:t>
            </w:r>
            <w:r w:rsidRPr="00B21B93">
              <w:rPr>
                <w:rFonts w:asciiTheme="minorHAnsi" w:hAnsiTheme="minorHAnsi"/>
                <w:sz w:val="22"/>
                <w:szCs w:val="22"/>
                <w:lang w:val="en-GB"/>
              </w:rPr>
              <w:t>R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ule in </w:t>
            </w:r>
            <w:r w:rsidR="004E0239">
              <w:rPr>
                <w:rFonts w:asciiTheme="minorHAnsi" w:hAnsiTheme="minorHAnsi"/>
                <w:sz w:val="22"/>
                <w:szCs w:val="22"/>
                <w:lang w:val="en-GB"/>
              </w:rPr>
              <w:t>which</w:t>
            </w:r>
            <w:r w:rsidR="004302DE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>additional argument</w:t>
            </w:r>
            <w:r w:rsidR="004E0239">
              <w:rPr>
                <w:rFonts w:asciiTheme="minorHAnsi" w:hAnsiTheme="minorHAnsi"/>
                <w:sz w:val="22"/>
                <w:szCs w:val="22"/>
                <w:lang w:val="en-GB"/>
              </w:rPr>
              <w:t>s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gramStart"/>
            <w:r w:rsidR="004E0239">
              <w:rPr>
                <w:rFonts w:asciiTheme="minorHAnsi" w:hAnsiTheme="minorHAnsi"/>
                <w:sz w:val="22"/>
                <w:szCs w:val="22"/>
                <w:lang w:val="en-GB"/>
              </w:rPr>
              <w:t>are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specified</w:t>
            </w:r>
            <w:proofErr w:type="gramEnd"/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as </w:t>
            </w:r>
            <w:r w:rsidR="00463B50" w:rsidRPr="00B21B93">
              <w:rPr>
                <w:rFonts w:asciiTheme="minorHAnsi" w:hAnsiTheme="minorHAnsi" w:cs="Courier New"/>
                <w:sz w:val="22"/>
                <w:szCs w:val="22"/>
                <w:lang w:val="en-GB"/>
              </w:rPr>
              <w:t>FREQ (</w:t>
            </w:r>
            <w:proofErr w:type="spellStart"/>
            <w:r w:rsidR="00463B50" w:rsidRPr="00B21B93">
              <w:rPr>
                <w:rStyle w:val="ParameterChar"/>
                <w:lang w:val="en-GB"/>
              </w:rPr>
              <w:t>MinFreq</w:t>
            </w:r>
            <w:proofErr w:type="spellEnd"/>
            <w:r w:rsidR="00463B50" w:rsidRPr="00B21B93">
              <w:rPr>
                <w:rFonts w:asciiTheme="minorHAnsi" w:hAnsiTheme="minorHAnsi" w:cs="Courier New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21B93">
              <w:rPr>
                <w:rStyle w:val="ParameterChar"/>
                <w:lang w:val="en-GB"/>
              </w:rPr>
              <w:t>FrequencySafetyRange</w:t>
            </w:r>
            <w:proofErr w:type="spellEnd"/>
            <w:r w:rsidR="00463B50" w:rsidRPr="00B21B93">
              <w:rPr>
                <w:rFonts w:asciiTheme="minorHAnsi" w:hAnsiTheme="minorHAnsi" w:cs="Courier New"/>
                <w:sz w:val="22"/>
                <w:szCs w:val="22"/>
                <w:lang w:val="en-GB"/>
              </w:rPr>
              <w:t>)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Pr="00B21B93">
              <w:rPr>
                <w:rFonts w:asciiTheme="minorHAnsi" w:hAnsiTheme="minorHAnsi"/>
                <w:sz w:val="22"/>
                <w:szCs w:val="22"/>
                <w:lang w:val="en-GB"/>
              </w:rPr>
              <w:t>where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463B50" w:rsidRPr="00B21B93">
              <w:rPr>
                <w:rStyle w:val="ParameterChar"/>
                <w:lang w:val="en-GB"/>
              </w:rPr>
              <w:t>MinFreq</w:t>
            </w:r>
            <w:proofErr w:type="spellEnd"/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Pr="00B21B93">
              <w:rPr>
                <w:rFonts w:asciiTheme="minorHAnsi" w:hAnsiTheme="minorHAnsi"/>
                <w:sz w:val="22"/>
                <w:szCs w:val="22"/>
                <w:lang w:val="en-GB"/>
              </w:rPr>
              <w:t>specifies the</w:t>
            </w:r>
            <w:r w:rsid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B21B93" w:rsidRPr="00B21B93">
              <w:rPr>
                <w:rFonts w:asciiTheme="minorHAnsi" w:hAnsiTheme="minorHAnsi"/>
                <w:sz w:val="22"/>
                <w:szCs w:val="22"/>
                <w:lang w:val="en-GB"/>
              </w:rPr>
              <w:t>minimum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acceptable frequency and </w:t>
            </w:r>
            <w:proofErr w:type="spellStart"/>
            <w:r w:rsidRPr="00B21B93">
              <w:rPr>
                <w:rStyle w:val="ParameterChar"/>
                <w:lang w:val="en-GB"/>
              </w:rPr>
              <w:t>FrequencySafetyRange</w:t>
            </w:r>
            <w:proofErr w:type="spellEnd"/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indicates the safety</w:t>
            </w:r>
            <w:r w:rsidR="00B21B93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margin </w:t>
            </w:r>
            <w:r w:rsidRPr="00B21B93">
              <w:rPr>
                <w:rFonts w:asciiTheme="minorHAnsi" w:hAnsiTheme="minorHAnsi"/>
                <w:sz w:val="22"/>
                <w:szCs w:val="22"/>
                <w:lang w:val="en-GB"/>
              </w:rPr>
              <w:t>for not be</w:t>
            </w:r>
            <w:r w:rsidR="004E0239">
              <w:rPr>
                <w:rFonts w:asciiTheme="minorHAnsi" w:hAnsiTheme="minorHAnsi"/>
                <w:sz w:val="22"/>
                <w:szCs w:val="22"/>
                <w:lang w:val="en-GB"/>
              </w:rPr>
              <w:t>ing</w:t>
            </w:r>
            <w:r w:rsidRPr="00B21B9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able to </w:t>
            </w:r>
            <w:r w:rsidR="00463B50" w:rsidRPr="00B21B93">
              <w:rPr>
                <w:rFonts w:asciiTheme="minorHAnsi" w:hAnsiTheme="minorHAnsi"/>
                <w:sz w:val="22"/>
                <w:szCs w:val="22"/>
                <w:lang w:val="en-GB"/>
              </w:rPr>
              <w:t>derive the suppressed frequency.</w:t>
            </w:r>
          </w:p>
        </w:tc>
      </w:tr>
      <w:tr w:rsidR="00463B50" w:rsidRPr="00130816" w:rsidTr="00DC312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DC312A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REQ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414AC2">
            <w:pPr>
              <w:ind w:left="142"/>
              <w:rPr>
                <w:rFonts w:asciiTheme="minorHAnsi" w:hAnsiTheme="minorHAnsi"/>
                <w:lang w:val="en-GB"/>
              </w:rPr>
            </w:pPr>
            <w:r w:rsidRPr="001342C4">
              <w:rPr>
                <w:rFonts w:asciiTheme="minorHAnsi" w:hAnsiTheme="minorHAnsi"/>
                <w:sz w:val="22"/>
                <w:lang w:val="en-GB"/>
              </w:rPr>
              <w:t>"Request" rule - the request for confidentiality</w:t>
            </w:r>
            <w:r w:rsidRPr="001342C4">
              <w:rPr>
                <w:rFonts w:asciiTheme="minorHAnsi" w:hAnsiTheme="minorHAnsi"/>
                <w:sz w:val="22"/>
                <w:vertAlign w:val="superscript"/>
                <w:lang w:val="en-GB"/>
              </w:rPr>
              <w:t>3</w:t>
            </w:r>
            <w:r w:rsidR="00DC312A" w:rsidRPr="001342C4">
              <w:rPr>
                <w:rFonts w:asciiTheme="minorHAnsi" w:hAnsiTheme="minorHAnsi"/>
                <w:sz w:val="22"/>
                <w:lang w:val="en-GB"/>
              </w:rPr>
              <w:t xml:space="preserve">. </w:t>
            </w:r>
            <w:proofErr w:type="gramStart"/>
            <w:r w:rsidRPr="00BE7BC6">
              <w:rPr>
                <w:rStyle w:val="ParameterChar"/>
                <w:lang w:val="en-US"/>
              </w:rPr>
              <w:t>REQ(</w:t>
            </w:r>
            <w:proofErr w:type="gramEnd"/>
            <w:r w:rsidRPr="00BE7BC6">
              <w:rPr>
                <w:rStyle w:val="ParameterChar"/>
                <w:lang w:val="en-US"/>
              </w:rPr>
              <w:t>Percent1,Percent2,Safetymargin)</w:t>
            </w:r>
            <w:r w:rsidRPr="001342C4">
              <w:rPr>
                <w:rStyle w:val="google-src-text"/>
                <w:rFonts w:asciiTheme="minorHAnsi" w:hAnsiTheme="minorHAnsi"/>
                <w:sz w:val="22"/>
                <w:lang w:val="en-GB"/>
              </w:rPr>
              <w:t>.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For example, if </w:t>
            </w:r>
            <w:proofErr w:type="gramStart"/>
            <w:r w:rsidRPr="001342C4">
              <w:rPr>
                <w:rFonts w:asciiTheme="minorHAnsi" w:hAnsiTheme="minorHAnsi"/>
                <w:sz w:val="22"/>
                <w:lang w:val="en-GB"/>
              </w:rPr>
              <w:t>an</w:t>
            </w:r>
            <w:proofErr w:type="gramEnd"/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414AC2">
              <w:rPr>
                <w:rFonts w:asciiTheme="minorHAnsi" w:hAnsiTheme="minorHAnsi"/>
                <w:sz w:val="22"/>
                <w:lang w:val="en-GB"/>
              </w:rPr>
              <w:t>respondent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accounts for 70% </w:t>
            </w:r>
            <w:r w:rsidR="00414AC2">
              <w:rPr>
                <w:rFonts w:asciiTheme="minorHAnsi" w:hAnsiTheme="minorHAnsi"/>
                <w:sz w:val="22"/>
                <w:lang w:val="en-GB"/>
              </w:rPr>
              <w:t xml:space="preserve">of the cell value 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and in that case </w:t>
            </w:r>
            <w:r w:rsidR="00414AC2">
              <w:rPr>
                <w:rFonts w:asciiTheme="minorHAnsi" w:hAnsiTheme="minorHAnsi"/>
                <w:sz w:val="22"/>
                <w:lang w:val="en-GB"/>
              </w:rPr>
              <w:t>has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asked for protection. This requires an additional variable in the table that indicates which items </w:t>
            </w:r>
            <w:r w:rsidR="00414AC2">
              <w:rPr>
                <w:rFonts w:asciiTheme="minorHAnsi" w:hAnsiTheme="minorHAnsi"/>
                <w:sz w:val="22"/>
                <w:lang w:val="en-GB"/>
              </w:rPr>
              <w:t>that have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requested /not requested confidentiality with value </w:t>
            </w:r>
            <w:r w:rsidRPr="00BE7BC6">
              <w:rPr>
                <w:rStyle w:val="ParameterChar"/>
                <w:lang w:val="en-US"/>
              </w:rPr>
              <w:t>1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or </w:t>
            </w:r>
            <w:r w:rsidRPr="00BE7BC6">
              <w:rPr>
                <w:rStyle w:val="ParameterChar"/>
                <w:lang w:val="en-US"/>
              </w:rPr>
              <w:t>0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.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Variable name (for the role) is indicated by </w:t>
            </w:r>
            <w:r w:rsidR="00414AC2">
              <w:rPr>
                <w:rFonts w:asciiTheme="minorHAnsi" w:hAnsiTheme="minorHAnsi"/>
                <w:sz w:val="22"/>
                <w:lang w:val="en-GB"/>
              </w:rPr>
              <w:t xml:space="preserve">the </w:t>
            </w:r>
            <w:r w:rsidRPr="001342C4">
              <w:rPr>
                <w:rStyle w:val="google-src-text"/>
                <w:rFonts w:asciiTheme="minorHAnsi" w:hAnsiTheme="minorHAnsi"/>
                <w:sz w:val="22"/>
                <w:lang w:val="en-GB"/>
              </w:rPr>
              <w:t xml:space="preserve">parameter </w:t>
            </w:r>
            <w:proofErr w:type="gramStart"/>
            <w:r w:rsidRPr="00BE7BC6">
              <w:rPr>
                <w:rStyle w:val="ParameterChar"/>
                <w:lang w:val="en-US"/>
              </w:rPr>
              <w:t>Request</w:t>
            </w:r>
            <w:r w:rsidRPr="001342C4">
              <w:rPr>
                <w:rStyle w:val="google-src-text"/>
                <w:rFonts w:asciiTheme="minorHAnsi" w:hAnsiTheme="minorHAnsi"/>
                <w:sz w:val="22"/>
                <w:lang w:val="en-GB"/>
              </w:rPr>
              <w:t xml:space="preserve"> .</w:t>
            </w:r>
            <w:proofErr w:type="gramEnd"/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</w:p>
        </w:tc>
      </w:tr>
      <w:tr w:rsidR="00463B50" w:rsidRPr="00130816" w:rsidTr="00A40D16">
        <w:trPr>
          <w:tblCellSpacing w:w="0" w:type="dxa"/>
        </w:trPr>
        <w:tc>
          <w:tcPr>
            <w:tcW w:w="1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A40D16">
            <w:pPr>
              <w:ind w:left="142"/>
              <w:rPr>
                <w:szCs w:val="24"/>
                <w:lang w:val="en-GB"/>
              </w:rPr>
            </w:pPr>
            <w:bookmarkStart w:id="37" w:name="table08"/>
            <w:bookmarkEnd w:id="37"/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MIS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675B66" w:rsidP="00675B66">
            <w:pPr>
              <w:ind w:left="142"/>
              <w:rPr>
                <w:rFonts w:asciiTheme="minorHAnsi" w:hAnsiTheme="minorHAnsi"/>
                <w:sz w:val="22"/>
                <w:szCs w:val="24"/>
                <w:lang w:val="en-GB"/>
              </w:rPr>
            </w:pPr>
            <w:r>
              <w:rPr>
                <w:rFonts w:asciiTheme="minorHAnsi" w:hAnsiTheme="minorHAnsi"/>
                <w:sz w:val="22"/>
                <w:lang w:val="en-GB"/>
              </w:rPr>
              <w:t xml:space="preserve">Missing. </w:t>
            </w:r>
            <w:r w:rsidR="00463B50" w:rsidRPr="00BE7BC6">
              <w:rPr>
                <w:rStyle w:val="ParameterChar"/>
                <w:lang w:val="en-US"/>
              </w:rPr>
              <w:t>MIS=0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 (which is the default) means that the cells with a code for non-response </w:t>
            </w:r>
            <w:r>
              <w:rPr>
                <w:rFonts w:asciiTheme="minorHAnsi" w:hAnsiTheme="minorHAnsi"/>
                <w:sz w:val="22"/>
                <w:lang w:val="en-GB"/>
              </w:rPr>
              <w:t>are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 still regarded as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>uncertain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 whether any </w:t>
            </w:r>
            <w:proofErr w:type="spellStart"/>
            <w:r w:rsidR="00A40D16" w:rsidRPr="00BE7BC6">
              <w:rPr>
                <w:rStyle w:val="ParameterChar"/>
                <w:lang w:val="en-US"/>
              </w:rPr>
              <w:t>SafetyRule</w:t>
            </w:r>
            <w:proofErr w:type="spellEnd"/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 is violated.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>If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463B50" w:rsidRPr="00BE7BC6">
              <w:rPr>
                <w:rStyle w:val="ParameterChar"/>
                <w:lang w:val="en-US"/>
              </w:rPr>
              <w:t>MIS=1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>then the cell i</w:t>
            </w:r>
            <w:r>
              <w:rPr>
                <w:rFonts w:asciiTheme="minorHAnsi" w:hAnsiTheme="minorHAnsi"/>
                <w:sz w:val="22"/>
                <w:lang w:val="en-GB"/>
              </w:rPr>
              <w:t>s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 always 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considered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>as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>
              <w:rPr>
                <w:rFonts w:asciiTheme="minorHAnsi" w:hAnsiTheme="minorHAnsi"/>
                <w:sz w:val="22"/>
                <w:lang w:val="en-GB"/>
              </w:rPr>
              <w:t>safe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, if at least one contributor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>has a missing value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, then it may be regarded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that 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the contributor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>with miss</w:t>
            </w:r>
            <w:r>
              <w:rPr>
                <w:rFonts w:asciiTheme="minorHAnsi" w:hAnsiTheme="minorHAnsi"/>
                <w:sz w:val="22"/>
                <w:lang w:val="en-GB"/>
              </w:rPr>
              <w:t>ing value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1342C4" w:rsidRPr="001342C4">
              <w:rPr>
                <w:rFonts w:asciiTheme="minorHAnsi" w:hAnsiTheme="minorHAnsi"/>
                <w:sz w:val="22"/>
                <w:lang w:val="en-GB"/>
              </w:rPr>
              <w:t>cannot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 be identified.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>In th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e SAS </w:t>
            </w:r>
            <w:proofErr w:type="gramStart"/>
            <w:r w:rsidR="00463B50" w:rsidRPr="001342C4">
              <w:rPr>
                <w:rFonts w:asciiTheme="minorHAnsi" w:hAnsiTheme="minorHAnsi"/>
                <w:sz w:val="22"/>
                <w:lang w:val="en-GB"/>
              </w:rPr>
              <w:t>macro</w:t>
            </w:r>
            <w:proofErr w:type="gramEnd"/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‘9’ 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has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>been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 defined as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representative value for missing 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>value</w:t>
            </w:r>
            <w:r w:rsidR="00463B50" w:rsidRPr="001342C4">
              <w:rPr>
                <w:rFonts w:asciiTheme="minorHAnsi" w:hAnsiTheme="minorHAnsi"/>
                <w:sz w:val="22"/>
                <w:vertAlign w:val="superscript"/>
                <w:lang w:val="en-GB"/>
              </w:rPr>
              <w:t>4.</w:t>
            </w:r>
            <w:r w:rsidR="00463B50" w:rsidRPr="001342C4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</w:p>
        </w:tc>
      </w:tr>
      <w:tr w:rsidR="00463B50" w:rsidRPr="00130816" w:rsidTr="00A40D16">
        <w:trPr>
          <w:tblCellSpacing w:w="0" w:type="dxa"/>
        </w:trPr>
        <w:tc>
          <w:tcPr>
            <w:tcW w:w="1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A40D16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WGT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A40D16">
            <w:pPr>
              <w:ind w:left="142"/>
              <w:rPr>
                <w:rFonts w:asciiTheme="minorHAnsi" w:hAnsiTheme="minorHAnsi"/>
                <w:sz w:val="22"/>
                <w:szCs w:val="24"/>
                <w:lang w:val="en-GB"/>
              </w:rPr>
            </w:pP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If </w:t>
            </w:r>
            <w:r w:rsidRPr="00BE7BC6">
              <w:rPr>
                <w:rStyle w:val="ParameterChar"/>
                <w:lang w:val="en-US"/>
              </w:rPr>
              <w:t>WGT=0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(which is default)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 then 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weights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is not used 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when aggregating tables or in calculating the </w:t>
            </w:r>
            <w:proofErr w:type="spellStart"/>
            <w:r w:rsidR="00A40D16" w:rsidRPr="00BE7BC6">
              <w:rPr>
                <w:rStyle w:val="ParameterChar"/>
                <w:lang w:val="en-US"/>
              </w:rPr>
              <w:t>SafetyRule</w:t>
            </w:r>
            <w:proofErr w:type="spellEnd"/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.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The name of the variable is indicated in the </w:t>
            </w: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parameter </w:t>
            </w:r>
            <w:proofErr w:type="gramStart"/>
            <w:r w:rsidRPr="00454CDB">
              <w:rPr>
                <w:rFonts w:asciiTheme="minorHAnsi" w:hAnsiTheme="minorHAnsi" w:cs="Courier New"/>
                <w:sz w:val="22"/>
                <w:lang w:val="en-GB"/>
              </w:rPr>
              <w:t>Weight</w:t>
            </w:r>
            <w:r w:rsidRPr="001342C4">
              <w:rPr>
                <w:rStyle w:val="google-src-text"/>
                <w:rFonts w:asciiTheme="minorHAnsi" w:hAnsiTheme="minorHAnsi"/>
                <w:sz w:val="22"/>
                <w:lang w:val="en-GB"/>
              </w:rPr>
              <w:t xml:space="preserve"> .</w:t>
            </w:r>
            <w:proofErr w:type="gramEnd"/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</w:p>
        </w:tc>
      </w:tr>
      <w:tr w:rsidR="00463B50" w:rsidRPr="00130816" w:rsidTr="00A40D16">
        <w:trPr>
          <w:tblCellSpacing w:w="0" w:type="dxa"/>
        </w:trPr>
        <w:tc>
          <w:tcPr>
            <w:tcW w:w="1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A40D16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MAN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1342C4" w:rsidRDefault="00463B50" w:rsidP="00675B66">
            <w:pPr>
              <w:ind w:left="142"/>
              <w:rPr>
                <w:rFonts w:asciiTheme="minorHAnsi" w:hAnsiTheme="minorHAnsi"/>
                <w:sz w:val="22"/>
                <w:szCs w:val="24"/>
                <w:lang w:val="en-GB"/>
              </w:rPr>
            </w:pP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"Manual safety margin" (default = 20%). This </w:t>
            </w:r>
            <w:proofErr w:type="gramStart"/>
            <w:r w:rsidRPr="001342C4">
              <w:rPr>
                <w:rFonts w:asciiTheme="minorHAnsi" w:hAnsiTheme="minorHAnsi"/>
                <w:sz w:val="22"/>
                <w:lang w:val="en-GB"/>
              </w:rPr>
              <w:t>manually-set</w:t>
            </w:r>
            <w:proofErr w:type="gramEnd"/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safety margin is used only when the status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is 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provided for each cell or 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>when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an a priori file</w:t>
            </w:r>
            <w:r w:rsidRPr="001342C4">
              <w:rPr>
                <w:rFonts w:asciiTheme="minorHAnsi" w:hAnsiTheme="minorHAnsi"/>
                <w:sz w:val="22"/>
                <w:vertAlign w:val="superscript"/>
                <w:lang w:val="en-GB"/>
              </w:rPr>
              <w:t>5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 is used to set the option t</w:t>
            </w:r>
            <w:r w:rsidR="00A40D16" w:rsidRPr="001342C4">
              <w:rPr>
                <w:rFonts w:asciiTheme="minorHAnsi" w:hAnsiTheme="minorHAnsi"/>
                <w:sz w:val="22"/>
                <w:lang w:val="en-GB"/>
              </w:rPr>
              <w:t xml:space="preserve">hat 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a particular cell is </w:t>
            </w:r>
            <w:r w:rsidR="00675B66" w:rsidRPr="001342C4">
              <w:rPr>
                <w:rFonts w:asciiTheme="minorHAnsi" w:hAnsiTheme="minorHAnsi"/>
                <w:sz w:val="22"/>
                <w:lang w:val="en-GB"/>
              </w:rPr>
              <w:t xml:space="preserve">manually </w:t>
            </w:r>
            <w:r w:rsidR="00A95759" w:rsidRPr="001342C4">
              <w:rPr>
                <w:rFonts w:asciiTheme="minorHAnsi" w:hAnsiTheme="minorHAnsi"/>
                <w:sz w:val="22"/>
                <w:lang w:val="en-GB"/>
              </w:rPr>
              <w:t xml:space="preserve">set to be </w:t>
            </w:r>
            <w:r w:rsidRPr="001342C4">
              <w:rPr>
                <w:rFonts w:asciiTheme="minorHAnsi" w:hAnsiTheme="minorHAnsi"/>
                <w:sz w:val="22"/>
                <w:lang w:val="en-GB"/>
              </w:rPr>
              <w:t xml:space="preserve">uncertain (Manual Unsafe). </w:t>
            </w:r>
          </w:p>
        </w:tc>
      </w:tr>
    </w:tbl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All rules can occur multiple times, separated by "|". Example: </w:t>
      </w:r>
    </w:p>
    <w:p w:rsidR="00DD3172" w:rsidRPr="00DD3172" w:rsidRDefault="00DD3172" w:rsidP="00463B50">
      <w:pPr>
        <w:pStyle w:val="Normalwebb"/>
        <w:rPr>
          <w:rFonts w:ascii="Courier New" w:hAnsi="Courier New" w:cs="Courier New"/>
          <w:lang w:val="en-GB"/>
        </w:rPr>
      </w:pPr>
      <w:proofErr w:type="gramStart"/>
      <w:r>
        <w:rPr>
          <w:rStyle w:val="google-src-text"/>
          <w:rFonts w:ascii="Courier New" w:hAnsi="Courier New" w:cs="Courier New"/>
          <w:lang w:val="en-GB"/>
        </w:rPr>
        <w:t>NK(</w:t>
      </w:r>
      <w:proofErr w:type="gramEnd"/>
      <w:r>
        <w:rPr>
          <w:rStyle w:val="google-src-text"/>
          <w:rFonts w:ascii="Courier New" w:hAnsi="Courier New" w:cs="Courier New"/>
          <w:lang w:val="en-GB"/>
        </w:rPr>
        <w:t>3,70)|FREQ(3,30)|MIS(1)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Explanation: </w:t>
      </w:r>
    </w:p>
    <w:p w:rsidR="00DD3172" w:rsidRPr="00DD3172" w:rsidRDefault="00463B50" w:rsidP="00DD3172">
      <w:pPr>
        <w:numPr>
          <w:ilvl w:val="0"/>
          <w:numId w:val="21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proofErr w:type="gramStart"/>
      <w:r w:rsidRPr="00D5676F">
        <w:rPr>
          <w:rFonts w:ascii="Courier New" w:hAnsi="Courier New" w:cs="Courier New"/>
          <w:lang w:val="en-GB"/>
        </w:rPr>
        <w:t>NK(</w:t>
      </w:r>
      <w:proofErr w:type="gramEnd"/>
      <w:r w:rsidRPr="00D5676F">
        <w:rPr>
          <w:rFonts w:ascii="Courier New" w:hAnsi="Courier New" w:cs="Courier New"/>
          <w:lang w:val="en-GB"/>
        </w:rPr>
        <w:t>3</w:t>
      </w:r>
      <w:r w:rsidR="00A95759">
        <w:rPr>
          <w:rFonts w:ascii="Courier New" w:hAnsi="Courier New" w:cs="Courier New"/>
          <w:lang w:val="en-GB"/>
        </w:rPr>
        <w:t>,</w:t>
      </w:r>
      <w:r w:rsidRPr="00D5676F">
        <w:rPr>
          <w:rFonts w:ascii="Courier New" w:hAnsi="Courier New" w:cs="Courier New"/>
          <w:lang w:val="en-GB"/>
        </w:rPr>
        <w:t>70)</w:t>
      </w:r>
      <w:r w:rsidR="00170DCA">
        <w:rPr>
          <w:lang w:val="en-GB"/>
        </w:rPr>
        <w:t xml:space="preserve"> implies the dominance rule.</w:t>
      </w:r>
      <w:r w:rsidRPr="00D5676F">
        <w:rPr>
          <w:lang w:val="en-GB"/>
        </w:rPr>
        <w:t xml:space="preserve"> </w:t>
      </w:r>
      <w:r w:rsidR="00170DCA">
        <w:rPr>
          <w:lang w:val="en-GB"/>
        </w:rPr>
        <w:t>I</w:t>
      </w:r>
      <w:r w:rsidR="00B21B93" w:rsidRPr="00D5676F">
        <w:rPr>
          <w:lang w:val="en-GB"/>
        </w:rPr>
        <w:t>.e.</w:t>
      </w:r>
      <w:r w:rsidRPr="00D5676F">
        <w:rPr>
          <w:lang w:val="en-GB"/>
        </w:rPr>
        <w:t xml:space="preserve">, </w:t>
      </w:r>
      <w:r w:rsidR="00A95759">
        <w:rPr>
          <w:lang w:val="en-GB"/>
        </w:rPr>
        <w:t>if</w:t>
      </w:r>
      <w:r w:rsidRPr="00D5676F">
        <w:rPr>
          <w:lang w:val="en-GB"/>
        </w:rPr>
        <w:t xml:space="preserve"> </w:t>
      </w:r>
      <w:proofErr w:type="gramStart"/>
      <w:r w:rsidRPr="00D5676F">
        <w:rPr>
          <w:lang w:val="en-GB"/>
        </w:rPr>
        <w:t>3</w:t>
      </w:r>
      <w:proofErr w:type="gramEnd"/>
      <w:r w:rsidRPr="00D5676F">
        <w:rPr>
          <w:lang w:val="en-GB"/>
        </w:rPr>
        <w:t xml:space="preserve"> </w:t>
      </w:r>
      <w:r w:rsidR="00A95759">
        <w:rPr>
          <w:lang w:val="en-GB"/>
        </w:rPr>
        <w:t xml:space="preserve">(or less) </w:t>
      </w:r>
      <w:r w:rsidRPr="00D5676F">
        <w:rPr>
          <w:lang w:val="en-GB"/>
        </w:rPr>
        <w:t>observations contribut</w:t>
      </w:r>
      <w:r w:rsidR="00A95759">
        <w:rPr>
          <w:lang w:val="en-GB"/>
        </w:rPr>
        <w:t xml:space="preserve">e for </w:t>
      </w:r>
      <w:r w:rsidRPr="00D5676F">
        <w:rPr>
          <w:lang w:val="en-GB"/>
        </w:rPr>
        <w:t xml:space="preserve">70 percent </w:t>
      </w:r>
      <w:r w:rsidR="00A95759">
        <w:rPr>
          <w:lang w:val="en-GB"/>
        </w:rPr>
        <w:t xml:space="preserve">of the cells value, </w:t>
      </w:r>
      <w:r w:rsidRPr="00D5676F">
        <w:rPr>
          <w:lang w:val="en-GB"/>
        </w:rPr>
        <w:t xml:space="preserve">the cell is regarded as uncertain. </w:t>
      </w:r>
    </w:p>
    <w:p w:rsidR="00463B50" w:rsidRPr="00D5676F" w:rsidRDefault="00463B50" w:rsidP="00D5676F">
      <w:pPr>
        <w:numPr>
          <w:ilvl w:val="0"/>
          <w:numId w:val="21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proofErr w:type="gramStart"/>
      <w:r w:rsidRPr="00D5676F">
        <w:rPr>
          <w:lang w:val="en-GB"/>
        </w:rPr>
        <w:lastRenderedPageBreak/>
        <w:t>or</w:t>
      </w:r>
      <w:proofErr w:type="gramEnd"/>
      <w:r w:rsidRPr="00D5676F">
        <w:rPr>
          <w:lang w:val="en-GB"/>
        </w:rPr>
        <w:t xml:space="preserve"> </w:t>
      </w:r>
      <w:r w:rsidR="00A95759">
        <w:rPr>
          <w:rFonts w:ascii="Courier New" w:hAnsi="Courier New" w:cs="Courier New"/>
          <w:lang w:val="en-GB"/>
        </w:rPr>
        <w:t>FREQ(3,</w:t>
      </w:r>
      <w:r w:rsidRPr="00D5676F">
        <w:rPr>
          <w:rFonts w:ascii="Courier New" w:hAnsi="Courier New" w:cs="Courier New"/>
          <w:lang w:val="en-GB"/>
        </w:rPr>
        <w:t>30)</w:t>
      </w:r>
      <w:r w:rsidRPr="00D5676F">
        <w:rPr>
          <w:lang w:val="en-GB"/>
        </w:rPr>
        <w:t xml:space="preserve"> implies that if the frequency is less than 3 and an intruder</w:t>
      </w:r>
      <w:r w:rsidR="00A95759">
        <w:rPr>
          <w:lang w:val="en-GB"/>
        </w:rPr>
        <w:t>,</w:t>
      </w:r>
      <w:r w:rsidRPr="00D5676F">
        <w:rPr>
          <w:lang w:val="en-GB"/>
        </w:rPr>
        <w:t xml:space="preserve"> (who knows his own contribution in the </w:t>
      </w:r>
      <w:r w:rsidR="00A95759">
        <w:rPr>
          <w:lang w:val="en-GB"/>
        </w:rPr>
        <w:t>cell</w:t>
      </w:r>
      <w:r w:rsidRPr="00D5676F">
        <w:rPr>
          <w:lang w:val="en-GB"/>
        </w:rPr>
        <w:t>)</w:t>
      </w:r>
      <w:r w:rsidR="00A95759">
        <w:rPr>
          <w:lang w:val="en-GB"/>
        </w:rPr>
        <w:t>,</w:t>
      </w:r>
      <w:r w:rsidRPr="00D5676F">
        <w:rPr>
          <w:lang w:val="en-GB"/>
        </w:rPr>
        <w:t xml:space="preserve"> should not be able to reveal a</w:t>
      </w:r>
      <w:r w:rsidR="004B1809">
        <w:rPr>
          <w:lang w:val="en-GB"/>
        </w:rPr>
        <w:t>nother contributor´s</w:t>
      </w:r>
      <w:r w:rsidR="00A95759">
        <w:rPr>
          <w:lang w:val="en-GB"/>
        </w:rPr>
        <w:t xml:space="preserve"> </w:t>
      </w:r>
      <w:r w:rsidRPr="00D5676F">
        <w:rPr>
          <w:lang w:val="en-GB"/>
        </w:rPr>
        <w:t xml:space="preserve">value by less than 30 percent margin. </w:t>
      </w:r>
      <w:r w:rsidR="00A95759">
        <w:rPr>
          <w:lang w:val="en-GB"/>
        </w:rPr>
        <w:t xml:space="preserve">In that </w:t>
      </w:r>
      <w:proofErr w:type="gramStart"/>
      <w:r w:rsidR="00A95759">
        <w:rPr>
          <w:lang w:val="en-GB"/>
        </w:rPr>
        <w:t>case</w:t>
      </w:r>
      <w:proofErr w:type="gramEnd"/>
      <w:r w:rsidR="00A95759">
        <w:rPr>
          <w:lang w:val="en-GB"/>
        </w:rPr>
        <w:t xml:space="preserve"> </w:t>
      </w:r>
      <w:r w:rsidRPr="00D5676F">
        <w:rPr>
          <w:lang w:val="en-GB"/>
        </w:rPr>
        <w:t xml:space="preserve">the cell is considered to be </w:t>
      </w:r>
      <w:r w:rsidR="00A95759">
        <w:rPr>
          <w:lang w:val="en-GB"/>
        </w:rPr>
        <w:t>uncertain</w:t>
      </w:r>
      <w:r w:rsidRPr="00D5676F">
        <w:rPr>
          <w:lang w:val="en-GB"/>
        </w:rPr>
        <w:t xml:space="preserve">. </w:t>
      </w:r>
    </w:p>
    <w:p w:rsidR="00463B50" w:rsidRPr="00D5676F" w:rsidRDefault="00463B50" w:rsidP="00D5676F">
      <w:pPr>
        <w:numPr>
          <w:ilvl w:val="0"/>
          <w:numId w:val="21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lang w:val="en-GB"/>
        </w:rPr>
      </w:pPr>
      <w:proofErr w:type="gramStart"/>
      <w:r w:rsidRPr="00D5676F">
        <w:rPr>
          <w:lang w:val="en-GB"/>
        </w:rPr>
        <w:t>or</w:t>
      </w:r>
      <w:proofErr w:type="gramEnd"/>
      <w:r w:rsidRPr="00D5676F">
        <w:rPr>
          <w:lang w:val="en-GB"/>
        </w:rPr>
        <w:t xml:space="preserve"> </w:t>
      </w:r>
      <w:r w:rsidRPr="00D5676F">
        <w:rPr>
          <w:rFonts w:ascii="Courier New" w:hAnsi="Courier New" w:cs="Courier New"/>
          <w:lang w:val="en-GB"/>
        </w:rPr>
        <w:t>MIS(1)</w:t>
      </w:r>
      <w:r w:rsidRPr="00D5676F">
        <w:rPr>
          <w:lang w:val="en-GB"/>
        </w:rPr>
        <w:t xml:space="preserve"> means that if any contribution to the cell </w:t>
      </w:r>
      <w:r w:rsidR="00A95759">
        <w:rPr>
          <w:lang w:val="en-GB"/>
        </w:rPr>
        <w:t>is missing, the</w:t>
      </w:r>
      <w:r w:rsidRPr="00D5676F">
        <w:rPr>
          <w:lang w:val="en-GB"/>
        </w:rPr>
        <w:t xml:space="preserve"> cell can be considered safe.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The first two </w:t>
      </w:r>
      <w:r w:rsidRPr="00D5676F">
        <w:rPr>
          <w:rFonts w:ascii="Courier New" w:hAnsi="Courier New" w:cs="Courier New"/>
          <w:lang w:val="en-GB"/>
        </w:rPr>
        <w:t>P</w:t>
      </w:r>
      <w:r w:rsidRPr="00D5676F">
        <w:rPr>
          <w:lang w:val="en-GB"/>
        </w:rPr>
        <w:t xml:space="preserve"> and </w:t>
      </w:r>
      <w:r w:rsidRPr="00D5676F">
        <w:rPr>
          <w:rFonts w:ascii="Courier New" w:hAnsi="Courier New" w:cs="Courier New"/>
          <w:lang w:val="en-GB"/>
        </w:rPr>
        <w:t>NK</w:t>
      </w:r>
      <w:r w:rsidRPr="00D5676F">
        <w:rPr>
          <w:lang w:val="en-GB"/>
        </w:rPr>
        <w:t xml:space="preserve"> </w:t>
      </w:r>
      <w:r w:rsidR="00170DCA">
        <w:rPr>
          <w:lang w:val="en-GB"/>
        </w:rPr>
        <w:t>are</w:t>
      </w:r>
      <w:r w:rsidR="00A95759">
        <w:rPr>
          <w:lang w:val="en-GB"/>
        </w:rPr>
        <w:t xml:space="preserve"> then assumed to be </w:t>
      </w:r>
      <w:r w:rsidRPr="00D5676F">
        <w:rPr>
          <w:lang w:val="en-GB"/>
        </w:rPr>
        <w:t xml:space="preserve">applied to the individual level and the subsequent </w:t>
      </w:r>
      <w:r w:rsidRPr="00D5676F">
        <w:rPr>
          <w:rFonts w:ascii="Courier New" w:hAnsi="Courier New" w:cs="Courier New"/>
          <w:lang w:val="en-GB"/>
        </w:rPr>
        <w:t>P</w:t>
      </w:r>
      <w:r w:rsidRPr="00D5676F">
        <w:rPr>
          <w:lang w:val="en-GB"/>
        </w:rPr>
        <w:t xml:space="preserve"> and </w:t>
      </w:r>
      <w:r w:rsidRPr="00D5676F">
        <w:rPr>
          <w:rFonts w:ascii="Courier New" w:hAnsi="Courier New" w:cs="Courier New"/>
          <w:lang w:val="en-GB"/>
        </w:rPr>
        <w:t>NK</w:t>
      </w:r>
      <w:r w:rsidRPr="00D5676F">
        <w:rPr>
          <w:lang w:val="en-GB"/>
        </w:rPr>
        <w:t xml:space="preserve"> </w:t>
      </w:r>
      <w:r w:rsidR="00170DCA">
        <w:rPr>
          <w:lang w:val="en-GB"/>
        </w:rPr>
        <w:t>are</w:t>
      </w:r>
      <w:r w:rsidR="00A95759">
        <w:rPr>
          <w:lang w:val="en-GB"/>
        </w:rPr>
        <w:t xml:space="preserve"> </w:t>
      </w:r>
      <w:r w:rsidRPr="00D5676F">
        <w:rPr>
          <w:lang w:val="en-GB"/>
        </w:rPr>
        <w:t xml:space="preserve">assumed </w:t>
      </w:r>
      <w:r w:rsidR="00A95759">
        <w:rPr>
          <w:lang w:val="en-GB"/>
        </w:rPr>
        <w:t xml:space="preserve">to be </w:t>
      </w:r>
      <w:r w:rsidRPr="00D5676F">
        <w:rPr>
          <w:lang w:val="en-GB"/>
        </w:rPr>
        <w:t>appl</w:t>
      </w:r>
      <w:r w:rsidR="00A95759">
        <w:rPr>
          <w:lang w:val="en-GB"/>
        </w:rPr>
        <w:t xml:space="preserve">ied </w:t>
      </w:r>
      <w:r w:rsidRPr="00D5676F">
        <w:rPr>
          <w:lang w:val="en-GB"/>
        </w:rPr>
        <w:t xml:space="preserve">to the group level (managed / defined by the </w:t>
      </w:r>
      <w:r w:rsidRPr="00454CDB">
        <w:rPr>
          <w:lang w:val="en-GB"/>
        </w:rPr>
        <w:t xml:space="preserve">parameter </w:t>
      </w:r>
      <w:proofErr w:type="gramStart"/>
      <w:r w:rsidRPr="00454CDB">
        <w:rPr>
          <w:rFonts w:ascii="Courier New" w:hAnsi="Courier New" w:cs="Courier New"/>
          <w:lang w:val="en-GB"/>
        </w:rPr>
        <w:t>Holding</w:t>
      </w:r>
      <w:r w:rsidRPr="00D5676F">
        <w:rPr>
          <w:lang w:val="en-GB"/>
        </w:rPr>
        <w:t xml:space="preserve"> )</w:t>
      </w:r>
      <w:proofErr w:type="gramEnd"/>
      <w:r w:rsidRPr="00D5676F">
        <w:rPr>
          <w:lang w:val="en-GB"/>
        </w:rPr>
        <w:t xml:space="preserve">. The first </w:t>
      </w:r>
      <w:r w:rsidRPr="00D5676F">
        <w:rPr>
          <w:rFonts w:ascii="Courier New" w:hAnsi="Courier New" w:cs="Courier New"/>
          <w:lang w:val="en-GB"/>
        </w:rPr>
        <w:t xml:space="preserve">FREQ </w:t>
      </w:r>
      <w:r w:rsidR="00454CDB" w:rsidRPr="00D5676F">
        <w:rPr>
          <w:lang w:val="en-GB"/>
        </w:rPr>
        <w:t xml:space="preserve">and </w:t>
      </w:r>
      <w:r w:rsidRPr="00D5676F">
        <w:rPr>
          <w:rFonts w:ascii="Courier New" w:hAnsi="Courier New" w:cs="Courier New"/>
          <w:lang w:val="en-GB"/>
        </w:rPr>
        <w:t>REQ</w:t>
      </w:r>
      <w:r w:rsidRPr="00D5676F">
        <w:rPr>
          <w:lang w:val="en-GB"/>
        </w:rPr>
        <w:t xml:space="preserve"> </w:t>
      </w:r>
      <w:proofErr w:type="gramStart"/>
      <w:r w:rsidR="00A95759">
        <w:rPr>
          <w:lang w:val="en-GB"/>
        </w:rPr>
        <w:t xml:space="preserve">is </w:t>
      </w:r>
      <w:r w:rsidRPr="00D5676F">
        <w:rPr>
          <w:lang w:val="en-GB"/>
        </w:rPr>
        <w:t xml:space="preserve">assumed to be </w:t>
      </w:r>
      <w:r w:rsidR="00A95759">
        <w:rPr>
          <w:lang w:val="en-GB"/>
        </w:rPr>
        <w:t>applied</w:t>
      </w:r>
      <w:proofErr w:type="gramEnd"/>
      <w:r w:rsidR="00A95759">
        <w:rPr>
          <w:lang w:val="en-GB"/>
        </w:rPr>
        <w:t xml:space="preserve"> </w:t>
      </w:r>
      <w:r w:rsidRPr="00D5676F">
        <w:rPr>
          <w:lang w:val="en-GB"/>
        </w:rPr>
        <w:t xml:space="preserve">for the individual level and subsequent to the consolidated level. </w:t>
      </w:r>
    </w:p>
    <w:p w:rsidR="00DD3172" w:rsidRDefault="00463B50" w:rsidP="00463B50">
      <w:pPr>
        <w:pStyle w:val="Normalwebb"/>
        <w:rPr>
          <w:lang w:val="en-GB"/>
        </w:rPr>
      </w:pPr>
      <w:r w:rsidRPr="00D5676F">
        <w:rPr>
          <w:rFonts w:ascii="Courier New" w:hAnsi="Courier New" w:cs="Courier New"/>
          <w:lang w:val="en-GB"/>
        </w:rPr>
        <w:t>ZERO</w:t>
      </w:r>
      <w:r w:rsidRPr="00D5676F">
        <w:rPr>
          <w:lang w:val="en-GB"/>
        </w:rPr>
        <w:t xml:space="preserve"> can be entered only once for each </w:t>
      </w:r>
      <w:r w:rsidR="003242AF">
        <w:rPr>
          <w:lang w:val="en-GB"/>
        </w:rPr>
        <w:t>safety</w:t>
      </w:r>
      <w:r w:rsidRPr="00D5676F">
        <w:rPr>
          <w:lang w:val="en-GB"/>
        </w:rPr>
        <w:t xml:space="preserve"> rule. </w:t>
      </w:r>
    </w:p>
    <w:p w:rsidR="004D7CD7" w:rsidRDefault="004D7CD7" w:rsidP="00463B50">
      <w:pPr>
        <w:pStyle w:val="Normalwebb"/>
        <w:rPr>
          <w:lang w:val="en-GB"/>
        </w:rPr>
      </w:pPr>
    </w:p>
    <w:p w:rsidR="004D7CD7" w:rsidRPr="00D5676F" w:rsidRDefault="004D7CD7" w:rsidP="00463B50">
      <w:pPr>
        <w:pStyle w:val="Normalwebb"/>
        <w:rPr>
          <w:lang w:val="en-GB"/>
        </w:rPr>
      </w:pPr>
    </w:p>
    <w:p w:rsidR="00463B50" w:rsidRPr="00D5676F" w:rsidRDefault="00463B50" w:rsidP="004302DE">
      <w:pPr>
        <w:pStyle w:val="Rubrik2"/>
        <w:rPr>
          <w:lang w:val="en-GB"/>
        </w:rPr>
      </w:pPr>
      <w:bookmarkStart w:id="38" w:name="_Sekundärundertryckning_–_SUPPRESS_1"/>
      <w:bookmarkStart w:id="39" w:name="_Toc296082932"/>
      <w:bookmarkStart w:id="40" w:name="_Secondary_Suppression_-"/>
      <w:bookmarkStart w:id="41" w:name="_Toc521074333"/>
      <w:bookmarkEnd w:id="38"/>
      <w:bookmarkEnd w:id="39"/>
      <w:bookmarkEnd w:id="40"/>
      <w:r w:rsidRPr="00D5676F">
        <w:rPr>
          <w:lang w:val="en-GB"/>
        </w:rPr>
        <w:t>Secondary Suppression - SUPPRESS</w:t>
      </w:r>
      <w:bookmarkEnd w:id="41"/>
      <w:r w:rsidRPr="00D5676F">
        <w:rPr>
          <w:lang w:val="en-GB"/>
        </w:rPr>
        <w:t xml:space="preserve">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>Here</w:t>
      </w:r>
      <w:r w:rsidR="004B1809">
        <w:rPr>
          <w:lang w:val="en-GB"/>
        </w:rPr>
        <w:t>,</w:t>
      </w:r>
      <w:r w:rsidRPr="00D5676F">
        <w:rPr>
          <w:lang w:val="en-GB"/>
        </w:rPr>
        <w:t xml:space="preserve"> </w:t>
      </w:r>
      <w:r w:rsidR="00A95759">
        <w:rPr>
          <w:lang w:val="en-GB"/>
        </w:rPr>
        <w:t>the</w:t>
      </w:r>
      <w:r w:rsidRPr="00D5676F">
        <w:rPr>
          <w:lang w:val="en-GB"/>
        </w:rPr>
        <w:t xml:space="preserve"> arguments that </w:t>
      </w:r>
      <w:proofErr w:type="gramStart"/>
      <w:r w:rsidRPr="00D5676F">
        <w:rPr>
          <w:lang w:val="en-GB"/>
        </w:rPr>
        <w:t>can be used</w:t>
      </w:r>
      <w:proofErr w:type="gramEnd"/>
      <w:r w:rsidRPr="00D5676F">
        <w:rPr>
          <w:lang w:val="en-GB"/>
        </w:rPr>
        <w:t xml:space="preserve"> for parameter </w:t>
      </w:r>
      <w:r w:rsidRPr="00D5676F">
        <w:rPr>
          <w:rFonts w:ascii="Courier New" w:hAnsi="Courier New" w:cs="Courier New"/>
          <w:lang w:val="en-GB"/>
        </w:rPr>
        <w:t>Suppress</w:t>
      </w:r>
      <w:r w:rsidR="004B1809">
        <w:rPr>
          <w:lang w:val="en-GB"/>
        </w:rPr>
        <w:t xml:space="preserve"> are </w:t>
      </w:r>
      <w:r w:rsidR="00A95759">
        <w:rPr>
          <w:lang w:val="en-GB"/>
        </w:rPr>
        <w:t>described.</w:t>
      </w:r>
      <w:r w:rsidRPr="00D5676F">
        <w:rPr>
          <w:lang w:val="en-GB"/>
        </w:rPr>
        <w:t xml:space="preserve"> It has the same "syntax" </w:t>
      </w:r>
      <w:r w:rsidR="00A95759">
        <w:rPr>
          <w:lang w:val="en-GB"/>
        </w:rPr>
        <w:t>as the</w:t>
      </w:r>
      <w:r w:rsidRPr="00D5676F">
        <w:rPr>
          <w:lang w:val="en-GB"/>
        </w:rPr>
        <w:t xml:space="preserve"> </w:t>
      </w:r>
      <w:proofErr w:type="spellStart"/>
      <w:r w:rsidR="00A95759" w:rsidRPr="00D5676F">
        <w:rPr>
          <w:rStyle w:val="google-src-text"/>
          <w:rFonts w:ascii="Courier New" w:hAnsi="Courier New" w:cs="Courier New"/>
          <w:lang w:val="en-GB"/>
        </w:rPr>
        <w:t>SafetyRule</w:t>
      </w:r>
      <w:proofErr w:type="spellEnd"/>
      <w:r w:rsidRPr="00D5676F">
        <w:rPr>
          <w:rFonts w:ascii="Courier New" w:hAnsi="Courier New" w:cs="Courier New"/>
          <w:lang w:val="en-GB"/>
        </w:rPr>
        <w:t>,</w:t>
      </w:r>
      <w:r w:rsidRPr="00D5676F">
        <w:rPr>
          <w:lang w:val="en-GB"/>
        </w:rPr>
        <w:t xml:space="preserve"> that is, additional arguments </w:t>
      </w:r>
      <w:proofErr w:type="gramStart"/>
      <w:r w:rsidRPr="00D5676F">
        <w:rPr>
          <w:lang w:val="en-GB"/>
        </w:rPr>
        <w:t>are given</w:t>
      </w:r>
      <w:proofErr w:type="gramEnd"/>
      <w:r w:rsidRPr="00D5676F">
        <w:rPr>
          <w:lang w:val="en-GB"/>
        </w:rPr>
        <w:t xml:space="preserve"> in subsequent brackets. Note that the first of the</w:t>
      </w:r>
      <w:r w:rsidR="004B1809">
        <w:rPr>
          <w:lang w:val="en-GB"/>
        </w:rPr>
        <w:t>se additional parameters specifies</w:t>
      </w:r>
      <w:r w:rsidRPr="00D5676F">
        <w:rPr>
          <w:lang w:val="en-GB"/>
        </w:rPr>
        <w:t xml:space="preserve"> the table number </w:t>
      </w:r>
      <w:r w:rsidRPr="00D5676F">
        <w:rPr>
          <w:rFonts w:ascii="Courier New" w:hAnsi="Courier New" w:cs="Courier New"/>
          <w:lang w:val="en-GB"/>
        </w:rPr>
        <w:t>(</w:t>
      </w:r>
      <w:proofErr w:type="spellStart"/>
      <w:r w:rsidRPr="00D5676F">
        <w:rPr>
          <w:rFonts w:ascii="Courier New" w:hAnsi="Courier New" w:cs="Courier New"/>
          <w:lang w:val="en-GB"/>
        </w:rPr>
        <w:t>TabNo</w:t>
      </w:r>
      <w:proofErr w:type="spellEnd"/>
      <w:r w:rsidRPr="00D5676F">
        <w:rPr>
          <w:rFonts w:ascii="Courier New" w:hAnsi="Courier New" w:cs="Courier New"/>
          <w:lang w:val="en-GB"/>
        </w:rPr>
        <w:t>)</w:t>
      </w:r>
      <w:r w:rsidRPr="00D5676F">
        <w:rPr>
          <w:lang w:val="en-GB"/>
        </w:rPr>
        <w:t xml:space="preserve"> and </w:t>
      </w:r>
      <w:r w:rsidR="0044443F">
        <w:rPr>
          <w:lang w:val="en-GB"/>
        </w:rPr>
        <w:t xml:space="preserve">as </w:t>
      </w:r>
      <w:r w:rsidRPr="00D5676F">
        <w:rPr>
          <w:lang w:val="en-GB"/>
        </w:rPr>
        <w:t>the SAS macro only handle</w:t>
      </w:r>
      <w:r w:rsidR="0044443F">
        <w:rPr>
          <w:lang w:val="en-GB"/>
        </w:rPr>
        <w:t>s</w:t>
      </w:r>
      <w:r w:rsidRPr="00D5676F">
        <w:rPr>
          <w:lang w:val="en-GB"/>
        </w:rPr>
        <w:t xml:space="preserve"> one table at a time, this additional parameter </w:t>
      </w:r>
      <w:r w:rsidR="004B1809">
        <w:rPr>
          <w:lang w:val="en-GB"/>
        </w:rPr>
        <w:t xml:space="preserve">will </w:t>
      </w:r>
      <w:r w:rsidRPr="00D5676F">
        <w:rPr>
          <w:lang w:val="en-GB"/>
        </w:rPr>
        <w:t xml:space="preserve">always be </w:t>
      </w:r>
      <w:proofErr w:type="gramStart"/>
      <w:r w:rsidR="0044443F">
        <w:rPr>
          <w:lang w:val="en-GB"/>
        </w:rPr>
        <w:t>1</w:t>
      </w:r>
      <w:proofErr w:type="gramEnd"/>
      <w:r w:rsidRPr="00D5676F">
        <w:rPr>
          <w:lang w:val="en-GB"/>
        </w:rPr>
        <w:t xml:space="preserve">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The following methods </w:t>
      </w:r>
      <w:proofErr w:type="gramStart"/>
      <w:r w:rsidRPr="00D5676F">
        <w:rPr>
          <w:lang w:val="en-GB"/>
        </w:rPr>
        <w:t>can be used</w:t>
      </w:r>
      <w:proofErr w:type="gramEnd"/>
      <w:r w:rsidRPr="00D5676F">
        <w:rPr>
          <w:lang w:val="en-GB"/>
        </w:rPr>
        <w:t xml:space="preserve"> for secondary suppression: </w:t>
      </w:r>
    </w:p>
    <w:tbl>
      <w:tblPr>
        <w:tblW w:w="8859" w:type="dxa"/>
        <w:tblCellSpacing w:w="0" w:type="dxa"/>
        <w:tblInd w:w="-1388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441"/>
      </w:tblGrid>
      <w:tr w:rsidR="00463B50" w:rsidRPr="00D5676F" w:rsidTr="0044443F">
        <w:trPr>
          <w:tblCellSpacing w:w="0" w:type="dxa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4CA"/>
            <w:hideMark/>
          </w:tcPr>
          <w:p w:rsidR="00463B50" w:rsidRPr="00D5676F" w:rsidRDefault="00463B50" w:rsidP="0044443F">
            <w:pPr>
              <w:ind w:left="142"/>
              <w:rPr>
                <w:szCs w:val="24"/>
                <w:lang w:val="en-GB"/>
              </w:rPr>
            </w:pPr>
            <w:bookmarkStart w:id="42" w:name="table09"/>
            <w:bookmarkEnd w:id="42"/>
            <w:r w:rsidRPr="00D5676F">
              <w:rPr>
                <w:rStyle w:val="google-src-text"/>
                <w:rFonts w:ascii="Calibri" w:hAnsi="Calibri"/>
                <w:b/>
                <w:bCs/>
                <w:lang w:val="en-GB"/>
              </w:rPr>
              <w:t>SUPPRESS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DE"/>
            <w:hideMark/>
          </w:tcPr>
          <w:p w:rsidR="00463B50" w:rsidRPr="00D5676F" w:rsidRDefault="00463B50" w:rsidP="0044443F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lang w:val="en-GB"/>
              </w:rPr>
              <w:t>Description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463B50" w:rsidRPr="00130816" w:rsidTr="0044443F">
        <w:trPr>
          <w:tblCellSpacing w:w="0" w:type="dxa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44443F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GH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443F" w:rsidRPr="00BE7BC6" w:rsidRDefault="00454CDB" w:rsidP="00454CDB">
            <w:pPr>
              <w:pStyle w:val="Parameter"/>
              <w:rPr>
                <w:lang w:val="en-US"/>
              </w:rPr>
            </w:pPr>
            <w:r w:rsidRPr="00BE7BC6">
              <w:rPr>
                <w:rStyle w:val="google-src-text"/>
                <w:lang w:val="en-US"/>
              </w:rPr>
              <w:t xml:space="preserve"> </w:t>
            </w:r>
            <w:r w:rsidR="00463B50" w:rsidRPr="00BE7BC6">
              <w:rPr>
                <w:rStyle w:val="google-src-text"/>
                <w:lang w:val="en-US"/>
              </w:rPr>
              <w:t>GH(</w:t>
            </w:r>
            <w:proofErr w:type="spellStart"/>
            <w:r w:rsidR="00463B50" w:rsidRPr="00BE7BC6">
              <w:rPr>
                <w:rStyle w:val="google-src-text"/>
                <w:lang w:val="en-US"/>
              </w:rPr>
              <w:t>TabNo,AprioriBoundPercentage,ModelSize</w:t>
            </w:r>
            <w:proofErr w:type="spellEnd"/>
            <w:r w:rsidR="00463B50" w:rsidRPr="00BE7BC6">
              <w:rPr>
                <w:rStyle w:val="google-src-text"/>
                <w:lang w:val="en-US"/>
              </w:rPr>
              <w:t>)</w:t>
            </w:r>
            <w:r w:rsidR="00463B50" w:rsidRPr="00BE7BC6">
              <w:rPr>
                <w:lang w:val="en-US"/>
              </w:rPr>
              <w:t xml:space="preserve"> </w:t>
            </w:r>
          </w:p>
          <w:p w:rsidR="00463B50" w:rsidRPr="00454CDB" w:rsidRDefault="00463B50" w:rsidP="0044443F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>GH</w:t>
            </w:r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>-</w:t>
            </w:r>
            <w:proofErr w:type="spellStart"/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>miter</w:t>
            </w:r>
            <w:proofErr w:type="spellEnd"/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>,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or as it </w:t>
            </w:r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is 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usually called </w:t>
            </w:r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The 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Hypercube </w:t>
            </w:r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>M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ethod. Together with </w:t>
            </w:r>
            <w:r w:rsidRPr="00454CDB">
              <w:rPr>
                <w:rFonts w:asciiTheme="minorHAnsi" w:hAnsiTheme="minorHAnsi" w:cs="Courier New"/>
                <w:sz w:val="22"/>
                <w:szCs w:val="22"/>
                <w:lang w:val="en-GB"/>
              </w:rPr>
              <w:t>NET,</w:t>
            </w:r>
            <w:r w:rsidR="00852EB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the only method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available in τ-ARGUS without access to commercial optimizers. The secondary suppress</w:t>
            </w:r>
            <w:r w:rsidR="00E5507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ion </w:t>
            </w:r>
            <w:proofErr w:type="gramStart"/>
            <w:r w:rsidR="00E55073">
              <w:rPr>
                <w:rFonts w:asciiTheme="minorHAnsi" w:hAnsiTheme="minorHAnsi"/>
                <w:sz w:val="22"/>
                <w:szCs w:val="22"/>
                <w:lang w:val="en-GB"/>
              </w:rPr>
              <w:t>is done</w:t>
            </w:r>
            <w:proofErr w:type="gramEnd"/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"mechanically" without regard to the optimization and is not recommended as a method since it often causes great loss of information in the table. </w:t>
            </w:r>
          </w:p>
        </w:tc>
      </w:tr>
      <w:tr w:rsidR="00463B50" w:rsidRPr="00E55073" w:rsidTr="0044443F">
        <w:trPr>
          <w:tblCellSpacing w:w="0" w:type="dxa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44443F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MOD</w:t>
            </w:r>
          </w:p>
        </w:tc>
        <w:tc>
          <w:tcPr>
            <w:tcW w:w="7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 w:rsidP="00E55073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proofErr w:type="gramStart"/>
            <w:r w:rsidRPr="00BE7BC6">
              <w:rPr>
                <w:rStyle w:val="ParameterChar"/>
                <w:lang w:val="en-US"/>
              </w:rPr>
              <w:t>MOD(</w:t>
            </w:r>
            <w:proofErr w:type="spellStart"/>
            <w:proofErr w:type="gramEnd"/>
            <w:r w:rsidRPr="00BE7BC6">
              <w:rPr>
                <w:rStyle w:val="ParameterChar"/>
                <w:lang w:val="en-US"/>
              </w:rPr>
              <w:t>TabNo,MaxTimePerSubtable</w:t>
            </w:r>
            <w:proofErr w:type="spellEnd"/>
            <w:r w:rsidRPr="00BE7BC6">
              <w:rPr>
                <w:rStyle w:val="ParameterChar"/>
                <w:lang w:val="en-US"/>
              </w:rPr>
              <w:t>)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A partial method that breaks down a hierarchical table </w:t>
            </w:r>
            <w:r w:rsidR="00E55073">
              <w:rPr>
                <w:rFonts w:asciiTheme="minorHAnsi" w:hAnsiTheme="minorHAnsi"/>
                <w:sz w:val="22"/>
                <w:szCs w:val="22"/>
                <w:lang w:val="en-GB"/>
              </w:rPr>
              <w:t>into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several non-hierarchical tables, protects them, and finally composes a protected hierarchical table. </w:t>
            </w:r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With the </w:t>
            </w:r>
            <w:proofErr w:type="spellStart"/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>Max</w:t>
            </w:r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>TimePerSubtable</w:t>
            </w:r>
            <w:proofErr w:type="spellEnd"/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gramStart"/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>parameter</w:t>
            </w:r>
            <w:proofErr w:type="gramEnd"/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it is 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>possible to limit the opti</w:t>
            </w:r>
            <w:r w:rsidR="00E5507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mizer to work with each </w:t>
            </w:r>
            <w:r w:rsidR="00852EBF">
              <w:rPr>
                <w:rFonts w:asciiTheme="minorHAnsi" w:hAnsiTheme="minorHAnsi"/>
                <w:sz w:val="22"/>
                <w:szCs w:val="22"/>
                <w:lang w:val="en-GB"/>
              </w:rPr>
              <w:t>sub table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. </w:t>
            </w:r>
            <w:r w:rsidR="00E5507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The maximum time </w:t>
            </w:r>
            <w:proofErr w:type="gramStart"/>
            <w:r w:rsidR="00E55073">
              <w:rPr>
                <w:rFonts w:asciiTheme="minorHAnsi" w:hAnsiTheme="minorHAnsi"/>
                <w:sz w:val="22"/>
                <w:szCs w:val="22"/>
                <w:lang w:val="en-GB"/>
              </w:rPr>
              <w:t>i</w:t>
            </w:r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>s i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>ndicated</w:t>
            </w:r>
            <w:proofErr w:type="gramEnd"/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in minutes. </w:t>
            </w:r>
          </w:p>
        </w:tc>
      </w:tr>
      <w:tr w:rsidR="00463B50" w:rsidRPr="00D5676F" w:rsidTr="0044443F">
        <w:trPr>
          <w:tblCellSpacing w:w="0" w:type="dxa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44443F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OPT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7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 w:rsidP="0044443F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proofErr w:type="gramStart"/>
            <w:r w:rsidRPr="00BE7BC6">
              <w:rPr>
                <w:rStyle w:val="ParameterChar"/>
                <w:lang w:val="en-US"/>
              </w:rPr>
              <w:t>OPT(</w:t>
            </w:r>
            <w:proofErr w:type="spellStart"/>
            <w:proofErr w:type="gramEnd"/>
            <w:r w:rsidRPr="00BE7BC6">
              <w:rPr>
                <w:rStyle w:val="ParameterChar"/>
                <w:lang w:val="en-US"/>
              </w:rPr>
              <w:t>TabNo,MaxComputingTime</w:t>
            </w:r>
            <w:proofErr w:type="spellEnd"/>
            <w:r w:rsidRPr="00BE7BC6">
              <w:rPr>
                <w:rStyle w:val="ParameterChar"/>
                <w:lang w:val="en-US"/>
              </w:rPr>
              <w:t>)</w:t>
            </w:r>
            <w:r w:rsid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A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method that protects a hierarchical table without breaking it down into smaller tables. </w:t>
            </w:r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>By setting the m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aximum </w:t>
            </w:r>
            <w:proofErr w:type="gramStart"/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>time</w:t>
            </w:r>
            <w:proofErr w:type="gramEnd"/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it is 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possible to limit the </w:t>
            </w:r>
            <w:r w:rsidR="0044443F"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time for 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the optimizer to work.  Indicated in minutes. </w:t>
            </w:r>
          </w:p>
        </w:tc>
      </w:tr>
      <w:tr w:rsidR="00463B50" w:rsidRPr="004D7BCE" w:rsidTr="0044443F">
        <w:trPr>
          <w:tblCellSpacing w:w="0" w:type="dxa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4D7BCE">
            <w:pPr>
              <w:rPr>
                <w:szCs w:val="24"/>
                <w:lang w:val="en-GB"/>
              </w:rPr>
            </w:pPr>
          </w:p>
        </w:tc>
        <w:tc>
          <w:tcPr>
            <w:tcW w:w="7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 w:rsidP="0044443F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</w:tr>
      <w:tr w:rsidR="004D7BCE" w:rsidRPr="00D5676F" w:rsidTr="004D7BCE">
        <w:trPr>
          <w:tblCellSpacing w:w="0" w:type="dxa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4CA"/>
            <w:hideMark/>
          </w:tcPr>
          <w:p w:rsidR="004D7BCE" w:rsidRPr="004D7BCE" w:rsidRDefault="004D7BCE" w:rsidP="0068636F">
            <w:pPr>
              <w:ind w:left="142"/>
              <w:rPr>
                <w:rFonts w:ascii="Courier New" w:hAnsi="Courier New" w:cs="Courier New"/>
                <w:lang w:val="en-GB"/>
              </w:rPr>
            </w:pPr>
            <w:r w:rsidRPr="004D7BCE">
              <w:rPr>
                <w:rStyle w:val="google-src-text"/>
                <w:rFonts w:ascii="Calibri" w:hAnsi="Calibri"/>
                <w:b/>
                <w:bCs/>
                <w:lang w:val="en-GB"/>
              </w:rPr>
              <w:lastRenderedPageBreak/>
              <w:t>SUPPRESS</w:t>
            </w:r>
            <w:r w:rsidRPr="004D7BCE">
              <w:rPr>
                <w:rFonts w:ascii="Courier New" w:hAnsi="Courier New" w:cs="Courier New"/>
                <w:lang w:val="en-GB"/>
              </w:rPr>
              <w:t xml:space="preserve"> </w:t>
            </w:r>
          </w:p>
        </w:tc>
        <w:tc>
          <w:tcPr>
            <w:tcW w:w="7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DE"/>
            <w:hideMark/>
          </w:tcPr>
          <w:p w:rsidR="004D7BCE" w:rsidRPr="004D7BCE" w:rsidRDefault="004D7BCE" w:rsidP="0068636F">
            <w:pPr>
              <w:ind w:left="142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D7BCE">
              <w:rPr>
                <w:rStyle w:val="google-src-text"/>
                <w:rFonts w:ascii="Calibri" w:hAnsi="Calibri"/>
                <w:b/>
                <w:bCs/>
                <w:lang w:val="en-GB"/>
              </w:rPr>
              <w:t>Description (cont.)</w:t>
            </w:r>
          </w:p>
        </w:tc>
      </w:tr>
      <w:tr w:rsidR="004D7BCE" w:rsidRPr="00D5676F" w:rsidTr="004D7BCE">
        <w:trPr>
          <w:tblCellSpacing w:w="0" w:type="dxa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7BCE" w:rsidRPr="00D5676F" w:rsidRDefault="004D7BCE" w:rsidP="0068636F">
            <w:pPr>
              <w:ind w:left="142"/>
              <w:rPr>
                <w:rStyle w:val="google-src-text"/>
                <w:rFonts w:ascii="Courier New" w:hAnsi="Courier New" w:cs="Courier New"/>
                <w:lang w:val="en-GB"/>
              </w:rPr>
            </w:pPr>
            <w:r>
              <w:rPr>
                <w:rStyle w:val="google-src-text"/>
                <w:rFonts w:ascii="Courier New" w:hAnsi="Courier New" w:cs="Courier New"/>
                <w:lang w:val="en-GB"/>
              </w:rPr>
              <w:t>NET</w:t>
            </w:r>
          </w:p>
        </w:tc>
        <w:tc>
          <w:tcPr>
            <w:tcW w:w="7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7BCE" w:rsidRPr="00BE7BC6" w:rsidRDefault="004D7BCE" w:rsidP="0068636F">
            <w:pPr>
              <w:ind w:left="142"/>
              <w:rPr>
                <w:rStyle w:val="ParameterChar"/>
                <w:lang w:val="en-US"/>
              </w:rPr>
            </w:pPr>
            <w:proofErr w:type="gramStart"/>
            <w:r w:rsidRPr="00BE7BC6">
              <w:rPr>
                <w:rStyle w:val="ParameterChar"/>
                <w:lang w:val="en-US"/>
              </w:rPr>
              <w:t>NET(</w:t>
            </w:r>
            <w:proofErr w:type="spellStart"/>
            <w:proofErr w:type="gramEnd"/>
            <w:r w:rsidRPr="00BE7BC6">
              <w:rPr>
                <w:rStyle w:val="ParameterChar"/>
                <w:lang w:val="en-US"/>
              </w:rPr>
              <w:t>TabNo</w:t>
            </w:r>
            <w:proofErr w:type="spellEnd"/>
            <w:r w:rsidRPr="00BE7BC6">
              <w:rPr>
                <w:rStyle w:val="ParameterChar"/>
                <w:lang w:val="en-US"/>
              </w:rPr>
              <w:t>)</w:t>
            </w:r>
            <w:r w:rsidRPr="00454CDB">
              <w:rPr>
                <w:rStyle w:val="google-src-text"/>
                <w:rFonts w:asciiTheme="minorHAnsi" w:hAnsiTheme="minorHAnsi" w:cs="Courier New"/>
                <w:sz w:val="22"/>
                <w:szCs w:val="22"/>
                <w:lang w:val="en-GB"/>
              </w:rPr>
              <w:t xml:space="preserve"> </w:t>
            </w:r>
            <w:r w:rsidRPr="00454CDB">
              <w:rPr>
                <w:rFonts w:asciiTheme="minorHAnsi" w:hAnsiTheme="minorHAnsi"/>
                <w:sz w:val="22"/>
                <w:szCs w:val="22"/>
                <w:lang w:val="en-GB"/>
              </w:rPr>
              <w:t>Network Solutions to be used for large two-dimensional tables with a hierarchy. Requires some special circumstances but no optimizer.</w:t>
            </w:r>
          </w:p>
        </w:tc>
      </w:tr>
      <w:tr w:rsidR="004D7BCE" w:rsidRPr="00D5676F" w:rsidTr="004D7BCE">
        <w:trPr>
          <w:tblCellSpacing w:w="0" w:type="dxa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7BCE" w:rsidRPr="004D7BCE" w:rsidRDefault="004D7BCE" w:rsidP="0068636F">
            <w:pPr>
              <w:ind w:left="142"/>
              <w:rPr>
                <w:rFonts w:ascii="Courier New" w:hAnsi="Courier New" w:cs="Courier New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RND</w:t>
            </w:r>
          </w:p>
        </w:tc>
        <w:tc>
          <w:tcPr>
            <w:tcW w:w="7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7BCE" w:rsidRPr="0091684F" w:rsidRDefault="004D7BCE" w:rsidP="0068636F">
            <w:pPr>
              <w:ind w:left="142"/>
              <w:rPr>
                <w:rFonts w:asciiTheme="minorHAnsi" w:hAnsiTheme="minorHAnsi"/>
                <w:lang w:val="en-GB"/>
              </w:rPr>
            </w:pPr>
            <w:r w:rsidRPr="0091684F">
              <w:rPr>
                <w:rFonts w:asciiTheme="minorHAnsi" w:hAnsiTheme="minorHAnsi"/>
                <w:lang w:val="en-GB"/>
              </w:rPr>
              <w:t xml:space="preserve">RND(TabNo,RoundingBase,Steps,1,Time,Partitions, </w:t>
            </w:r>
            <w:r w:rsidRPr="0091684F">
              <w:rPr>
                <w:rFonts w:asciiTheme="minorHAnsi" w:hAnsiTheme="minorHAnsi"/>
                <w:lang w:val="en-GB"/>
              </w:rPr>
              <w:br/>
            </w:r>
            <w:proofErr w:type="spellStart"/>
            <w:r w:rsidRPr="0091684F">
              <w:rPr>
                <w:rFonts w:asciiTheme="minorHAnsi" w:hAnsiTheme="minorHAnsi"/>
                <w:lang w:val="en-GB"/>
              </w:rPr>
              <w:t>StopRule</w:t>
            </w:r>
            <w:proofErr w:type="spellEnd"/>
            <w:r w:rsidRPr="0091684F">
              <w:rPr>
                <w:rFonts w:asciiTheme="minorHAnsi" w:hAnsiTheme="minorHAnsi"/>
                <w:lang w:val="en-GB"/>
              </w:rPr>
              <w:t xml:space="preserve">) </w:t>
            </w:r>
          </w:p>
          <w:p w:rsidR="004D7BCE" w:rsidRPr="0091684F" w:rsidRDefault="004D7BCE" w:rsidP="0091684F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91684F">
              <w:rPr>
                <w:rFonts w:asciiTheme="minorHAnsi" w:hAnsiTheme="minorHAnsi"/>
                <w:lang w:val="en-GB"/>
              </w:rPr>
              <w:t xml:space="preserve">- </w:t>
            </w:r>
            <w:proofErr w:type="spellStart"/>
            <w:r w:rsidRPr="0091684F">
              <w:rPr>
                <w:rFonts w:asciiTheme="minorHAnsi" w:hAnsiTheme="minorHAnsi"/>
                <w:lang w:val="en-GB"/>
              </w:rPr>
              <w:t>RoundingBase</w:t>
            </w:r>
            <w:proofErr w:type="spellEnd"/>
            <w:r w:rsidRPr="0091684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refers to the basis for rounding. </w:t>
            </w:r>
          </w:p>
          <w:p w:rsidR="004D7BCE" w:rsidRPr="0091684F" w:rsidRDefault="004D7BCE" w:rsidP="0091684F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91684F">
              <w:rPr>
                <w:rFonts w:asciiTheme="minorHAnsi" w:hAnsiTheme="minorHAnsi"/>
                <w:lang w:val="en-GB"/>
              </w:rPr>
              <w:t>- Steps</w:t>
            </w:r>
            <w:r w:rsidRPr="0091684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means the number of step allowed (default = 0) </w:t>
            </w:r>
          </w:p>
          <w:p w:rsidR="004D7BCE" w:rsidRPr="0091684F" w:rsidRDefault="004D7BCE" w:rsidP="0091684F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91684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-  The fourth argument is a constant (for future extension) </w:t>
            </w:r>
          </w:p>
          <w:p w:rsidR="004D7BCE" w:rsidRPr="0091684F" w:rsidRDefault="004D7BCE" w:rsidP="0068636F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91684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-  Partitions (default = 0). </w:t>
            </w:r>
            <w:r w:rsidRPr="0091684F">
              <w:rPr>
                <w:rFonts w:asciiTheme="minorHAnsi" w:hAnsiTheme="minorHAnsi"/>
                <w:lang w:val="en-GB"/>
              </w:rPr>
              <w:t xml:space="preserve">1 </w:t>
            </w:r>
            <w:r w:rsidRPr="0091684F">
              <w:rPr>
                <w:rFonts w:asciiTheme="minorHAnsi" w:hAnsiTheme="minorHAnsi"/>
                <w:sz w:val="22"/>
                <w:szCs w:val="22"/>
                <w:lang w:val="en-GB"/>
              </w:rPr>
              <w:t>means the inverse.</w:t>
            </w:r>
          </w:p>
          <w:p w:rsidR="004D7BCE" w:rsidRPr="0091684F" w:rsidRDefault="004D7BCE" w:rsidP="0068636F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91684F">
              <w:rPr>
                <w:rFonts w:asciiTheme="minorHAnsi" w:hAnsiTheme="minorHAnsi"/>
                <w:lang w:val="en-GB"/>
              </w:rPr>
              <w:t xml:space="preserve">-  </w:t>
            </w:r>
            <w:proofErr w:type="spellStart"/>
            <w:r w:rsidRPr="0091684F">
              <w:rPr>
                <w:rFonts w:asciiTheme="minorHAnsi" w:hAnsiTheme="minorHAnsi"/>
                <w:lang w:val="en-GB"/>
              </w:rPr>
              <w:t>StopRule</w:t>
            </w:r>
            <w:proofErr w:type="spellEnd"/>
            <w:r w:rsidRPr="0091684F">
              <w:rPr>
                <w:rFonts w:asciiTheme="minorHAnsi" w:hAnsiTheme="minorHAnsi"/>
                <w:lang w:val="en-GB"/>
              </w:rPr>
              <w:t xml:space="preserve"> ( default=3 )</w:t>
            </w:r>
            <w:r w:rsidRPr="0091684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</w:p>
          <w:p w:rsidR="004D7BCE" w:rsidRPr="0091684F" w:rsidRDefault="004D7BCE" w:rsidP="0068636F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91684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     1 = Rapid-only </w:t>
            </w:r>
          </w:p>
          <w:p w:rsidR="004D7BCE" w:rsidRPr="0091684F" w:rsidRDefault="004D7BCE" w:rsidP="0068636F">
            <w:pPr>
              <w:ind w:left="142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91684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     2 = First feasible solution </w:t>
            </w:r>
          </w:p>
          <w:p w:rsidR="004D7BCE" w:rsidRPr="004D7BCE" w:rsidRDefault="004D7BCE" w:rsidP="0068636F">
            <w:pPr>
              <w:ind w:left="142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1684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     3 = Optimal Solutions</w:t>
            </w:r>
            <w:r w:rsidRPr="004D7BCE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0362C3C" w:rsidRDefault="00362C3C"/>
    <w:p w:rsidR="00463B50" w:rsidRPr="00D5676F" w:rsidRDefault="00463B50" w:rsidP="004302DE">
      <w:pPr>
        <w:pStyle w:val="Rubrik3"/>
        <w:rPr>
          <w:lang w:val="en-GB"/>
        </w:rPr>
      </w:pPr>
      <w:bookmarkStart w:id="43" w:name="_Toc296082933"/>
      <w:bookmarkStart w:id="44" w:name="_Toc521074334"/>
      <w:bookmarkEnd w:id="43"/>
      <w:r w:rsidRPr="00D5676F">
        <w:rPr>
          <w:lang w:val="en-GB"/>
        </w:rPr>
        <w:t>A priori file</w:t>
      </w:r>
      <w:bookmarkEnd w:id="44"/>
      <w:r w:rsidRPr="00D5676F">
        <w:rPr>
          <w:lang w:val="en-GB"/>
        </w:rPr>
        <w:t xml:space="preserve"> </w:t>
      </w:r>
    </w:p>
    <w:p w:rsidR="00463B50" w:rsidRPr="00D5676F" w:rsidRDefault="0044443F" w:rsidP="00463B50">
      <w:pPr>
        <w:pStyle w:val="Normalwebb"/>
        <w:rPr>
          <w:lang w:val="en-GB"/>
        </w:rPr>
      </w:pPr>
      <w:r>
        <w:rPr>
          <w:lang w:val="en-GB"/>
        </w:rPr>
        <w:t>An a</w:t>
      </w:r>
      <w:r w:rsidR="00463B50" w:rsidRPr="00D5676F">
        <w:rPr>
          <w:lang w:val="en-GB"/>
        </w:rPr>
        <w:t xml:space="preserve"> priori</w:t>
      </w:r>
      <w:r>
        <w:rPr>
          <w:lang w:val="en-GB"/>
        </w:rPr>
        <w:t xml:space="preserve"> file</w:t>
      </w:r>
      <w:r w:rsidR="00463B50" w:rsidRPr="00D5676F">
        <w:rPr>
          <w:lang w:val="en-GB"/>
        </w:rPr>
        <w:t xml:space="preserve"> is a simple text file that </w:t>
      </w:r>
      <w:proofErr w:type="gramStart"/>
      <w:r w:rsidR="00463B50" w:rsidRPr="00D5676F">
        <w:rPr>
          <w:lang w:val="en-GB"/>
        </w:rPr>
        <w:t>can be created</w:t>
      </w:r>
      <w:proofErr w:type="gramEnd"/>
      <w:r w:rsidR="00463B50" w:rsidRPr="00D5676F">
        <w:rPr>
          <w:lang w:val="en-GB"/>
        </w:rPr>
        <w:t xml:space="preserve"> in an editor. The information in </w:t>
      </w:r>
      <w:r w:rsidR="00440805">
        <w:rPr>
          <w:lang w:val="en-GB"/>
        </w:rPr>
        <w:t>the A priori</w:t>
      </w:r>
      <w:r w:rsidR="00463B50" w:rsidRPr="00D5676F">
        <w:rPr>
          <w:lang w:val="en-GB"/>
        </w:rPr>
        <w:t xml:space="preserve"> file </w:t>
      </w:r>
      <w:proofErr w:type="gramStart"/>
      <w:r w:rsidR="00440805">
        <w:rPr>
          <w:lang w:val="en-GB"/>
        </w:rPr>
        <w:t xml:space="preserve">is </w:t>
      </w:r>
      <w:r w:rsidR="00463B50" w:rsidRPr="00D5676F">
        <w:rPr>
          <w:lang w:val="en-GB"/>
        </w:rPr>
        <w:t>used</w:t>
      </w:r>
      <w:proofErr w:type="gramEnd"/>
      <w:r w:rsidR="00463B50" w:rsidRPr="00D5676F">
        <w:rPr>
          <w:lang w:val="en-GB"/>
        </w:rPr>
        <w:t xml:space="preserve"> </w:t>
      </w:r>
      <w:r>
        <w:rPr>
          <w:i/>
          <w:iCs/>
          <w:lang w:val="en-GB"/>
        </w:rPr>
        <w:t>after</w:t>
      </w:r>
      <w:r w:rsidR="00463B50" w:rsidRPr="00D5676F">
        <w:rPr>
          <w:lang w:val="en-GB"/>
        </w:rPr>
        <w:t xml:space="preserve"> risk assessment, but </w:t>
      </w:r>
      <w:r>
        <w:rPr>
          <w:i/>
          <w:iCs/>
          <w:lang w:val="en-GB"/>
        </w:rPr>
        <w:t>before</w:t>
      </w:r>
      <w:r w:rsidR="00463B50" w:rsidRPr="00D5676F">
        <w:rPr>
          <w:lang w:val="en-GB"/>
        </w:rPr>
        <w:t xml:space="preserve"> secondary suppres</w:t>
      </w:r>
      <w:r w:rsidR="00440805">
        <w:rPr>
          <w:lang w:val="en-GB"/>
        </w:rPr>
        <w:t>sion. The file updates include</w:t>
      </w:r>
      <w:r w:rsidR="00463B50" w:rsidRPr="00D5676F">
        <w:rPr>
          <w:lang w:val="en-GB"/>
        </w:rPr>
        <w:t xml:space="preserve"> </w:t>
      </w:r>
      <w:r w:rsidR="00463B50" w:rsidRPr="00D5676F">
        <w:rPr>
          <w:rFonts w:ascii="Courier New" w:hAnsi="Courier New" w:cs="Courier New"/>
          <w:lang w:val="en-GB"/>
        </w:rPr>
        <w:t>Status, Cost,</w:t>
      </w:r>
      <w:r w:rsidR="00463B50" w:rsidRPr="00D5676F">
        <w:rPr>
          <w:lang w:val="en-GB"/>
        </w:rPr>
        <w:t xml:space="preserve"> </w:t>
      </w:r>
      <w:proofErr w:type="spellStart"/>
      <w:r w:rsidR="005F4497">
        <w:rPr>
          <w:rFonts w:ascii="Courier New" w:hAnsi="Courier New" w:cs="Courier New"/>
          <w:lang w:val="en-GB"/>
        </w:rPr>
        <w:t>LowerL</w:t>
      </w:r>
      <w:r w:rsidR="00463B50" w:rsidRPr="00D5676F">
        <w:rPr>
          <w:rFonts w:ascii="Courier New" w:hAnsi="Courier New" w:cs="Courier New"/>
          <w:lang w:val="en-GB"/>
        </w:rPr>
        <w:t>evel</w:t>
      </w:r>
      <w:proofErr w:type="spellEnd"/>
      <w:r w:rsidR="00463B50" w:rsidRPr="00D5676F">
        <w:rPr>
          <w:lang w:val="en-GB"/>
        </w:rPr>
        <w:t xml:space="preserve"> and </w:t>
      </w:r>
      <w:proofErr w:type="spellStart"/>
      <w:r w:rsidR="00463B50" w:rsidRPr="00D5676F">
        <w:rPr>
          <w:rFonts w:ascii="Courier New" w:hAnsi="Courier New" w:cs="Courier New"/>
          <w:lang w:val="en-GB"/>
        </w:rPr>
        <w:t>UpperLevel</w:t>
      </w:r>
      <w:proofErr w:type="spellEnd"/>
      <w:r w:rsidR="00463B50" w:rsidRPr="00D5676F">
        <w:rPr>
          <w:lang w:val="en-GB"/>
        </w:rPr>
        <w:t xml:space="preserve"> and </w:t>
      </w:r>
      <w:proofErr w:type="gramStart"/>
      <w:r w:rsidR="00463B50" w:rsidRPr="00D5676F">
        <w:rPr>
          <w:lang w:val="en-GB"/>
        </w:rPr>
        <w:t>can also</w:t>
      </w:r>
      <w:proofErr w:type="gramEnd"/>
      <w:r w:rsidR="00463B50" w:rsidRPr="00D5676F">
        <w:rPr>
          <w:lang w:val="en-GB"/>
        </w:rPr>
        <w:t xml:space="preserve"> put a new value on the level of individual cells </w:t>
      </w:r>
      <w:r w:rsidR="005F4497">
        <w:rPr>
          <w:lang w:val="en-GB"/>
        </w:rPr>
        <w:t xml:space="preserve">when </w:t>
      </w:r>
      <w:r w:rsidR="00463B50" w:rsidRPr="00D5676F">
        <w:rPr>
          <w:lang w:val="en-GB"/>
        </w:rPr>
        <w:t xml:space="preserve">other knowledge of individual cells is at hand. That is, we </w:t>
      </w:r>
      <w:proofErr w:type="gramStart"/>
      <w:r w:rsidR="00463B50" w:rsidRPr="00D5676F">
        <w:rPr>
          <w:lang w:val="en-GB"/>
        </w:rPr>
        <w:t>are given</w:t>
      </w:r>
      <w:proofErr w:type="gramEnd"/>
      <w:r w:rsidR="00463B50" w:rsidRPr="00D5676F">
        <w:rPr>
          <w:lang w:val="en-GB"/>
        </w:rPr>
        <w:t xml:space="preserve"> an opportunity to bring existing knowledge to the table after the initial risk assessment process. </w:t>
      </w:r>
      <w:r w:rsidR="005F4497">
        <w:rPr>
          <w:lang w:val="en-GB"/>
        </w:rPr>
        <w:t xml:space="preserve">The current </w:t>
      </w:r>
      <w:r w:rsidR="00463B50" w:rsidRPr="00D5676F">
        <w:rPr>
          <w:lang w:val="en-GB"/>
        </w:rPr>
        <w:t xml:space="preserve">SAS macro has no parameter, (which in itself would be easy to add), to deal with an a priori file, but you can edit the batch file </w:t>
      </w:r>
      <w:r w:rsidR="00463B50" w:rsidRPr="00D5676F">
        <w:rPr>
          <w:rFonts w:ascii="Courier New" w:hAnsi="Courier New" w:cs="Courier New"/>
          <w:lang w:val="en-GB"/>
        </w:rPr>
        <w:t>[ARB]</w:t>
      </w:r>
      <w:r w:rsidR="00463B50" w:rsidRPr="00D5676F">
        <w:rPr>
          <w:lang w:val="en-GB"/>
        </w:rPr>
        <w:t xml:space="preserve"> by adding the argument: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  </w:t>
      </w:r>
      <w:r w:rsidRPr="00D5676F">
        <w:rPr>
          <w:rStyle w:val="google-src-text"/>
          <w:rFonts w:ascii="Courier New" w:hAnsi="Courier New" w:cs="Courier New"/>
          <w:lang w:val="en-GB"/>
        </w:rPr>
        <w:t>&lt;APRIORI</w:t>
      </w:r>
      <w:proofErr w:type="gramStart"/>
      <w:r w:rsidRPr="00D5676F">
        <w:rPr>
          <w:rStyle w:val="google-src-text"/>
          <w:rFonts w:ascii="Courier New" w:hAnsi="Courier New" w:cs="Courier New"/>
          <w:lang w:val="en-GB"/>
        </w:rPr>
        <w:t>&gt;</w:t>
      </w:r>
      <w:r w:rsidRPr="00D5676F">
        <w:rPr>
          <w:rStyle w:val="google-src-text"/>
          <w:lang w:val="en-GB"/>
        </w:rPr>
        <w:t xml:space="preserve"> ”</w:t>
      </w:r>
      <w:proofErr w:type="gramEnd"/>
      <w:r w:rsidRPr="00D5676F">
        <w:rPr>
          <w:rStyle w:val="google-src-text"/>
          <w:lang w:val="en-GB"/>
        </w:rPr>
        <w:t xml:space="preserve"> </w:t>
      </w:r>
      <w:r w:rsidRPr="00D5676F">
        <w:rPr>
          <w:rStyle w:val="google-src-text"/>
          <w:rFonts w:ascii="Courier New" w:hAnsi="Courier New" w:cs="Courier New"/>
          <w:lang w:val="en-GB"/>
        </w:rPr>
        <w:t>Filename</w:t>
      </w:r>
      <w:r w:rsidRPr="00D5676F">
        <w:rPr>
          <w:rStyle w:val="google-src-text"/>
          <w:lang w:val="en-GB"/>
        </w:rPr>
        <w:t xml:space="preserve"> ”, </w:t>
      </w:r>
      <w:proofErr w:type="spellStart"/>
      <w:r w:rsidRPr="00D5676F">
        <w:rPr>
          <w:rStyle w:val="google-src-text"/>
          <w:rFonts w:ascii="Courier New" w:hAnsi="Courier New" w:cs="Courier New"/>
          <w:lang w:val="en-GB"/>
        </w:rPr>
        <w:t>TabNo</w:t>
      </w:r>
      <w:proofErr w:type="spellEnd"/>
      <w:r w:rsidRPr="00D5676F">
        <w:rPr>
          <w:rStyle w:val="google-src-text"/>
          <w:lang w:val="en-GB"/>
        </w:rPr>
        <w:t xml:space="preserve"> , </w:t>
      </w:r>
      <w:r w:rsidRPr="00D5676F">
        <w:rPr>
          <w:rStyle w:val="google-src-text"/>
          <w:rFonts w:ascii="Courier New" w:hAnsi="Courier New" w:cs="Courier New"/>
          <w:lang w:val="en-GB"/>
        </w:rPr>
        <w:t>Separator</w:t>
      </w:r>
      <w:r w:rsidRPr="00D5676F">
        <w:rPr>
          <w:rStyle w:val="google-src-text"/>
          <w:lang w:val="en-GB"/>
        </w:rPr>
        <w:t xml:space="preserve"> .</w:t>
      </w:r>
      <w:r w:rsidR="005F4497">
        <w:rPr>
          <w:rStyle w:val="google-src-text"/>
          <w:lang w:val="en-GB"/>
        </w:rPr>
        <w:t xml:space="preserve"> </w:t>
      </w:r>
      <w:r w:rsidRPr="00D5676F">
        <w:rPr>
          <w:lang w:val="en-GB"/>
        </w:rPr>
        <w:t xml:space="preserve">Each line begins with </w:t>
      </w:r>
      <w:proofErr w:type="gramStart"/>
      <w:r w:rsidRPr="00D5676F">
        <w:rPr>
          <w:lang w:val="en-GB"/>
        </w:rPr>
        <w:t>comma separated</w:t>
      </w:r>
      <w:proofErr w:type="gramEnd"/>
      <w:r w:rsidRPr="00D5676F">
        <w:rPr>
          <w:lang w:val="en-GB"/>
        </w:rPr>
        <w:t xml:space="preserve"> </w:t>
      </w:r>
      <w:r w:rsidR="005F4497">
        <w:rPr>
          <w:lang w:val="en-GB"/>
        </w:rPr>
        <w:t>values</w:t>
      </w:r>
      <w:r w:rsidRPr="00D5676F">
        <w:rPr>
          <w:lang w:val="en-GB"/>
        </w:rPr>
        <w:t xml:space="preserve"> that identify each individual cell and is followed, after another </w:t>
      </w:r>
      <w:r w:rsidR="005F4497">
        <w:rPr>
          <w:lang w:val="en-GB"/>
        </w:rPr>
        <w:t>comma</w:t>
      </w:r>
      <w:r w:rsidRPr="00D5676F">
        <w:rPr>
          <w:lang w:val="en-GB"/>
        </w:rPr>
        <w:t xml:space="preserve">, with the following codes and values </w:t>
      </w:r>
      <w:r w:rsidRPr="00D5676F">
        <w:rPr>
          <w:rFonts w:ascii="Cambria Math" w:hAnsi="Cambria Math" w:cs="Cambria Math"/>
          <w:lang w:val="en-GB"/>
        </w:rPr>
        <w:t>​​</w:t>
      </w:r>
      <w:r w:rsidRPr="00D5676F">
        <w:rPr>
          <w:lang w:val="en-GB"/>
        </w:rPr>
        <w:t xml:space="preserve">to provide information </w:t>
      </w:r>
      <w:r w:rsidR="005F4497">
        <w:rPr>
          <w:lang w:val="en-GB"/>
        </w:rPr>
        <w:t xml:space="preserve">with a priori </w:t>
      </w:r>
      <w:r w:rsidRPr="00D5676F">
        <w:rPr>
          <w:lang w:val="en-GB"/>
        </w:rPr>
        <w:t xml:space="preserve">knowledge of specific cells: </w:t>
      </w:r>
    </w:p>
    <w:tbl>
      <w:tblPr>
        <w:tblW w:w="8931" w:type="dxa"/>
        <w:tblCellSpacing w:w="0" w:type="dxa"/>
        <w:tblInd w:w="-1388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664"/>
        <w:gridCol w:w="4819"/>
      </w:tblGrid>
      <w:tr w:rsidR="00463B50" w:rsidRPr="00D5676F" w:rsidTr="005F4497">
        <w:trPr>
          <w:trHeight w:val="225"/>
          <w:tblCellSpacing w:w="0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hideMark/>
          </w:tcPr>
          <w:p w:rsidR="00463B50" w:rsidRPr="00D5676F" w:rsidRDefault="00463B50" w:rsidP="005F4497">
            <w:pPr>
              <w:spacing w:line="225" w:lineRule="atLeast"/>
              <w:ind w:left="142"/>
              <w:rPr>
                <w:szCs w:val="24"/>
                <w:lang w:val="en-GB"/>
              </w:rPr>
            </w:pPr>
            <w:bookmarkStart w:id="45" w:name="table0A"/>
            <w:bookmarkEnd w:id="45"/>
            <w:r w:rsidRPr="00D5676F">
              <w:rPr>
                <w:rFonts w:ascii="Calibri" w:hAnsi="Calibri"/>
                <w:lang w:val="en-GB"/>
              </w:rPr>
              <w:t>Code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hideMark/>
          </w:tcPr>
          <w:p w:rsidR="00463B50" w:rsidRPr="00D5676F" w:rsidRDefault="00463B50" w:rsidP="005F4497">
            <w:pPr>
              <w:spacing w:line="225" w:lineRule="atLeast"/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lang w:val="en-GB"/>
              </w:rPr>
              <w:t>Parameter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hideMark/>
          </w:tcPr>
          <w:p w:rsidR="00463B50" w:rsidRPr="00D5676F" w:rsidRDefault="00463B50">
            <w:pPr>
              <w:spacing w:line="225" w:lineRule="atLeast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lang w:val="en-GB"/>
              </w:rPr>
              <w:t>Explanation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463B50" w:rsidRPr="00130816" w:rsidTr="005F4497">
        <w:trPr>
          <w:tblCellSpacing w:w="0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5F4497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S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 w:rsidP="005F4497">
            <w:pPr>
              <w:ind w:left="142"/>
              <w:rPr>
                <w:rFonts w:asciiTheme="minorHAnsi" w:hAnsiTheme="minorHAnsi"/>
                <w:sz w:val="22"/>
                <w:szCs w:val="24"/>
                <w:lang w:val="en-GB"/>
              </w:rPr>
            </w:pPr>
            <w:r w:rsidRPr="00454CDB">
              <w:rPr>
                <w:rStyle w:val="google-src-text"/>
                <w:rFonts w:asciiTheme="minorHAnsi" w:hAnsiTheme="minorHAnsi"/>
                <w:sz w:val="22"/>
                <w:lang w:val="en-GB"/>
              </w:rPr>
              <w:t>-</w:t>
            </w: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 w:rsidP="00454CDB">
            <w:pPr>
              <w:rPr>
                <w:rFonts w:asciiTheme="minorHAnsi" w:hAnsiTheme="minorHAnsi"/>
                <w:sz w:val="22"/>
                <w:szCs w:val="24"/>
                <w:lang w:val="en-GB"/>
              </w:rPr>
            </w:pP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Status changes to the </w:t>
            </w:r>
            <w:r w:rsidR="00454CDB" w:rsidRPr="00BE7BC6">
              <w:rPr>
                <w:rStyle w:val="ParameterChar"/>
                <w:lang w:val="en-US"/>
              </w:rPr>
              <w:t>s</w:t>
            </w:r>
            <w:r w:rsidRPr="00BE7BC6">
              <w:rPr>
                <w:rStyle w:val="ParameterChar"/>
                <w:lang w:val="en-US"/>
              </w:rPr>
              <w:t>afe</w:t>
            </w: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</w:p>
        </w:tc>
      </w:tr>
      <w:tr w:rsidR="00463B50" w:rsidRPr="00D5676F" w:rsidTr="005F4497">
        <w:trPr>
          <w:tblCellSpacing w:w="0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5F4497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U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 w:rsidP="005F4497">
            <w:pPr>
              <w:ind w:left="142"/>
              <w:rPr>
                <w:rFonts w:asciiTheme="minorHAnsi" w:hAnsiTheme="minorHAnsi"/>
                <w:sz w:val="22"/>
                <w:szCs w:val="24"/>
                <w:lang w:val="en-GB"/>
              </w:rPr>
            </w:pPr>
            <w:r w:rsidRPr="00454CDB">
              <w:rPr>
                <w:rStyle w:val="google-src-text"/>
                <w:rFonts w:asciiTheme="minorHAnsi" w:hAnsiTheme="minorHAnsi"/>
                <w:sz w:val="22"/>
                <w:lang w:val="en-GB"/>
              </w:rPr>
              <w:t>-</w:t>
            </w: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>
            <w:pPr>
              <w:rPr>
                <w:rFonts w:asciiTheme="minorHAnsi" w:hAnsiTheme="minorHAnsi"/>
                <w:sz w:val="22"/>
                <w:szCs w:val="24"/>
                <w:lang w:val="en-GB"/>
              </w:rPr>
            </w:pP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Status changed to </w:t>
            </w:r>
            <w:proofErr w:type="spellStart"/>
            <w:r w:rsidRPr="00454CDB">
              <w:rPr>
                <w:rStyle w:val="ParameterChar"/>
              </w:rPr>
              <w:t>unsafe</w:t>
            </w:r>
            <w:proofErr w:type="spellEnd"/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</w:p>
        </w:tc>
      </w:tr>
      <w:tr w:rsidR="00463B50" w:rsidRPr="00D5676F" w:rsidTr="005F4497">
        <w:trPr>
          <w:tblCellSpacing w:w="0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5F4497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P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 w:rsidP="005F4497">
            <w:pPr>
              <w:ind w:left="142"/>
              <w:rPr>
                <w:rFonts w:asciiTheme="minorHAnsi" w:hAnsiTheme="minorHAnsi"/>
                <w:sz w:val="22"/>
                <w:szCs w:val="24"/>
                <w:lang w:val="en-GB"/>
              </w:rPr>
            </w:pPr>
            <w:r w:rsidRPr="00454CDB">
              <w:rPr>
                <w:rStyle w:val="google-src-text"/>
                <w:rFonts w:asciiTheme="minorHAnsi" w:hAnsiTheme="minorHAnsi"/>
                <w:sz w:val="22"/>
                <w:lang w:val="en-GB"/>
              </w:rPr>
              <w:t>-</w:t>
            </w: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>
            <w:pPr>
              <w:rPr>
                <w:rFonts w:asciiTheme="minorHAnsi" w:hAnsiTheme="minorHAnsi"/>
                <w:sz w:val="22"/>
                <w:szCs w:val="24"/>
                <w:lang w:val="en-GB"/>
              </w:rPr>
            </w:pP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Status changed to </w:t>
            </w:r>
            <w:proofErr w:type="spellStart"/>
            <w:r w:rsidRPr="00454CDB">
              <w:rPr>
                <w:rStyle w:val="ParameterChar"/>
              </w:rPr>
              <w:t>protected</w:t>
            </w:r>
            <w:proofErr w:type="spellEnd"/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</w:p>
        </w:tc>
      </w:tr>
      <w:tr w:rsidR="00463B50" w:rsidRPr="00E00579" w:rsidTr="005F4497">
        <w:trPr>
          <w:tblCellSpacing w:w="0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5F4497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C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 w:rsidP="005F4497">
            <w:pPr>
              <w:ind w:left="142"/>
              <w:rPr>
                <w:rFonts w:asciiTheme="minorHAnsi" w:hAnsiTheme="minorHAnsi"/>
                <w:sz w:val="22"/>
                <w:szCs w:val="24"/>
                <w:lang w:val="en-GB"/>
              </w:rPr>
            </w:pP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New value for cost </w:t>
            </w:r>
            <w:r w:rsidRPr="00454CDB">
              <w:rPr>
                <w:rFonts w:asciiTheme="minorHAnsi" w:hAnsiTheme="minorHAnsi" w:cs="Courier New"/>
                <w:sz w:val="22"/>
                <w:lang w:val="en-GB"/>
              </w:rPr>
              <w:t>(</w:t>
            </w:r>
            <w:r w:rsidRPr="00BE7BC6">
              <w:rPr>
                <w:rStyle w:val="ParameterChar"/>
                <w:lang w:val="en-US"/>
              </w:rPr>
              <w:t>COST</w:t>
            </w:r>
            <w:r w:rsidRPr="00454CDB">
              <w:rPr>
                <w:rFonts w:asciiTheme="minorHAnsi" w:hAnsiTheme="minorHAnsi" w:cs="Courier New"/>
                <w:sz w:val="22"/>
                <w:lang w:val="en-GB"/>
              </w:rPr>
              <w:t>)</w:t>
            </w: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E00579" w:rsidP="005F4497">
            <w:pPr>
              <w:rPr>
                <w:rFonts w:asciiTheme="minorHAnsi" w:hAnsiTheme="minorHAnsi"/>
                <w:sz w:val="22"/>
                <w:szCs w:val="24"/>
                <w:lang w:val="en-GB"/>
              </w:rPr>
            </w:pPr>
            <w:r>
              <w:rPr>
                <w:rFonts w:asciiTheme="minorHAnsi" w:hAnsiTheme="minorHAnsi"/>
                <w:sz w:val="22"/>
                <w:lang w:val="en-GB"/>
              </w:rPr>
              <w:t>A low cost</w:t>
            </w:r>
            <w:r w:rsidR="00463B50" w:rsidRPr="00454CDB">
              <w:rPr>
                <w:rFonts w:asciiTheme="minorHAnsi" w:hAnsiTheme="minorHAnsi"/>
                <w:sz w:val="22"/>
                <w:lang w:val="en-GB"/>
              </w:rPr>
              <w:t xml:space="preserve"> increases the likelihood that the cell becomes a candidate for secon</w:t>
            </w:r>
            <w:r w:rsidR="00F45A08">
              <w:rPr>
                <w:rFonts w:asciiTheme="minorHAnsi" w:hAnsiTheme="minorHAnsi"/>
                <w:sz w:val="22"/>
                <w:lang w:val="en-GB"/>
              </w:rPr>
              <w:t>dary suppression. A high cost de</w:t>
            </w:r>
            <w:r w:rsidR="00463B50" w:rsidRPr="00454CDB">
              <w:rPr>
                <w:rFonts w:asciiTheme="minorHAnsi" w:hAnsiTheme="minorHAnsi"/>
                <w:sz w:val="22"/>
                <w:lang w:val="en-GB"/>
              </w:rPr>
              <w:t xml:space="preserve">creases the likelihood of the same. </w:t>
            </w:r>
          </w:p>
        </w:tc>
      </w:tr>
      <w:tr w:rsidR="00463B50" w:rsidRPr="00130816" w:rsidTr="005F4497">
        <w:trPr>
          <w:tblCellSpacing w:w="0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D5676F" w:rsidRDefault="00463B50" w:rsidP="005F4497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ourier New" w:hAnsi="Courier New" w:cs="Courier New"/>
                <w:lang w:val="en-GB"/>
              </w:rPr>
              <w:t>PL</w:t>
            </w:r>
            <w:r w:rsidRPr="00D5676F">
              <w:rPr>
                <w:lang w:val="en-GB"/>
              </w:rPr>
              <w:t xml:space="preserve">  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 w:rsidP="005F4497">
            <w:pPr>
              <w:ind w:left="142"/>
              <w:rPr>
                <w:rFonts w:asciiTheme="minorHAnsi" w:hAnsiTheme="minorHAnsi"/>
                <w:sz w:val="22"/>
                <w:szCs w:val="24"/>
                <w:lang w:val="en-GB"/>
              </w:rPr>
            </w:pP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Two new values </w:t>
            </w:r>
            <w:r w:rsidRPr="00454CDB">
              <w:rPr>
                <w:rFonts w:ascii="Cambria Math" w:hAnsi="Cambria Math" w:cs="Cambria Math"/>
                <w:sz w:val="22"/>
                <w:lang w:val="en-GB"/>
              </w:rPr>
              <w:t>​​</w:t>
            </w:r>
            <w:r w:rsidRPr="00454CDB">
              <w:rPr>
                <w:rFonts w:asciiTheme="minorHAnsi" w:hAnsiTheme="minorHAnsi" w:cs="Calibri"/>
                <w:sz w:val="22"/>
                <w:lang w:val="en-GB"/>
              </w:rPr>
              <w:t>for</w:t>
            </w: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 the </w:t>
            </w:r>
            <w:proofErr w:type="spellStart"/>
            <w:r w:rsidR="005F4497" w:rsidRPr="00BE7BC6">
              <w:rPr>
                <w:rStyle w:val="ParameterChar"/>
                <w:lang w:val="en-US"/>
              </w:rPr>
              <w:t>LowerLevel</w:t>
            </w:r>
            <w:proofErr w:type="spellEnd"/>
            <w:r w:rsidR="005F4497" w:rsidRPr="00454CDB">
              <w:rPr>
                <w:rStyle w:val="google-src-text"/>
                <w:rFonts w:asciiTheme="minorHAnsi" w:hAnsiTheme="minorHAnsi"/>
                <w:sz w:val="22"/>
                <w:lang w:val="en-GB"/>
              </w:rPr>
              <w:t xml:space="preserve"> </w:t>
            </w: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and </w:t>
            </w:r>
            <w:proofErr w:type="spellStart"/>
            <w:r w:rsidR="005F4497" w:rsidRPr="00BE7BC6">
              <w:rPr>
                <w:rStyle w:val="ParameterChar"/>
                <w:lang w:val="en-US"/>
              </w:rPr>
              <w:t>UpperLevel</w:t>
            </w:r>
            <w:proofErr w:type="spellEnd"/>
            <w:r w:rsidR="005F4497" w:rsidRPr="00454CDB">
              <w:rPr>
                <w:rStyle w:val="google-src-text"/>
                <w:rFonts w:asciiTheme="minorHAnsi" w:hAnsiTheme="minorHAnsi"/>
                <w:sz w:val="22"/>
                <w:lang w:val="en-GB"/>
              </w:rPr>
              <w:t xml:space="preserve"> </w:t>
            </w: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separated by comma. 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B50" w:rsidRPr="00454CDB" w:rsidRDefault="00463B50" w:rsidP="005F4497">
            <w:pPr>
              <w:rPr>
                <w:rFonts w:asciiTheme="minorHAnsi" w:hAnsiTheme="minorHAnsi"/>
                <w:sz w:val="22"/>
                <w:szCs w:val="24"/>
                <w:lang w:val="en-GB"/>
              </w:rPr>
            </w:pPr>
            <w:r w:rsidRPr="00454CDB">
              <w:rPr>
                <w:rFonts w:asciiTheme="minorHAnsi" w:hAnsiTheme="minorHAnsi"/>
                <w:sz w:val="22"/>
                <w:lang w:val="en-GB"/>
              </w:rPr>
              <w:t>If the range for a particular cell in advance is likely to be less than the normal range</w:t>
            </w:r>
            <w:r w:rsidR="005F4497" w:rsidRPr="00454CDB">
              <w:rPr>
                <w:rFonts w:asciiTheme="minorHAnsi" w:hAnsiTheme="minorHAnsi"/>
                <w:sz w:val="22"/>
                <w:lang w:val="en-GB"/>
              </w:rPr>
              <w:t>,</w:t>
            </w:r>
            <w:r w:rsidRPr="00454CDB">
              <w:rPr>
                <w:rFonts w:asciiTheme="minorHAnsi" w:hAnsiTheme="minorHAnsi"/>
                <w:sz w:val="22"/>
                <w:lang w:val="en-GB"/>
              </w:rPr>
              <w:t xml:space="preserve"> it may be stated here to get a new "protection level" </w:t>
            </w:r>
          </w:p>
        </w:tc>
      </w:tr>
    </w:tbl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lastRenderedPageBreak/>
        <w:t xml:space="preserve">Note: The possibility to change the status of a cell is of course limited. This means that a </w:t>
      </w:r>
      <w:r w:rsidR="005F4497">
        <w:rPr>
          <w:lang w:val="en-GB"/>
        </w:rPr>
        <w:t xml:space="preserve">cell that is </w:t>
      </w:r>
      <w:r w:rsidRPr="00D5676F">
        <w:rPr>
          <w:lang w:val="en-GB"/>
        </w:rPr>
        <w:t xml:space="preserve">primary </w:t>
      </w:r>
      <w:r w:rsidRPr="00D5676F">
        <w:rPr>
          <w:rFonts w:ascii="Courier New" w:hAnsi="Courier New" w:cs="Courier New"/>
          <w:lang w:val="en-GB"/>
        </w:rPr>
        <w:t>unsafe</w:t>
      </w:r>
      <w:r w:rsidRPr="00D5676F">
        <w:rPr>
          <w:lang w:val="en-GB"/>
        </w:rPr>
        <w:t xml:space="preserve"> should not be changed to </w:t>
      </w:r>
      <w:r w:rsidRPr="00D5676F">
        <w:rPr>
          <w:rFonts w:ascii="Courier New" w:hAnsi="Courier New" w:cs="Courier New"/>
          <w:lang w:val="en-GB"/>
        </w:rPr>
        <w:t>protected.</w:t>
      </w:r>
      <w:r w:rsidRPr="00D5676F">
        <w:rPr>
          <w:lang w:val="en-GB"/>
        </w:rPr>
        <w:t xml:space="preserve"> Nor </w:t>
      </w:r>
      <w:proofErr w:type="gramStart"/>
      <w:r w:rsidRPr="00D5676F">
        <w:rPr>
          <w:lang w:val="en-GB"/>
        </w:rPr>
        <w:t xml:space="preserve">can a </w:t>
      </w:r>
      <w:r w:rsidRPr="00D5676F">
        <w:rPr>
          <w:rFonts w:ascii="Courier New" w:hAnsi="Courier New" w:cs="Courier New"/>
          <w:lang w:val="en-GB"/>
        </w:rPr>
        <w:t>protected</w:t>
      </w:r>
      <w:r w:rsidRPr="00D5676F">
        <w:rPr>
          <w:lang w:val="en-GB"/>
        </w:rPr>
        <w:t xml:space="preserve"> cell </w:t>
      </w:r>
      <w:r w:rsidR="00E00579">
        <w:rPr>
          <w:lang w:val="en-GB"/>
        </w:rPr>
        <w:t>be</w:t>
      </w:r>
      <w:r w:rsidRPr="00D5676F">
        <w:rPr>
          <w:lang w:val="en-GB"/>
        </w:rPr>
        <w:t xml:space="preserve"> changed</w:t>
      </w:r>
      <w:proofErr w:type="gramEnd"/>
      <w:r w:rsidRPr="00D5676F">
        <w:rPr>
          <w:lang w:val="en-GB"/>
        </w:rPr>
        <w:t xml:space="preserve"> to </w:t>
      </w:r>
      <w:r w:rsidRPr="00D5676F">
        <w:rPr>
          <w:rFonts w:ascii="Courier New" w:hAnsi="Courier New" w:cs="Courier New"/>
          <w:lang w:val="en-GB"/>
        </w:rPr>
        <w:t>unsafe.</w:t>
      </w:r>
      <w:r w:rsidRPr="00D5676F">
        <w:rPr>
          <w:lang w:val="en-GB"/>
        </w:rPr>
        <w:t xml:space="preserve">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The cost </w:t>
      </w:r>
      <w:r w:rsidRPr="00D5676F">
        <w:rPr>
          <w:rFonts w:ascii="Courier New" w:hAnsi="Courier New" w:cs="Courier New"/>
          <w:lang w:val="en-GB"/>
        </w:rPr>
        <w:t>(COST)</w:t>
      </w:r>
      <w:r w:rsidRPr="00D5676F">
        <w:rPr>
          <w:lang w:val="en-GB"/>
        </w:rPr>
        <w:t xml:space="preserve"> must always be a positive value.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It </w:t>
      </w:r>
      <w:proofErr w:type="gramStart"/>
      <w:r w:rsidRPr="00D5676F">
        <w:rPr>
          <w:lang w:val="en-GB"/>
        </w:rPr>
        <w:t>is recommended</w:t>
      </w:r>
      <w:proofErr w:type="gramEnd"/>
      <w:r w:rsidRPr="00D5676F">
        <w:rPr>
          <w:lang w:val="en-GB"/>
        </w:rPr>
        <w:t xml:space="preserve"> to be restrictive </w:t>
      </w:r>
      <w:r w:rsidR="00E00579">
        <w:rPr>
          <w:lang w:val="en-GB"/>
        </w:rPr>
        <w:t>when setting</w:t>
      </w:r>
      <w:r w:rsidRPr="00D5676F">
        <w:rPr>
          <w:lang w:val="en-GB"/>
        </w:rPr>
        <w:t xml:space="preserve"> cell status to </w:t>
      </w:r>
      <w:r w:rsidRPr="00D5676F">
        <w:rPr>
          <w:rFonts w:ascii="Courier New" w:hAnsi="Courier New" w:cs="Courier New"/>
          <w:lang w:val="en-GB"/>
        </w:rPr>
        <w:t>protected.</w:t>
      </w:r>
      <w:r w:rsidRPr="00D5676F">
        <w:rPr>
          <w:lang w:val="en-GB"/>
        </w:rPr>
        <w:t xml:space="preserve"> If the intention is to avoid the cell </w:t>
      </w:r>
      <w:r w:rsidR="00E00579">
        <w:rPr>
          <w:lang w:val="en-GB"/>
        </w:rPr>
        <w:t xml:space="preserve">to </w:t>
      </w:r>
      <w:r w:rsidR="005F4497">
        <w:rPr>
          <w:lang w:val="en-GB"/>
        </w:rPr>
        <w:t>be</w:t>
      </w:r>
      <w:r w:rsidR="00E00579">
        <w:rPr>
          <w:lang w:val="en-GB"/>
        </w:rPr>
        <w:t xml:space="preserve"> subject</w:t>
      </w:r>
      <w:r w:rsidRPr="00D5676F">
        <w:rPr>
          <w:lang w:val="en-GB"/>
        </w:rPr>
        <w:t xml:space="preserve"> to a secondary suppression, it is better to </w:t>
      </w:r>
      <w:r w:rsidR="00E00579">
        <w:rPr>
          <w:lang w:val="en-GB"/>
        </w:rPr>
        <w:t>assign</w:t>
      </w:r>
      <w:r w:rsidRPr="00D5676F">
        <w:rPr>
          <w:lang w:val="en-GB"/>
        </w:rPr>
        <w:t xml:space="preserve"> a high cost for the cell. If, nevertheless, </w:t>
      </w:r>
      <w:proofErr w:type="gramStart"/>
      <w:r w:rsidR="00E00579">
        <w:rPr>
          <w:lang w:val="en-GB"/>
        </w:rPr>
        <w:t xml:space="preserve">it </w:t>
      </w:r>
      <w:r w:rsidRPr="00D5676F">
        <w:rPr>
          <w:lang w:val="en-GB"/>
        </w:rPr>
        <w:t>would be secondar</w:t>
      </w:r>
      <w:r w:rsidR="00E00579">
        <w:rPr>
          <w:lang w:val="en-GB"/>
        </w:rPr>
        <w:t>il</w:t>
      </w:r>
      <w:r w:rsidRPr="00D5676F">
        <w:rPr>
          <w:lang w:val="en-GB"/>
        </w:rPr>
        <w:t>y suppressed by the algorithm in τ-Argus</w:t>
      </w:r>
      <w:proofErr w:type="gramEnd"/>
      <w:r w:rsidRPr="00D5676F">
        <w:rPr>
          <w:lang w:val="en-GB"/>
        </w:rPr>
        <w:t xml:space="preserve">, there are good reasons for this. </w:t>
      </w:r>
    </w:p>
    <w:p w:rsidR="00463B50" w:rsidRPr="00D5676F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>See also</w:t>
      </w:r>
      <w:r w:rsidR="005F4497">
        <w:rPr>
          <w:lang w:val="en-GB"/>
        </w:rPr>
        <w:t xml:space="preserve"> the </w:t>
      </w:r>
      <w:r w:rsidRPr="00D5676F">
        <w:rPr>
          <w:lang w:val="en-GB"/>
        </w:rPr>
        <w:t>τ-ARGUS-manual to get a description of file formats</w:t>
      </w:r>
      <w:r w:rsidR="005F4497">
        <w:rPr>
          <w:lang w:val="en-GB"/>
        </w:rPr>
        <w:t xml:space="preserve">, </w:t>
      </w:r>
      <w:r w:rsidRPr="00D5676F">
        <w:rPr>
          <w:lang w:val="en-GB"/>
        </w:rPr>
        <w:t xml:space="preserve">possible arguments </w:t>
      </w:r>
      <w:bookmarkStart w:id="46" w:name="_Sekundärundertryckning_–_SUPPRESS"/>
      <w:bookmarkEnd w:id="46"/>
      <w:r w:rsidRPr="00D5676F">
        <w:rPr>
          <w:lang w:val="en-GB"/>
        </w:rPr>
        <w:t xml:space="preserve">and examples. </w:t>
      </w:r>
    </w:p>
    <w:p w:rsidR="00221AC8" w:rsidRDefault="00221AC8">
      <w:pPr>
        <w:overflowPunct/>
        <w:autoSpaceDE/>
        <w:autoSpaceDN/>
        <w:adjustRightInd/>
        <w:textAlignment w:val="auto"/>
        <w:rPr>
          <w:rFonts w:ascii="Arial" w:hAnsi="Arial"/>
          <w:b/>
          <w:sz w:val="28"/>
          <w:szCs w:val="28"/>
          <w:lang w:val="en-GB"/>
        </w:rPr>
      </w:pPr>
      <w:bookmarkStart w:id="47" w:name="_Toc296082934"/>
      <w:bookmarkEnd w:id="47"/>
      <w:r>
        <w:rPr>
          <w:lang w:val="en-GB"/>
        </w:rPr>
        <w:br w:type="page"/>
      </w:r>
    </w:p>
    <w:p w:rsidR="00463B50" w:rsidRPr="00D5676F" w:rsidRDefault="00463B50" w:rsidP="004302DE">
      <w:pPr>
        <w:pStyle w:val="Rubrik1"/>
        <w:rPr>
          <w:lang w:val="en-GB"/>
        </w:rPr>
      </w:pPr>
      <w:bookmarkStart w:id="48" w:name="_Toc521074335"/>
      <w:r w:rsidRPr="00D5676F">
        <w:rPr>
          <w:lang w:val="en-GB"/>
        </w:rPr>
        <w:lastRenderedPageBreak/>
        <w:t>SAS2Argus - Usage</w:t>
      </w:r>
      <w:bookmarkEnd w:id="48"/>
      <w:r w:rsidRPr="00D5676F">
        <w:rPr>
          <w:lang w:val="en-GB"/>
        </w:rPr>
        <w:t xml:space="preserve"> </w:t>
      </w:r>
    </w:p>
    <w:p w:rsidR="00463B50" w:rsidRDefault="00463B50" w:rsidP="00463B50">
      <w:pPr>
        <w:pStyle w:val="Normalwebb"/>
        <w:rPr>
          <w:lang w:val="en-GB"/>
        </w:rPr>
      </w:pPr>
      <w:r w:rsidRPr="00D5676F">
        <w:rPr>
          <w:lang w:val="en-GB"/>
        </w:rPr>
        <w:t xml:space="preserve">To initiate the macro </w:t>
      </w:r>
      <w:r w:rsidR="005F4497">
        <w:rPr>
          <w:lang w:val="en-GB"/>
        </w:rPr>
        <w:t xml:space="preserve">we only </w:t>
      </w:r>
      <w:r w:rsidRPr="00D5676F">
        <w:rPr>
          <w:lang w:val="en-GB"/>
        </w:rPr>
        <w:t>need a "pointer" to tell SAS where</w:t>
      </w:r>
      <w:r w:rsidR="005F4497">
        <w:rPr>
          <w:lang w:val="en-GB"/>
        </w:rPr>
        <w:t xml:space="preserve"> to find the </w:t>
      </w:r>
      <w:r w:rsidRPr="00D5676F">
        <w:rPr>
          <w:lang w:val="en-GB"/>
        </w:rPr>
        <w:t>"resource</w:t>
      </w:r>
      <w:r w:rsidR="000019CB">
        <w:rPr>
          <w:lang w:val="en-GB"/>
        </w:rPr>
        <w:t>s</w:t>
      </w:r>
      <w:r w:rsidRPr="00D5676F">
        <w:rPr>
          <w:lang w:val="en-GB"/>
        </w:rPr>
        <w:t xml:space="preserve">". </w:t>
      </w:r>
      <w:r w:rsidR="000019CB">
        <w:rPr>
          <w:lang w:val="en-GB"/>
        </w:rPr>
        <w:t xml:space="preserve"> </w:t>
      </w:r>
      <w:proofErr w:type="gramStart"/>
      <w:r w:rsidR="00B21B93" w:rsidRPr="00D5676F">
        <w:rPr>
          <w:lang w:val="en-GB"/>
        </w:rPr>
        <w:t>τ-ARGUS</w:t>
      </w:r>
      <w:proofErr w:type="gramEnd"/>
      <w:r w:rsidR="00B21B93">
        <w:rPr>
          <w:lang w:val="en-GB"/>
        </w:rPr>
        <w:t xml:space="preserve"> </w:t>
      </w:r>
      <w:r w:rsidR="00E00579">
        <w:rPr>
          <w:lang w:val="en-GB"/>
        </w:rPr>
        <w:t xml:space="preserve">have also to be installed of </w:t>
      </w:r>
      <w:r w:rsidR="000019CB">
        <w:rPr>
          <w:lang w:val="en-GB"/>
        </w:rPr>
        <w:t>course.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/*==========================================================================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Initial path location on disk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--------------------------------------------------------------------------*/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%let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PATH_ini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=C</w:t>
      </w:r>
      <w:proofErr w:type="gram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:\</w:t>
      </w:r>
      <w:proofErr w:type="gram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SAS2Argus;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/*==========================================================================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Path to the generic part and version and the application part. Also give 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</w:t>
      </w:r>
      <w:proofErr w:type="gram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the</w:t>
      </w:r>
      <w:proofErr w:type="gramEnd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full path to </w:t>
      </w:r>
      <w:proofErr w:type="spell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tau_Argus</w:t>
      </w:r>
      <w:proofErr w:type="spellEnd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executable [</w:t>
      </w:r>
      <w:proofErr w:type="spell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PATH_exe</w:t>
      </w:r>
      <w:proofErr w:type="spellEnd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]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--------------------------------------------------------------------------*/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proofErr w:type="gramStart"/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%let</w:t>
      </w:r>
      <w:proofErr w:type="gramEnd"/>
      <w:r w:rsidR="00C67B3A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proofErr w:type="spellStart"/>
      <w:r w:rsidR="00C67B3A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PATH_sys</w:t>
      </w:r>
      <w:proofErr w:type="spellEnd"/>
      <w:r w:rsidR="00C67B3A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=&amp;</w:t>
      </w:r>
      <w:proofErr w:type="spellStart"/>
      <w:r w:rsidR="00C67B3A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Path_ini</w:t>
      </w:r>
      <w:proofErr w:type="spellEnd"/>
      <w:r w:rsidR="00C67B3A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.\1.3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;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%let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PATH_app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=&amp;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Path_ini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.\Demo;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proofErr w:type="gramStart"/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%let</w:t>
      </w:r>
      <w:proofErr w:type="gram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PATH_tmp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=&amp;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Path_ini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.\Demo\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APPtmp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;</w:t>
      </w:r>
    </w:p>
    <w:p w:rsidR="004302DE" w:rsidRPr="000019CB" w:rsidRDefault="004302DE" w:rsidP="004302DE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proofErr w:type="gramStart"/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%let</w:t>
      </w:r>
      <w:proofErr w:type="gram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PATH_exe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=C:\Program\TauArgus\tauARGUS.exe;</w:t>
      </w:r>
    </w:p>
    <w:p w:rsidR="00463B50" w:rsidRDefault="0059230F" w:rsidP="00B21B93">
      <w:pPr>
        <w:pStyle w:val="Normalwebb"/>
        <w:spacing w:before="120" w:beforeAutospacing="0" w:after="120" w:afterAutospacing="0"/>
        <w:rPr>
          <w:lang w:val="en-GB"/>
        </w:rPr>
      </w:pPr>
      <w:proofErr w:type="gramStart"/>
      <w:r>
        <w:rPr>
          <w:lang w:val="en-GB"/>
        </w:rPr>
        <w:t>Th</w:t>
      </w:r>
      <w:r w:rsidR="00463B50" w:rsidRPr="00D5676F">
        <w:rPr>
          <w:lang w:val="en-GB"/>
        </w:rPr>
        <w:t xml:space="preserve">ere is a small </w:t>
      </w:r>
      <w:r>
        <w:rPr>
          <w:lang w:val="en-GB"/>
        </w:rPr>
        <w:t>program that</w:t>
      </w:r>
      <w:proofErr w:type="gramEnd"/>
      <w:r>
        <w:rPr>
          <w:lang w:val="en-GB"/>
        </w:rPr>
        <w:t xml:space="preserve"> </w:t>
      </w:r>
      <w:r w:rsidR="00463B50" w:rsidRPr="00D5676F">
        <w:rPr>
          <w:lang w:val="en-GB"/>
        </w:rPr>
        <w:t>initi</w:t>
      </w:r>
      <w:r>
        <w:rPr>
          <w:lang w:val="en-GB"/>
        </w:rPr>
        <w:t xml:space="preserve">ates the </w:t>
      </w:r>
      <w:r w:rsidR="00463B50" w:rsidRPr="00D5676F">
        <w:rPr>
          <w:lang w:val="en-GB"/>
        </w:rPr>
        <w:t>path to the SAS program</w:t>
      </w:r>
      <w:r>
        <w:rPr>
          <w:lang w:val="en-GB"/>
        </w:rPr>
        <w:t>s</w:t>
      </w:r>
      <w:r w:rsidR="00E00579">
        <w:rPr>
          <w:lang w:val="en-GB"/>
        </w:rPr>
        <w:t>. The only general SAS program</w:t>
      </w:r>
      <w:r w:rsidR="00463B50" w:rsidRPr="00D5676F">
        <w:rPr>
          <w:lang w:val="en-GB"/>
        </w:rPr>
        <w:t xml:space="preserve"> used </w:t>
      </w:r>
      <w:r w:rsidR="00E00579">
        <w:rPr>
          <w:lang w:val="en-GB"/>
        </w:rPr>
        <w:t>is</w:t>
      </w:r>
      <w:r w:rsidR="00463B50" w:rsidRPr="00D5676F">
        <w:rPr>
          <w:lang w:val="en-GB"/>
        </w:rPr>
        <w:t xml:space="preserve"> </w:t>
      </w:r>
      <w:r w:rsidR="00463B50" w:rsidRPr="00D5676F">
        <w:rPr>
          <w:rFonts w:ascii="Courier New" w:hAnsi="Courier New" w:cs="Courier New"/>
          <w:sz w:val="20"/>
          <w:szCs w:val="20"/>
          <w:lang w:val="en-GB"/>
        </w:rPr>
        <w:t xml:space="preserve">A01 </w:t>
      </w:r>
      <w:proofErr w:type="spellStart"/>
      <w:r w:rsidR="00463B50" w:rsidRPr="00D5676F">
        <w:rPr>
          <w:rFonts w:ascii="Courier New" w:hAnsi="Courier New" w:cs="Courier New"/>
          <w:sz w:val="20"/>
          <w:szCs w:val="20"/>
          <w:lang w:val="en-GB"/>
        </w:rPr>
        <w:t>Init</w:t>
      </w:r>
      <w:proofErr w:type="spellEnd"/>
      <w:r w:rsidR="00463B50" w:rsidRPr="00D5676F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="00463B50" w:rsidRPr="00D5676F">
        <w:rPr>
          <w:rFonts w:ascii="Courier New" w:hAnsi="Courier New" w:cs="Courier New"/>
          <w:sz w:val="20"/>
          <w:szCs w:val="20"/>
          <w:lang w:val="en-GB"/>
        </w:rPr>
        <w:t>Session.sas</w:t>
      </w:r>
      <w:proofErr w:type="spellEnd"/>
      <w:r w:rsidR="00463B50" w:rsidRPr="00D5676F">
        <w:rPr>
          <w:lang w:val="en-GB"/>
        </w:rPr>
        <w:t xml:space="preserve"> which</w:t>
      </w:r>
      <w:proofErr w:type="gramEnd"/>
      <w:r w:rsidR="00463B50" w:rsidRPr="00D5676F">
        <w:rPr>
          <w:lang w:val="en-GB"/>
        </w:rPr>
        <w:t xml:space="preserve"> in turn specifies the path to SAS macros, according to the principle that </w:t>
      </w:r>
      <w:r>
        <w:rPr>
          <w:lang w:val="en-GB"/>
        </w:rPr>
        <w:t>is used in</w:t>
      </w:r>
      <w:r w:rsidR="00463B50" w:rsidRPr="00D5676F">
        <w:rPr>
          <w:lang w:val="en-GB"/>
        </w:rPr>
        <w:t xml:space="preserve"> SAS by</w:t>
      </w:r>
      <w:r>
        <w:rPr>
          <w:lang w:val="en-GB"/>
        </w:rPr>
        <w:t xml:space="preserve"> the</w:t>
      </w:r>
      <w:r w:rsidR="00463B50" w:rsidRPr="00D5676F">
        <w:rPr>
          <w:lang w:val="en-GB"/>
        </w:rPr>
        <w:t xml:space="preserve"> </w:t>
      </w:r>
      <w:r w:rsidR="00463B50" w:rsidRPr="00D5676F">
        <w:rPr>
          <w:rFonts w:ascii="Courier New" w:hAnsi="Courier New" w:cs="Courier New"/>
          <w:lang w:val="en-GB"/>
        </w:rPr>
        <w:t>AUTO</w:t>
      </w:r>
      <w:r>
        <w:rPr>
          <w:rFonts w:ascii="Courier New" w:hAnsi="Courier New" w:cs="Courier New"/>
          <w:lang w:val="en-GB"/>
        </w:rPr>
        <w:t>SOURCE</w:t>
      </w:r>
      <w:r w:rsidR="00463B50" w:rsidRPr="00D5676F">
        <w:rPr>
          <w:rFonts w:ascii="Courier New" w:hAnsi="Courier New" w:cs="Courier New"/>
          <w:lang w:val="en-GB"/>
        </w:rPr>
        <w:t xml:space="preserve"> </w:t>
      </w:r>
      <w:r>
        <w:rPr>
          <w:lang w:val="en-GB"/>
        </w:rPr>
        <w:t>option</w:t>
      </w:r>
      <w:r w:rsidR="00463B50" w:rsidRPr="00D5676F">
        <w:rPr>
          <w:lang w:val="en-GB"/>
        </w:rPr>
        <w:t xml:space="preserve">. This means that all macros </w:t>
      </w:r>
      <w:proofErr w:type="gramStart"/>
      <w:r w:rsidR="00463B50" w:rsidRPr="00D5676F">
        <w:rPr>
          <w:lang w:val="en-GB"/>
        </w:rPr>
        <w:t>are compiled</w:t>
      </w:r>
      <w:proofErr w:type="gramEnd"/>
      <w:r w:rsidR="00463B50" w:rsidRPr="00D5676F">
        <w:rPr>
          <w:lang w:val="en-GB"/>
        </w:rPr>
        <w:t xml:space="preserve"> in the time they </w:t>
      </w:r>
      <w:r w:rsidR="00285ED9">
        <w:rPr>
          <w:lang w:val="en-GB"/>
        </w:rPr>
        <w:t xml:space="preserve">are </w:t>
      </w:r>
      <w:r w:rsidR="00463B50" w:rsidRPr="00D5676F">
        <w:rPr>
          <w:lang w:val="en-GB"/>
        </w:rPr>
        <w:t xml:space="preserve">requested. 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/*==========================================================================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</w:t>
      </w:r>
      <w:proofErr w:type="spell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Init</w:t>
      </w:r>
      <w:proofErr w:type="spellEnd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the SAS session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--------------------------------------------------------------------------*/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proofErr w:type="gramStart"/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options</w:t>
      </w:r>
      <w:proofErr w:type="gram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notes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proofErr w:type="spellStart"/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nomprint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proofErr w:type="spellStart"/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nomlogic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;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proofErr w:type="gramStart"/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filename</w:t>
      </w:r>
      <w:proofErr w:type="gram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SASpgm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"&amp;</w:t>
      </w:r>
      <w:proofErr w:type="spellStart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PATH_sys</w:t>
      </w:r>
      <w:proofErr w:type="spellEnd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.\</w:t>
      </w:r>
      <w:proofErr w:type="spellStart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SASpgm</w:t>
      </w:r>
      <w:proofErr w:type="spellEnd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"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;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%include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proofErr w:type="spellStart"/>
      <w:proofErr w:type="gram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SASpgm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(</w:t>
      </w:r>
      <w:proofErr w:type="gramEnd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 xml:space="preserve">"A01 </w:t>
      </w:r>
      <w:proofErr w:type="spellStart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Init</w:t>
      </w:r>
      <w:proofErr w:type="spellEnd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 xml:space="preserve"> </w:t>
      </w:r>
      <w:proofErr w:type="spellStart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Session.sas</w:t>
      </w:r>
      <w:proofErr w:type="spellEnd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"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);</w:t>
      </w:r>
    </w:p>
    <w:p w:rsidR="00463B50" w:rsidRPr="00D5676F" w:rsidRDefault="00463B50" w:rsidP="00B21B93">
      <w:pPr>
        <w:pStyle w:val="Normalwebb"/>
        <w:spacing w:before="120" w:beforeAutospacing="0" w:after="120" w:afterAutospacing="0"/>
        <w:rPr>
          <w:lang w:val="en-GB"/>
        </w:rPr>
      </w:pPr>
      <w:r w:rsidRPr="00D5676F">
        <w:rPr>
          <w:lang w:val="en-GB"/>
        </w:rPr>
        <w:t xml:space="preserve">Then we make one final check that everything is in place with a macro call: 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/*==========================================================================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Macro:      </w:t>
      </w:r>
      <w:proofErr w:type="spell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System_Parameters</w:t>
      </w:r>
      <w:proofErr w:type="spellEnd"/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---------------------------------------------------------------------------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  Checks if:  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     - </w:t>
      </w:r>
      <w:proofErr w:type="gram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full</w:t>
      </w:r>
      <w:proofErr w:type="gramEnd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PATH to tau-Argus exe is present so we can find it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     - EXE file for tau-Argus is present so we can use it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     - </w:t>
      </w:r>
      <w:proofErr w:type="spell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PATH_tmp</w:t>
      </w:r>
      <w:proofErr w:type="spellEnd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</w:t>
      </w:r>
      <w:proofErr w:type="gram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is set</w:t>
      </w:r>
      <w:proofErr w:type="gramEnd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explicit. </w:t>
      </w:r>
      <w:proofErr w:type="gram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Otherwise</w:t>
      </w:r>
      <w:proofErr w:type="gramEnd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we route to SAS WORK-path 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  </w:t>
      </w:r>
      <w:proofErr w:type="gram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and</w:t>
      </w:r>
      <w:proofErr w:type="gramEnd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reports finally the used tau-ARGUS work path to the SAS log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--------------------------------------------------------------------------*/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proofErr w:type="gram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%</w:t>
      </w:r>
      <w:proofErr w:type="spellStart"/>
      <w:r w:rsidRPr="000019CB">
        <w:rPr>
          <w:rFonts w:ascii="Courier New" w:hAnsi="Courier New" w:cs="Courier New"/>
          <w:b/>
          <w:bCs/>
          <w:i/>
          <w:iCs/>
          <w:color w:val="000000"/>
          <w:sz w:val="20"/>
          <w:szCs w:val="24"/>
          <w:shd w:val="clear" w:color="auto" w:fill="FFFFFF"/>
          <w:lang w:val="en-GB"/>
        </w:rPr>
        <w:t>System</w:t>
      </w:r>
      <w:proofErr w:type="gramEnd"/>
      <w:r w:rsidRPr="000019CB">
        <w:rPr>
          <w:rFonts w:ascii="Courier New" w:hAnsi="Courier New" w:cs="Courier New"/>
          <w:b/>
          <w:bCs/>
          <w:i/>
          <w:iCs/>
          <w:color w:val="000000"/>
          <w:sz w:val="20"/>
          <w:szCs w:val="24"/>
          <w:shd w:val="clear" w:color="auto" w:fill="FFFFFF"/>
          <w:lang w:val="en-GB"/>
        </w:rPr>
        <w:t>_parameters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;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2"/>
          <w:shd w:val="clear" w:color="auto" w:fill="FFFBEA"/>
          <w:lang w:val="en-GB"/>
        </w:rPr>
      </w:pP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2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2"/>
          <w:shd w:val="clear" w:color="auto" w:fill="FFFBEA"/>
          <w:lang w:val="en-GB"/>
        </w:rPr>
        <w:t>/*==========================================================================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2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2"/>
          <w:shd w:val="clear" w:color="auto" w:fill="FFFBEA"/>
          <w:lang w:val="en-GB"/>
        </w:rPr>
        <w:t xml:space="preserve"> Here ends the initialisation of the SAS session for use of the bridge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2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2"/>
          <w:shd w:val="clear" w:color="auto" w:fill="FFFBEA"/>
          <w:lang w:val="en-GB"/>
        </w:rPr>
        <w:t xml:space="preserve"> </w:t>
      </w:r>
      <w:proofErr w:type="gramStart"/>
      <w:r w:rsidRPr="000019CB">
        <w:rPr>
          <w:rFonts w:ascii="Courier New" w:hAnsi="Courier New" w:cs="Courier New"/>
          <w:color w:val="008000"/>
          <w:sz w:val="20"/>
          <w:szCs w:val="22"/>
          <w:shd w:val="clear" w:color="auto" w:fill="FFFBEA"/>
          <w:lang w:val="en-GB"/>
        </w:rPr>
        <w:t>between</w:t>
      </w:r>
      <w:proofErr w:type="gramEnd"/>
      <w:r w:rsidRPr="000019CB">
        <w:rPr>
          <w:rFonts w:ascii="Courier New" w:hAnsi="Courier New" w:cs="Courier New"/>
          <w:color w:val="008000"/>
          <w:sz w:val="20"/>
          <w:szCs w:val="22"/>
          <w:shd w:val="clear" w:color="auto" w:fill="FFFBEA"/>
          <w:lang w:val="en-GB"/>
        </w:rPr>
        <w:t xml:space="preserve"> SAS and tau-Argus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2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2"/>
          <w:shd w:val="clear" w:color="auto" w:fill="FFFBEA"/>
          <w:lang w:val="en-GB"/>
        </w:rPr>
        <w:t xml:space="preserve"> ==========================================================================*/</w:t>
      </w:r>
    </w:p>
    <w:p w:rsidR="00454CDB" w:rsidRPr="00BE7BC6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</w:p>
    <w:p w:rsidR="00882352" w:rsidRDefault="00882352" w:rsidP="00882352">
      <w:pPr>
        <w:pStyle w:val="Normalwebb"/>
        <w:rPr>
          <w:lang w:val="en-GB"/>
        </w:rPr>
      </w:pPr>
      <w:r w:rsidRPr="00D5676F">
        <w:rPr>
          <w:lang w:val="en-GB"/>
        </w:rPr>
        <w:t xml:space="preserve">After the initialization of the general part follows the specific part that preferably begins by defining a </w:t>
      </w:r>
      <w:proofErr w:type="spellStart"/>
      <w:r w:rsidRPr="00D5676F">
        <w:rPr>
          <w:rFonts w:ascii="Courier New" w:hAnsi="Courier New" w:cs="Courier New"/>
          <w:lang w:val="en-GB"/>
        </w:rPr>
        <w:t>libname</w:t>
      </w:r>
      <w:proofErr w:type="spellEnd"/>
      <w:r w:rsidRPr="00D5676F">
        <w:rPr>
          <w:lang w:val="en-GB"/>
        </w:rPr>
        <w:t xml:space="preserve"> to any data source / database so that we can access data: 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lastRenderedPageBreak/>
        <w:t>/*==========================================================================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Here </w:t>
      </w:r>
      <w:proofErr w:type="spell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beneth</w:t>
      </w:r>
      <w:proofErr w:type="spellEnd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follows the specific part - the production part of the concept.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==========================================================================*/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/*==========================================================================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</w:t>
      </w:r>
      <w:proofErr w:type="spellStart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Libname</w:t>
      </w:r>
      <w:proofErr w:type="spellEnd"/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to data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--------------------------------------------------------------------------*/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proofErr w:type="spellStart"/>
      <w:proofErr w:type="gramStart"/>
      <w:r w:rsidRPr="000019CB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GB"/>
        </w:rPr>
        <w:t>libname</w:t>
      </w:r>
      <w:proofErr w:type="spellEnd"/>
      <w:proofErr w:type="gram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APPdat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"&amp;</w:t>
      </w:r>
      <w:proofErr w:type="spellStart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PATH_app</w:t>
      </w:r>
      <w:proofErr w:type="spellEnd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.\</w:t>
      </w:r>
      <w:proofErr w:type="spellStart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APPdat</w:t>
      </w:r>
      <w:proofErr w:type="spellEnd"/>
      <w:r w:rsidRPr="000019CB">
        <w:rPr>
          <w:rFonts w:ascii="Courier New" w:hAnsi="Courier New" w:cs="Courier New"/>
          <w:color w:val="800080"/>
          <w:sz w:val="20"/>
          <w:szCs w:val="24"/>
          <w:shd w:val="clear" w:color="auto" w:fill="FFFFFF"/>
          <w:lang w:val="en-GB"/>
        </w:rPr>
        <w:t>"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;</w:t>
      </w:r>
    </w:p>
    <w:p w:rsidR="00882352" w:rsidRDefault="00882352" w:rsidP="00882352">
      <w:pPr>
        <w:pStyle w:val="Normalwebb"/>
        <w:rPr>
          <w:lang w:val="en-GB"/>
        </w:rPr>
      </w:pPr>
      <w:r w:rsidRPr="00D5676F">
        <w:rPr>
          <w:lang w:val="en-GB"/>
        </w:rPr>
        <w:t xml:space="preserve">Note that </w:t>
      </w:r>
      <w:proofErr w:type="spellStart"/>
      <w:r w:rsidRPr="00D5676F">
        <w:rPr>
          <w:rFonts w:ascii="Courier New" w:hAnsi="Courier New" w:cs="Courier New"/>
          <w:lang w:val="en-GB"/>
        </w:rPr>
        <w:t>libname</w:t>
      </w:r>
      <w:proofErr w:type="spellEnd"/>
      <w:r w:rsidR="004157DF">
        <w:rPr>
          <w:lang w:val="en-GB"/>
        </w:rPr>
        <w:t xml:space="preserve"> can also be an ODB</w:t>
      </w:r>
      <w:r w:rsidR="003C2646">
        <w:rPr>
          <w:lang w:val="en-GB"/>
        </w:rPr>
        <w:t>C</w:t>
      </w:r>
      <w:r w:rsidRPr="00D5676F">
        <w:rPr>
          <w:lang w:val="en-GB"/>
        </w:rPr>
        <w:t xml:space="preserve"> connection to SQL server. </w:t>
      </w:r>
    </w:p>
    <w:p w:rsidR="001E6F6C" w:rsidRPr="00D5676F" w:rsidRDefault="001E6F6C" w:rsidP="00882352">
      <w:pPr>
        <w:pStyle w:val="Normalwebb"/>
        <w:rPr>
          <w:lang w:val="en-GB"/>
        </w:rPr>
      </w:pPr>
    </w:p>
    <w:p w:rsidR="00882352" w:rsidRPr="00D5676F" w:rsidRDefault="00882352" w:rsidP="002B1CDE">
      <w:pPr>
        <w:pStyle w:val="Rubrik2"/>
        <w:rPr>
          <w:lang w:val="en-GB"/>
        </w:rPr>
      </w:pPr>
      <w:bookmarkStart w:id="49" w:name="_Toc296082935"/>
      <w:bookmarkStart w:id="50" w:name="_Toc521074336"/>
      <w:bookmarkEnd w:id="49"/>
      <w:r w:rsidRPr="00D5676F">
        <w:rPr>
          <w:lang w:val="en-GB"/>
        </w:rPr>
        <w:t>SAS2Argus - Examples of syntax</w:t>
      </w:r>
      <w:bookmarkEnd w:id="50"/>
      <w:r w:rsidRPr="00D5676F">
        <w:rPr>
          <w:lang w:val="en-GB"/>
        </w:rPr>
        <w:t xml:space="preserve"> </w:t>
      </w:r>
    </w:p>
    <w:p w:rsidR="00882352" w:rsidRPr="00D5676F" w:rsidRDefault="00882352" w:rsidP="00882352">
      <w:pPr>
        <w:pStyle w:val="Normalwebb"/>
        <w:rPr>
          <w:lang w:val="en-GB"/>
        </w:rPr>
      </w:pPr>
      <w:r w:rsidRPr="00D5676F">
        <w:rPr>
          <w:lang w:val="en-GB"/>
        </w:rPr>
        <w:t xml:space="preserve">Here are some examples of syntax, which calls the macro. </w:t>
      </w:r>
    </w:p>
    <w:p w:rsidR="003476B4" w:rsidRDefault="003476B4" w:rsidP="002B1CDE">
      <w:pPr>
        <w:pStyle w:val="Rubrik3"/>
        <w:rPr>
          <w:lang w:val="en-GB"/>
        </w:rPr>
      </w:pPr>
      <w:bookmarkStart w:id="51" w:name="_Toc296082936"/>
      <w:bookmarkStart w:id="52" w:name="_Toc521074337"/>
      <w:bookmarkEnd w:id="51"/>
      <w:r>
        <w:rPr>
          <w:lang w:val="en-GB"/>
        </w:rPr>
        <w:t>Micro data</w:t>
      </w:r>
      <w:bookmarkEnd w:id="52"/>
    </w:p>
    <w:p w:rsidR="00905586" w:rsidRDefault="003476B4" w:rsidP="00334C9D">
      <w:pPr>
        <w:rPr>
          <w:lang w:val="en-GB"/>
        </w:rPr>
      </w:pPr>
      <w:r>
        <w:rPr>
          <w:lang w:val="en-GB"/>
        </w:rPr>
        <w:t xml:space="preserve">The easiest way to use </w:t>
      </w:r>
      <w:r w:rsidR="00E66F0F">
        <w:rPr>
          <w:lang w:val="en-GB"/>
        </w:rPr>
        <w:t>SAS2Argus</w:t>
      </w:r>
      <w:r>
        <w:rPr>
          <w:lang w:val="en-GB"/>
        </w:rPr>
        <w:t xml:space="preserve"> is with micro data. </w:t>
      </w:r>
      <w:r w:rsidR="00C26B8D">
        <w:rPr>
          <w:lang w:val="en-GB"/>
        </w:rPr>
        <w:t>You can use SAS2Argus both with m</w:t>
      </w:r>
      <w:r w:rsidR="00334C9D">
        <w:rPr>
          <w:lang w:val="en-GB"/>
        </w:rPr>
        <w:t>agnitude and frequency tables.</w:t>
      </w:r>
    </w:p>
    <w:p w:rsidR="00334C9D" w:rsidRDefault="00334C9D" w:rsidP="00334C9D">
      <w:pPr>
        <w:rPr>
          <w:lang w:val="en-GB"/>
        </w:rPr>
      </w:pPr>
    </w:p>
    <w:p w:rsidR="008A1C95" w:rsidRDefault="008A1C95" w:rsidP="00C26B8D">
      <w:pPr>
        <w:rPr>
          <w:lang w:val="en-GB"/>
        </w:rPr>
      </w:pPr>
      <w:r>
        <w:rPr>
          <w:lang w:val="en-GB"/>
        </w:rPr>
        <w:t xml:space="preserve">The micro data should be prepared so that every observation (row) has a value for all the explanatory variables and for the response variable. </w:t>
      </w:r>
      <w:r w:rsidR="00C26B8D">
        <w:rPr>
          <w:lang w:val="en-GB"/>
        </w:rPr>
        <w:t xml:space="preserve">Here is </w:t>
      </w:r>
      <w:proofErr w:type="gramStart"/>
      <w:r w:rsidR="00C26B8D">
        <w:rPr>
          <w:lang w:val="en-GB"/>
        </w:rPr>
        <w:t>an</w:t>
      </w:r>
      <w:proofErr w:type="gramEnd"/>
      <w:r w:rsidR="00C26B8D">
        <w:rPr>
          <w:lang w:val="en-GB"/>
        </w:rPr>
        <w:t xml:space="preserve"> simple example with two explanatory variables: </w:t>
      </w:r>
      <w:r w:rsidR="00C26B8D" w:rsidRPr="008A3FA8">
        <w:rPr>
          <w:rFonts w:ascii="Courier New" w:hAnsi="Courier New" w:cs="Courier New"/>
          <w:szCs w:val="24"/>
          <w:lang w:val="en-GB"/>
        </w:rPr>
        <w:t>age</w:t>
      </w:r>
      <w:r w:rsidR="00C26B8D">
        <w:rPr>
          <w:lang w:val="en-GB"/>
        </w:rPr>
        <w:t xml:space="preserve"> and </w:t>
      </w:r>
      <w:proofErr w:type="spellStart"/>
      <w:r w:rsidR="00C26B8D" w:rsidRPr="008A3FA8">
        <w:rPr>
          <w:rFonts w:ascii="Courier New" w:hAnsi="Courier New" w:cs="Courier New"/>
          <w:szCs w:val="24"/>
          <w:lang w:val="en-GB"/>
        </w:rPr>
        <w:t>omk</w:t>
      </w:r>
      <w:proofErr w:type="spellEnd"/>
      <w:r w:rsidR="00C26B8D">
        <w:rPr>
          <w:lang w:val="en-GB"/>
        </w:rPr>
        <w:t>. The response variable</w:t>
      </w:r>
      <w:r w:rsidR="00D678AA">
        <w:rPr>
          <w:lang w:val="en-GB"/>
        </w:rPr>
        <w:t>, which is a magnitude variable,</w:t>
      </w:r>
      <w:r w:rsidR="00C26B8D">
        <w:rPr>
          <w:lang w:val="en-GB"/>
        </w:rPr>
        <w:t xml:space="preserve"> is called </w:t>
      </w:r>
      <w:r w:rsidR="00C26B8D" w:rsidRPr="008A3FA8">
        <w:rPr>
          <w:rFonts w:ascii="Courier New" w:hAnsi="Courier New" w:cs="Courier New"/>
          <w:szCs w:val="24"/>
          <w:lang w:val="en-GB"/>
        </w:rPr>
        <w:t>resp</w:t>
      </w:r>
      <w:r w:rsidR="00C26B8D">
        <w:rPr>
          <w:lang w:val="en-GB"/>
        </w:rPr>
        <w:t xml:space="preserve">. </w:t>
      </w:r>
      <w:r>
        <w:rPr>
          <w:lang w:val="en-GB"/>
        </w:rPr>
        <w:t>The microdata should look like this:</w:t>
      </w:r>
    </w:p>
    <w:p w:rsidR="006B5DFB" w:rsidRDefault="006B5DFB" w:rsidP="00C26B8D">
      <w:pPr>
        <w:rPr>
          <w:lang w:val="en-GB"/>
        </w:rPr>
      </w:pPr>
    </w:p>
    <w:p w:rsidR="008A1C95" w:rsidRDefault="006B5DFB" w:rsidP="00C26B8D">
      <w:pPr>
        <w:rPr>
          <w:lang w:val="en-GB"/>
        </w:rPr>
      </w:pPr>
      <w:r>
        <w:rPr>
          <w:noProof/>
        </w:rPr>
        <w:drawing>
          <wp:inline distT="0" distB="0" distL="0" distR="0" wp14:anchorId="71AB7E39" wp14:editId="3EEFF8B0">
            <wp:extent cx="2838450" cy="1800225"/>
            <wp:effectExtent l="0" t="0" r="0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FB" w:rsidRDefault="006B5DFB" w:rsidP="00C26B8D">
      <w:pPr>
        <w:rPr>
          <w:lang w:val="en-GB"/>
        </w:rPr>
      </w:pPr>
    </w:p>
    <w:p w:rsidR="00EF039B" w:rsidRDefault="00EF039B" w:rsidP="00C26B8D">
      <w:pPr>
        <w:rPr>
          <w:lang w:val="en-GB"/>
        </w:rPr>
      </w:pPr>
    </w:p>
    <w:p w:rsidR="00EF039B" w:rsidRDefault="00EF039B" w:rsidP="00C26B8D">
      <w:pPr>
        <w:rPr>
          <w:lang w:val="en-GB"/>
        </w:rPr>
      </w:pPr>
    </w:p>
    <w:p w:rsidR="00EF039B" w:rsidRDefault="00EF039B" w:rsidP="00C26B8D">
      <w:pPr>
        <w:rPr>
          <w:lang w:val="en-GB"/>
        </w:rPr>
      </w:pPr>
    </w:p>
    <w:p w:rsidR="00EF039B" w:rsidRDefault="00EF039B" w:rsidP="00C26B8D">
      <w:pPr>
        <w:rPr>
          <w:lang w:val="en-GB"/>
        </w:rPr>
      </w:pPr>
    </w:p>
    <w:p w:rsidR="00EF039B" w:rsidRDefault="00EF039B" w:rsidP="00C26B8D">
      <w:pPr>
        <w:rPr>
          <w:lang w:val="en-GB"/>
        </w:rPr>
      </w:pPr>
    </w:p>
    <w:p w:rsidR="00EF039B" w:rsidRDefault="00EF039B" w:rsidP="00C26B8D">
      <w:pPr>
        <w:rPr>
          <w:lang w:val="en-GB"/>
        </w:rPr>
      </w:pPr>
    </w:p>
    <w:p w:rsidR="00EF039B" w:rsidRDefault="00EF039B" w:rsidP="00C26B8D">
      <w:pPr>
        <w:rPr>
          <w:lang w:val="en-GB"/>
        </w:rPr>
      </w:pPr>
    </w:p>
    <w:p w:rsidR="00EF039B" w:rsidRDefault="00EF039B" w:rsidP="00C26B8D">
      <w:pPr>
        <w:rPr>
          <w:lang w:val="en-GB"/>
        </w:rPr>
      </w:pPr>
    </w:p>
    <w:p w:rsidR="00EF039B" w:rsidRDefault="00EF039B" w:rsidP="00C26B8D">
      <w:pPr>
        <w:rPr>
          <w:lang w:val="en-GB"/>
        </w:rPr>
      </w:pPr>
    </w:p>
    <w:p w:rsidR="006B5DFB" w:rsidRDefault="006B5DFB" w:rsidP="00C26B8D">
      <w:pPr>
        <w:rPr>
          <w:lang w:val="en-GB"/>
        </w:rPr>
      </w:pPr>
      <w:r>
        <w:rPr>
          <w:lang w:val="en-GB"/>
        </w:rPr>
        <w:lastRenderedPageBreak/>
        <w:t xml:space="preserve">In Example </w:t>
      </w:r>
      <w:proofErr w:type="gramStart"/>
      <w:r>
        <w:rPr>
          <w:lang w:val="en-GB"/>
        </w:rPr>
        <w:t>1</w:t>
      </w:r>
      <w:proofErr w:type="gramEnd"/>
      <w:r>
        <w:rPr>
          <w:lang w:val="en-GB"/>
        </w:rPr>
        <w:t xml:space="preserve"> we show how the syntax in SAS2Argus could look like.</w:t>
      </w:r>
    </w:p>
    <w:p w:rsidR="00994A0F" w:rsidRDefault="00994A0F" w:rsidP="00C26B8D">
      <w:pPr>
        <w:rPr>
          <w:lang w:val="en-GB"/>
        </w:rPr>
      </w:pP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/*==========================================================================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EXAMPLE 1 </w:t>
      </w: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–</w:t>
      </w: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Micro data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---------------------------------------------------------------------------</w:t>
      </w:r>
    </w:p>
    <w:p w:rsidR="00C26B8D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>Magnitude table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Primary and secondary</w:t>
      </w: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suppressed</w:t>
      </w: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table built from micro data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--------------------------------------------------------------------------*/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%</w:t>
      </w:r>
      <w:proofErr w:type="gramStart"/>
      <w:r w:rsidRPr="000019CB">
        <w:rPr>
          <w:rFonts w:ascii="Courier New" w:hAnsi="Courier New" w:cs="Courier New"/>
          <w:b/>
          <w:bCs/>
          <w:i/>
          <w:iCs/>
          <w:color w:val="000000"/>
          <w:sz w:val="20"/>
          <w:szCs w:val="24"/>
          <w:shd w:val="clear" w:color="auto" w:fill="FFFFFF"/>
          <w:lang w:val="en-GB"/>
        </w:rPr>
        <w:t>sas2argus</w:t>
      </w: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InData</w:t>
      </w:r>
      <w:proofErr w:type="spellEnd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= </w:t>
      </w:r>
      <w:proofErr w:type="spellStart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APPdat.TauMicro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,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Jobname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= Example1, 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Explanatory = age </w:t>
      </w:r>
      <w:proofErr w:type="spellStart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omk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, 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Response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=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Resp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,</w:t>
      </w:r>
    </w:p>
    <w:p w:rsidR="00C26B8D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SafetyRule</w:t>
      </w:r>
      <w:proofErr w:type="spellEnd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P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(</w:t>
      </w:r>
      <w:r w:rsidR="00257E58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20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,</w:t>
      </w:r>
      <w:r w:rsidR="00257E58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1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), 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ab/>
        <w:t xml:space="preserve">   Suppress    = </w:t>
      </w:r>
      <w:proofErr w:type="gramStart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OPT(</w:t>
      </w:r>
      <w:proofErr w:type="gramEnd"/>
      <w:r w:rsidRPr="00562F0C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1</w:t>
      </w:r>
      <w:r w:rsidRPr="00562F0C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,</w:t>
      </w:r>
      <w:r w:rsidRPr="00562F0C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2</w:t>
      </w: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),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Out         = </w:t>
      </w:r>
      <w:proofErr w:type="gram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inter(</w:t>
      </w:r>
      <w:proofErr w:type="gramEnd"/>
      <w:r w:rsidRPr="000019CB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1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), 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RunArgus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= </w:t>
      </w:r>
      <w:r w:rsidRPr="000019CB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1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,</w:t>
      </w:r>
    </w:p>
    <w:p w:rsidR="00C26B8D" w:rsidRPr="000019CB" w:rsidRDefault="00C26B8D" w:rsidP="00C26B8D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SAS         = </w:t>
      </w:r>
      <w:r w:rsidRPr="000019CB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2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,</w:t>
      </w:r>
    </w:p>
    <w:p w:rsidR="00994A0F" w:rsidRPr="00994A0F" w:rsidRDefault="00C26B8D" w:rsidP="00994A0F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Debug       = </w:t>
      </w:r>
      <w:r w:rsidRPr="000019CB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1</w:t>
      </w:r>
      <w:r w:rsidR="00994A0F" w:rsidRPr="001F7C7C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)</w:t>
      </w:r>
    </w:p>
    <w:p w:rsidR="006B5DFB" w:rsidRDefault="006B5DFB" w:rsidP="006B5DFB">
      <w:pPr>
        <w:rPr>
          <w:lang w:val="en-GB"/>
        </w:rPr>
      </w:pPr>
      <w:r>
        <w:rPr>
          <w:lang w:val="en-GB"/>
        </w:rPr>
        <w:t>For primary suppression we used the P-percent rule, with p=20%, and for secondary suppression we choose the Optimal method, with maximum execution time set to two minutes.</w:t>
      </w:r>
    </w:p>
    <w:p w:rsidR="00C26B8D" w:rsidRPr="00D5676F" w:rsidRDefault="00C26B8D" w:rsidP="00C26B8D">
      <w:pPr>
        <w:pStyle w:val="Normalwebb"/>
        <w:spacing w:after="120" w:afterAutospacing="0"/>
        <w:rPr>
          <w:lang w:val="en-GB"/>
        </w:rPr>
      </w:pPr>
      <w:r w:rsidRPr="00D5676F">
        <w:rPr>
          <w:lang w:val="en-GB"/>
        </w:rPr>
        <w:t xml:space="preserve">The naming of </w:t>
      </w:r>
      <w:r w:rsidR="00176EBA">
        <w:rPr>
          <w:lang w:val="en-GB"/>
        </w:rPr>
        <w:t xml:space="preserve">the </w:t>
      </w:r>
      <w:r w:rsidRPr="00D5676F">
        <w:rPr>
          <w:lang w:val="en-GB"/>
        </w:rPr>
        <w:t xml:space="preserve">files </w:t>
      </w:r>
      <w:proofErr w:type="gramStart"/>
      <w:r w:rsidR="00176EBA">
        <w:rPr>
          <w:lang w:val="en-GB"/>
        </w:rPr>
        <w:t xml:space="preserve">are </w:t>
      </w:r>
      <w:r w:rsidRPr="00D5676F">
        <w:rPr>
          <w:lang w:val="en-GB"/>
        </w:rPr>
        <w:t>based</w:t>
      </w:r>
      <w:proofErr w:type="gramEnd"/>
      <w:r w:rsidRPr="00D5676F">
        <w:rPr>
          <w:lang w:val="en-GB"/>
        </w:rPr>
        <w:t xml:space="preserve"> on </w:t>
      </w:r>
      <w:proofErr w:type="spellStart"/>
      <w:r w:rsidRPr="00D5676F">
        <w:rPr>
          <w:rFonts w:ascii="Courier New" w:hAnsi="Courier New" w:cs="Courier New"/>
          <w:lang w:val="en-GB"/>
        </w:rPr>
        <w:t>Jobname</w:t>
      </w:r>
      <w:proofErr w:type="spellEnd"/>
      <w:r w:rsidR="00176EBA">
        <w:rPr>
          <w:lang w:val="en-GB"/>
        </w:rPr>
        <w:t xml:space="preserve">, which is </w:t>
      </w:r>
      <w:r w:rsidRPr="00D5676F">
        <w:rPr>
          <w:lang w:val="en-GB"/>
        </w:rPr>
        <w:t xml:space="preserve">used as a prefix to all files "as part of an execution". The following files </w:t>
      </w:r>
      <w:proofErr w:type="gramStart"/>
      <w:r w:rsidRPr="00D5676F">
        <w:rPr>
          <w:lang w:val="en-GB"/>
        </w:rPr>
        <w:t>are produced</w:t>
      </w:r>
      <w:proofErr w:type="gramEnd"/>
      <w:r w:rsidRPr="00D5676F">
        <w:rPr>
          <w:lang w:val="en-GB"/>
        </w:rPr>
        <w:t xml:space="preserve"> in the above call for τ-ARGUS: </w:t>
      </w:r>
    </w:p>
    <w:p w:rsidR="00C26B8D" w:rsidRDefault="00C26B8D" w:rsidP="00C26B8D">
      <w:pPr>
        <w:pStyle w:val="Normalwebb"/>
        <w:spacing w:before="0" w:beforeAutospacing="0" w:after="0" w:afterAutospacing="0"/>
        <w:ind w:firstLine="284"/>
        <w:rPr>
          <w:lang w:val="en-GB"/>
        </w:rPr>
      </w:pPr>
      <w:r w:rsidRPr="00D5676F">
        <w:rPr>
          <w:rFonts w:ascii="Courier New" w:hAnsi="Courier New" w:cs="Courier New"/>
          <w:lang w:val="en-GB"/>
        </w:rPr>
        <w:t>Example1.csv</w:t>
      </w:r>
      <w:r w:rsidRPr="00D5676F">
        <w:rPr>
          <w:lang w:val="en-GB"/>
        </w:rPr>
        <w:t xml:space="preserve"> - The data file is tab-delimited </w:t>
      </w:r>
    </w:p>
    <w:p w:rsidR="00C26B8D" w:rsidRPr="00D5676F" w:rsidRDefault="00C26B8D" w:rsidP="00C26B8D">
      <w:pPr>
        <w:pStyle w:val="Normalwebb"/>
        <w:spacing w:before="0" w:beforeAutospacing="0" w:after="0" w:afterAutospacing="0"/>
        <w:ind w:firstLine="284"/>
        <w:rPr>
          <w:lang w:val="en-GB"/>
        </w:rPr>
      </w:pPr>
      <w:r w:rsidRPr="00D5676F">
        <w:rPr>
          <w:rFonts w:ascii="Courier New" w:hAnsi="Courier New" w:cs="Courier New"/>
          <w:lang w:val="en-GB"/>
        </w:rPr>
        <w:t>Example1.rda</w:t>
      </w:r>
      <w:r w:rsidRPr="00D5676F">
        <w:rPr>
          <w:lang w:val="en-GB"/>
        </w:rPr>
        <w:t xml:space="preserve"> - Metadata file </w:t>
      </w:r>
    </w:p>
    <w:p w:rsidR="00C26B8D" w:rsidRPr="00D5676F" w:rsidRDefault="00C26B8D" w:rsidP="00C26B8D">
      <w:pPr>
        <w:pStyle w:val="Normalwebb"/>
        <w:spacing w:before="0" w:beforeAutospacing="0"/>
        <w:ind w:firstLine="284"/>
        <w:rPr>
          <w:lang w:val="en-GB"/>
        </w:rPr>
      </w:pPr>
      <w:r w:rsidRPr="00D5676F">
        <w:rPr>
          <w:rFonts w:ascii="Courier New" w:hAnsi="Courier New" w:cs="Courier New"/>
          <w:lang w:val="en-GB"/>
        </w:rPr>
        <w:t>Example1.arb</w:t>
      </w:r>
      <w:r w:rsidRPr="00D5676F">
        <w:rPr>
          <w:lang w:val="en-GB"/>
        </w:rPr>
        <w:t xml:space="preserve"> - Command file </w:t>
      </w:r>
    </w:p>
    <w:p w:rsidR="004A2B18" w:rsidRDefault="00C26B8D" w:rsidP="00C26B8D">
      <w:pPr>
        <w:rPr>
          <w:lang w:val="en-GB"/>
        </w:rPr>
      </w:pPr>
      <w:r w:rsidRPr="00D5676F">
        <w:rPr>
          <w:lang w:val="en-GB"/>
        </w:rPr>
        <w:t xml:space="preserve">With the parameter </w:t>
      </w:r>
      <w:r w:rsidRPr="00D5676F">
        <w:rPr>
          <w:rFonts w:ascii="Courier New" w:hAnsi="Courier New" w:cs="Courier New"/>
          <w:lang w:val="en-GB"/>
        </w:rPr>
        <w:t>SAS=</w:t>
      </w:r>
      <w:proofErr w:type="gramStart"/>
      <w:r w:rsidRPr="00D5676F">
        <w:rPr>
          <w:rFonts w:ascii="Courier New" w:hAnsi="Courier New" w:cs="Courier New"/>
          <w:lang w:val="en-GB"/>
        </w:rPr>
        <w:t>2</w:t>
      </w:r>
      <w:proofErr w:type="gramEnd"/>
      <w:r w:rsidRPr="00D5676F">
        <w:rPr>
          <w:lang w:val="en-GB"/>
        </w:rPr>
        <w:t xml:space="preserve"> </w:t>
      </w:r>
      <w:r>
        <w:rPr>
          <w:lang w:val="en-GB"/>
        </w:rPr>
        <w:t>the result is “</w:t>
      </w:r>
      <w:r w:rsidRPr="00D5676F">
        <w:rPr>
          <w:lang w:val="en-GB"/>
        </w:rPr>
        <w:t>return</w:t>
      </w:r>
      <w:r>
        <w:rPr>
          <w:lang w:val="en-GB"/>
        </w:rPr>
        <w:t>ed”</w:t>
      </w:r>
      <w:r w:rsidRPr="00D5676F">
        <w:rPr>
          <w:lang w:val="en-GB"/>
        </w:rPr>
        <w:t xml:space="preserve"> / import</w:t>
      </w:r>
      <w:r>
        <w:rPr>
          <w:lang w:val="en-GB"/>
        </w:rPr>
        <w:t>ed</w:t>
      </w:r>
      <w:r w:rsidRPr="00D5676F">
        <w:rPr>
          <w:lang w:val="en-GB"/>
        </w:rPr>
        <w:t xml:space="preserve"> to the SAS session and the produced data file can be found in the SAS </w:t>
      </w:r>
      <w:r>
        <w:rPr>
          <w:lang w:val="en-GB"/>
        </w:rPr>
        <w:t>Work library</w:t>
      </w:r>
      <w:r w:rsidR="00FC30B9">
        <w:rPr>
          <w:lang w:val="en-GB"/>
        </w:rPr>
        <w:t>. Here we see a part of that</w:t>
      </w:r>
      <w:r w:rsidR="008B5331">
        <w:rPr>
          <w:lang w:val="en-GB"/>
        </w:rPr>
        <w:t xml:space="preserve"> file</w:t>
      </w:r>
      <w:r w:rsidR="00FC30B9">
        <w:rPr>
          <w:lang w:val="en-GB"/>
        </w:rPr>
        <w:t xml:space="preserve"> f</w:t>
      </w:r>
      <w:r w:rsidR="00257E58">
        <w:rPr>
          <w:lang w:val="en-GB"/>
        </w:rPr>
        <w:t>rom E</w:t>
      </w:r>
      <w:r w:rsidR="00FC30B9">
        <w:rPr>
          <w:lang w:val="en-GB"/>
        </w:rPr>
        <w:t>xample 1</w:t>
      </w:r>
      <w:r w:rsidR="008B5331">
        <w:rPr>
          <w:lang w:val="en-GB"/>
        </w:rPr>
        <w:t>:</w:t>
      </w:r>
    </w:p>
    <w:p w:rsidR="008B5331" w:rsidRDefault="008B5331" w:rsidP="00C26B8D">
      <w:pPr>
        <w:rPr>
          <w:lang w:val="en-GB"/>
        </w:rPr>
      </w:pPr>
    </w:p>
    <w:p w:rsidR="008B5331" w:rsidRDefault="008B5331" w:rsidP="00C26B8D">
      <w:pPr>
        <w:rPr>
          <w:lang w:val="en-GB"/>
        </w:rPr>
      </w:pPr>
      <w:r>
        <w:rPr>
          <w:noProof/>
        </w:rPr>
        <w:drawing>
          <wp:inline distT="0" distB="0" distL="0" distR="0" wp14:anchorId="48D0959E" wp14:editId="34C17A87">
            <wp:extent cx="4181475" cy="2762250"/>
            <wp:effectExtent l="0" t="0" r="9525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60" w:rsidRDefault="001F3960" w:rsidP="003C0266">
      <w:pPr>
        <w:pStyle w:val="Normalwebb"/>
        <w:rPr>
          <w:lang w:val="en-GB"/>
        </w:rPr>
      </w:pPr>
      <w:r>
        <w:rPr>
          <w:lang w:val="en-GB"/>
        </w:rPr>
        <w:lastRenderedPageBreak/>
        <w:t>The so called i</w:t>
      </w:r>
      <w:r w:rsidRPr="00D5676F">
        <w:rPr>
          <w:lang w:val="en-GB"/>
        </w:rPr>
        <w:t>ntermediate</w:t>
      </w:r>
      <w:r>
        <w:rPr>
          <w:lang w:val="en-GB"/>
        </w:rPr>
        <w:t xml:space="preserve"> </w:t>
      </w:r>
      <w:r w:rsidRPr="00D5676F">
        <w:rPr>
          <w:lang w:val="en-GB"/>
        </w:rPr>
        <w:t xml:space="preserve">table is obtained as output </w:t>
      </w:r>
      <w:r>
        <w:rPr>
          <w:lang w:val="en-GB"/>
        </w:rPr>
        <w:t xml:space="preserve">with </w:t>
      </w:r>
      <w:r w:rsidRPr="00D5676F">
        <w:rPr>
          <w:lang w:val="en-GB"/>
        </w:rPr>
        <w:t xml:space="preserve">the argument: </w:t>
      </w:r>
      <w:r w:rsidRPr="00BE7BC6">
        <w:rPr>
          <w:rStyle w:val="ParameterChar"/>
          <w:lang w:val="en-US"/>
        </w:rPr>
        <w:t>Out=</w:t>
      </w:r>
      <w:proofErr w:type="gramStart"/>
      <w:r w:rsidRPr="00BE7BC6">
        <w:rPr>
          <w:rStyle w:val="ParameterChar"/>
          <w:lang w:val="en-US"/>
        </w:rPr>
        <w:t>Inter(</w:t>
      </w:r>
      <w:proofErr w:type="gramEnd"/>
      <w:r w:rsidRPr="00BE7BC6">
        <w:rPr>
          <w:rStyle w:val="ParameterChar"/>
          <w:lang w:val="en-US"/>
        </w:rPr>
        <w:t>1)</w:t>
      </w:r>
      <w:r w:rsidR="003C0266">
        <w:rPr>
          <w:lang w:val="en-GB"/>
        </w:rPr>
        <w:t xml:space="preserve">. </w:t>
      </w:r>
      <w:r w:rsidR="005632C6">
        <w:rPr>
          <w:lang w:val="en-GB"/>
        </w:rPr>
        <w:t xml:space="preserve">This </w:t>
      </w:r>
      <w:r w:rsidR="003C0266" w:rsidRPr="00D5676F">
        <w:rPr>
          <w:lang w:val="en-GB"/>
        </w:rPr>
        <w:t xml:space="preserve">is the most appropriate format to work with, </w:t>
      </w:r>
      <w:r w:rsidR="003C0266">
        <w:rPr>
          <w:lang w:val="en-GB"/>
        </w:rPr>
        <w:t xml:space="preserve">as </w:t>
      </w:r>
      <w:r w:rsidR="003C0266" w:rsidRPr="00D5676F">
        <w:rPr>
          <w:lang w:val="en-GB"/>
        </w:rPr>
        <w:t xml:space="preserve">you can either edit and send </w:t>
      </w:r>
      <w:r w:rsidR="003C0266">
        <w:rPr>
          <w:lang w:val="en-GB"/>
        </w:rPr>
        <w:t xml:space="preserve">it </w:t>
      </w:r>
      <w:r w:rsidR="003C0266" w:rsidRPr="00D5676F">
        <w:rPr>
          <w:lang w:val="en-GB"/>
        </w:rPr>
        <w:t xml:space="preserve">back </w:t>
      </w:r>
      <w:r w:rsidR="003C0266">
        <w:rPr>
          <w:lang w:val="en-GB"/>
        </w:rPr>
        <w:t xml:space="preserve">to </w:t>
      </w:r>
      <w:r w:rsidR="003C0266" w:rsidRPr="00D5676F">
        <w:rPr>
          <w:lang w:val="en-GB"/>
        </w:rPr>
        <w:t xml:space="preserve">τ-Argus or forward </w:t>
      </w:r>
      <w:r w:rsidR="003C0266">
        <w:rPr>
          <w:lang w:val="en-GB"/>
        </w:rPr>
        <w:t xml:space="preserve">it </w:t>
      </w:r>
      <w:r w:rsidR="003C0266" w:rsidRPr="00D5676F">
        <w:rPr>
          <w:lang w:val="en-GB"/>
        </w:rPr>
        <w:t xml:space="preserve">in the process chain to set up the </w:t>
      </w:r>
      <w:r w:rsidR="003C0266">
        <w:rPr>
          <w:lang w:val="en-GB"/>
        </w:rPr>
        <w:t xml:space="preserve">presentation </w:t>
      </w:r>
      <w:r w:rsidR="003C0266" w:rsidRPr="00D5676F">
        <w:rPr>
          <w:lang w:val="en-GB"/>
        </w:rPr>
        <w:t>tables.</w:t>
      </w:r>
    </w:p>
    <w:p w:rsidR="00C26B8D" w:rsidRDefault="00C26B8D" w:rsidP="00C26B8D">
      <w:pPr>
        <w:pStyle w:val="Normalwebb"/>
        <w:rPr>
          <w:lang w:val="en-GB"/>
        </w:rPr>
      </w:pPr>
      <w:r w:rsidRPr="00D5676F">
        <w:rPr>
          <w:lang w:val="en-GB"/>
        </w:rPr>
        <w:t>W</w:t>
      </w:r>
      <w:r>
        <w:rPr>
          <w:lang w:val="en-GB"/>
        </w:rPr>
        <w:t xml:space="preserve">hen </w:t>
      </w:r>
      <w:r w:rsidRPr="00D5676F">
        <w:rPr>
          <w:lang w:val="en-GB"/>
        </w:rPr>
        <w:t xml:space="preserve">parameter </w:t>
      </w:r>
      <w:r>
        <w:rPr>
          <w:rFonts w:ascii="Courier New" w:hAnsi="Courier New" w:cs="Courier New"/>
          <w:lang w:val="en-GB"/>
        </w:rPr>
        <w:t>D</w:t>
      </w:r>
      <w:r w:rsidRPr="00D5676F">
        <w:rPr>
          <w:rFonts w:ascii="Courier New" w:hAnsi="Courier New" w:cs="Courier New"/>
          <w:lang w:val="en-GB"/>
        </w:rPr>
        <w:t>ebug=</w:t>
      </w:r>
      <w:proofErr w:type="gramStart"/>
      <w:r w:rsidRPr="00D5676F">
        <w:rPr>
          <w:rFonts w:ascii="Courier New" w:hAnsi="Courier New" w:cs="Courier New"/>
          <w:lang w:val="en-GB"/>
        </w:rPr>
        <w:t>1</w:t>
      </w:r>
      <w:proofErr w:type="gramEnd"/>
      <w:r>
        <w:rPr>
          <w:lang w:val="en-GB"/>
        </w:rPr>
        <w:t xml:space="preserve"> is set then the </w:t>
      </w:r>
      <w:r w:rsidRPr="00D5676F">
        <w:rPr>
          <w:rFonts w:ascii="Courier New" w:hAnsi="Courier New" w:cs="Courier New"/>
          <w:lang w:val="en-GB"/>
        </w:rPr>
        <w:t>ARB</w:t>
      </w:r>
      <w:r w:rsidRPr="00D5676F">
        <w:rPr>
          <w:lang w:val="en-GB"/>
        </w:rPr>
        <w:t xml:space="preserve"> file (batch file) </w:t>
      </w:r>
      <w:r>
        <w:rPr>
          <w:lang w:val="en-GB"/>
        </w:rPr>
        <w:t xml:space="preserve">is also written in the </w:t>
      </w:r>
      <w:r w:rsidRPr="00D5676F">
        <w:rPr>
          <w:lang w:val="en-GB"/>
        </w:rPr>
        <w:t xml:space="preserve">SAS log: </w:t>
      </w:r>
    </w:p>
    <w:p w:rsidR="00C26B8D" w:rsidRPr="00D5676F" w:rsidRDefault="0067725A" w:rsidP="00C26B8D">
      <w:pPr>
        <w:pStyle w:val="Normalwebb"/>
        <w:rPr>
          <w:lang w:val="en-GB"/>
        </w:rPr>
      </w:pPr>
      <w:r>
        <w:rPr>
          <w:noProof/>
        </w:rPr>
        <w:drawing>
          <wp:inline distT="0" distB="0" distL="0" distR="0" wp14:anchorId="597281D0" wp14:editId="688C516E">
            <wp:extent cx="4727575" cy="2388235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3" w:name="graphic08"/>
    <w:bookmarkEnd w:id="53"/>
    <w:p w:rsidR="00C26B8D" w:rsidRDefault="00C26B8D" w:rsidP="00677986">
      <w:pPr>
        <w:pStyle w:val="Normalwebb"/>
        <w:rPr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1ED6036F" wp14:editId="134E6900">
                <wp:extent cx="9525" cy="9525"/>
                <wp:effectExtent l="0" t="0" r="0" b="0"/>
                <wp:docPr id="10" name="AutoShap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C3ED6" id="AutoShape 1" o:spid="_x0000_s1026" alt="imag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-GB"/>
        </w:rPr>
        <w:t xml:space="preserve">The log file from </w:t>
      </w:r>
      <w:r w:rsidR="00E00579">
        <w:rPr>
          <w:lang w:val="en-GB"/>
        </w:rPr>
        <w:t>τ-Argus is</w:t>
      </w:r>
      <w:r w:rsidRPr="00D5676F">
        <w:rPr>
          <w:lang w:val="en-GB"/>
        </w:rPr>
        <w:t xml:space="preserve"> </w:t>
      </w:r>
      <w:r>
        <w:rPr>
          <w:lang w:val="en-GB"/>
        </w:rPr>
        <w:t xml:space="preserve">also found/written in </w:t>
      </w:r>
      <w:r w:rsidRPr="00D5676F">
        <w:rPr>
          <w:lang w:val="en-GB"/>
        </w:rPr>
        <w:t xml:space="preserve">the SAS log. </w:t>
      </w:r>
    </w:p>
    <w:p w:rsidR="00677986" w:rsidRPr="00D5676F" w:rsidRDefault="00677986" w:rsidP="00677986">
      <w:pPr>
        <w:pStyle w:val="Normalwebb"/>
        <w:rPr>
          <w:lang w:val="en-GB"/>
        </w:rPr>
      </w:pPr>
      <w:r>
        <w:rPr>
          <w:lang w:val="en-GB"/>
        </w:rPr>
        <w:t>Next</w:t>
      </w:r>
      <w:r w:rsidRPr="00D5676F">
        <w:rPr>
          <w:lang w:val="en-GB"/>
        </w:rPr>
        <w:t xml:space="preserve"> example shows a micro-data table </w:t>
      </w:r>
      <w:r w:rsidR="005D48B6">
        <w:rPr>
          <w:lang w:val="en-GB"/>
        </w:rPr>
        <w:t xml:space="preserve">with three explanatory variables. </w:t>
      </w:r>
      <w:r w:rsidR="005D48B6">
        <w:rPr>
          <w:rStyle w:val="ParameterChar"/>
          <w:lang w:val="en-US"/>
        </w:rPr>
        <w:t>R</w:t>
      </w:r>
      <w:r w:rsidR="008A3FA8">
        <w:rPr>
          <w:rStyle w:val="ParameterChar"/>
          <w:lang w:val="en-US"/>
        </w:rPr>
        <w:t xml:space="preserve">egion </w:t>
      </w:r>
      <w:r w:rsidR="005D48B6" w:rsidRPr="005D48B6">
        <w:rPr>
          <w:lang w:val="en-GB"/>
        </w:rPr>
        <w:t xml:space="preserve">is a </w:t>
      </w:r>
      <w:r w:rsidR="005D48B6">
        <w:rPr>
          <w:lang w:val="en-GB"/>
        </w:rPr>
        <w:t>hierarchical variable with three levels: county, municipality and parish.</w:t>
      </w:r>
      <w:r w:rsidRPr="00D5676F">
        <w:rPr>
          <w:lang w:val="en-GB"/>
        </w:rPr>
        <w:t xml:space="preserve"> </w:t>
      </w:r>
      <w:r w:rsidR="008A3FA8">
        <w:rPr>
          <w:rStyle w:val="ParameterChar"/>
          <w:lang w:val="en-US"/>
        </w:rPr>
        <w:t>Age</w:t>
      </w:r>
      <w:r w:rsidRPr="00D5676F">
        <w:rPr>
          <w:lang w:val="en-GB"/>
        </w:rPr>
        <w:t xml:space="preserve"> is</w:t>
      </w:r>
      <w:r w:rsidR="002E60AD">
        <w:rPr>
          <w:lang w:val="en-GB"/>
        </w:rPr>
        <w:t xml:space="preserve"> also a</w:t>
      </w:r>
      <w:r w:rsidR="005D48B6">
        <w:rPr>
          <w:lang w:val="en-GB"/>
        </w:rPr>
        <w:t xml:space="preserve"> hierarchical variable where the hierarchical levels </w:t>
      </w:r>
      <w:proofErr w:type="gramStart"/>
      <w:r w:rsidR="005D48B6">
        <w:rPr>
          <w:lang w:val="en-GB"/>
        </w:rPr>
        <w:t>are</w:t>
      </w:r>
      <w:r w:rsidRPr="00D5676F">
        <w:rPr>
          <w:lang w:val="en-GB"/>
        </w:rPr>
        <w:t xml:space="preserve"> </w:t>
      </w:r>
      <w:r w:rsidR="005D48B6">
        <w:rPr>
          <w:lang w:val="en-GB"/>
        </w:rPr>
        <w:t>described</w:t>
      </w:r>
      <w:proofErr w:type="gramEnd"/>
      <w:r w:rsidR="005D48B6">
        <w:rPr>
          <w:lang w:val="en-GB"/>
        </w:rPr>
        <w:t xml:space="preserve"> in a prepared </w:t>
      </w:r>
      <w:r w:rsidRPr="00D5676F">
        <w:rPr>
          <w:lang w:val="en-GB"/>
        </w:rPr>
        <w:t>file</w:t>
      </w:r>
      <w:r w:rsidR="005D48B6">
        <w:rPr>
          <w:lang w:val="en-GB"/>
        </w:rPr>
        <w:t xml:space="preserve">. </w:t>
      </w:r>
      <w:r w:rsidRPr="00D5676F">
        <w:rPr>
          <w:lang w:val="en-GB"/>
        </w:rPr>
        <w:t xml:space="preserve">If </w:t>
      </w:r>
      <w:proofErr w:type="spellStart"/>
      <w:r w:rsidRPr="00D5676F">
        <w:rPr>
          <w:rFonts w:ascii="Courier New" w:hAnsi="Courier New" w:cs="Courier New"/>
          <w:lang w:val="en-GB"/>
        </w:rPr>
        <w:t>HierLeadString</w:t>
      </w:r>
      <w:proofErr w:type="spellEnd"/>
      <w:r w:rsidRPr="00D5676F">
        <w:rPr>
          <w:lang w:val="en-GB"/>
        </w:rPr>
        <w:t xml:space="preserve"> </w:t>
      </w:r>
      <w:r w:rsidR="00065FFB">
        <w:rPr>
          <w:lang w:val="en-GB"/>
        </w:rPr>
        <w:t xml:space="preserve">is </w:t>
      </w:r>
      <w:r w:rsidRPr="00D5676F">
        <w:rPr>
          <w:lang w:val="en-GB"/>
        </w:rPr>
        <w:t>not listed (as here)</w:t>
      </w:r>
      <w:r w:rsidR="00065FFB">
        <w:rPr>
          <w:lang w:val="en-GB"/>
        </w:rPr>
        <w:t>,</w:t>
      </w:r>
      <w:r w:rsidRPr="00D5676F">
        <w:rPr>
          <w:lang w:val="en-GB"/>
        </w:rPr>
        <w:t xml:space="preserve"> i</w:t>
      </w:r>
      <w:r>
        <w:rPr>
          <w:lang w:val="en-GB"/>
        </w:rPr>
        <w:t>t i</w:t>
      </w:r>
      <w:r w:rsidRPr="00D5676F">
        <w:rPr>
          <w:lang w:val="en-GB"/>
        </w:rPr>
        <w:t>s assumed to</w:t>
      </w:r>
      <w:r>
        <w:rPr>
          <w:lang w:val="en-GB"/>
        </w:rPr>
        <w:t xml:space="preserve"> be</w:t>
      </w:r>
      <w:r w:rsidRPr="00D5676F">
        <w:rPr>
          <w:lang w:val="en-GB"/>
        </w:rPr>
        <w:t xml:space="preserve"> </w:t>
      </w:r>
      <w:r w:rsidRPr="00D5676F">
        <w:rPr>
          <w:rFonts w:ascii="Courier New" w:hAnsi="Courier New" w:cs="Courier New"/>
          <w:lang w:val="en-GB"/>
        </w:rPr>
        <w:t>'@'.</w:t>
      </w:r>
      <w:r w:rsidRPr="00D5676F">
        <w:rPr>
          <w:lang w:val="en-GB"/>
        </w:rPr>
        <w:t xml:space="preserve"> </w:t>
      </w:r>
      <w:proofErr w:type="gramStart"/>
      <w:r>
        <w:rPr>
          <w:lang w:val="en-GB"/>
        </w:rPr>
        <w:t>Finally</w:t>
      </w:r>
      <w:proofErr w:type="gramEnd"/>
      <w:r>
        <w:rPr>
          <w:lang w:val="en-GB"/>
        </w:rPr>
        <w:t xml:space="preserve"> </w:t>
      </w:r>
      <w:r w:rsidRPr="00D5676F">
        <w:rPr>
          <w:lang w:val="en-GB"/>
        </w:rPr>
        <w:t>there is a third explanatory variable</w:t>
      </w:r>
      <w:r>
        <w:rPr>
          <w:lang w:val="en-GB"/>
        </w:rPr>
        <w:t xml:space="preserve">, </w:t>
      </w:r>
      <w:r w:rsidRPr="00D5676F">
        <w:rPr>
          <w:lang w:val="en-GB"/>
        </w:rPr>
        <w:t xml:space="preserve">gender </w:t>
      </w:r>
      <w:r w:rsidRPr="00D5676F">
        <w:rPr>
          <w:rFonts w:ascii="Courier New" w:hAnsi="Courier New" w:cs="Courier New"/>
          <w:lang w:val="en-GB"/>
        </w:rPr>
        <w:t>(Sex).</w:t>
      </w:r>
      <w:r w:rsidRPr="00D5676F">
        <w:rPr>
          <w:lang w:val="en-GB"/>
        </w:rPr>
        <w:t xml:space="preserve"> </w:t>
      </w:r>
    </w:p>
    <w:p w:rsidR="00677986" w:rsidRPr="00BE7BC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</w:pPr>
      <w:r w:rsidRPr="00BE7BC6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>/*--------------------------------------------------------------------------</w:t>
      </w:r>
    </w:p>
    <w:p w:rsidR="0067798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</w:pP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 EXAMPLE 2</w:t>
      </w:r>
      <w:r w:rsidRPr="00BE7BC6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 </w:t>
      </w:r>
      <w:r w:rsidR="005D7484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>–</w:t>
      </w:r>
      <w:r w:rsidRPr="00BE7BC6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 </w:t>
      </w:r>
      <w:r w:rsidR="00D246C7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Micro data - </w:t>
      </w:r>
      <w:r w:rsidRPr="00BE7BC6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>HIERARCHY</w:t>
      </w:r>
    </w:p>
    <w:p w:rsidR="00D246C7" w:rsidRDefault="005D7484" w:rsidP="00D246C7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</w:pP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 </w:t>
      </w:r>
      <w:r w:rsidR="00D246C7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>Magnitude table</w:t>
      </w:r>
    </w:p>
    <w:p w:rsidR="005D7484" w:rsidRPr="00D246C7" w:rsidRDefault="00D246C7" w:rsidP="00D246C7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Primary and secondary</w:t>
      </w: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suppressed</w:t>
      </w: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table built from micro data</w:t>
      </w:r>
    </w:p>
    <w:p w:rsidR="00677986" w:rsidRPr="00BE7BC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>--------------------------------------------------------------------------*/</w:t>
      </w:r>
    </w:p>
    <w:p w:rsidR="00677986" w:rsidRPr="00BE7BC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proofErr w:type="gramStart"/>
      <w:r w:rsidRPr="00BE7BC6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US"/>
        </w:rPr>
        <w:t>options</w:t>
      </w:r>
      <w:proofErr w:type="gram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proofErr w:type="spellStart"/>
      <w:r w:rsidRPr="00BE7BC6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US"/>
        </w:rPr>
        <w:t>nomprint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proofErr w:type="spellStart"/>
      <w:r w:rsidRPr="00BE7BC6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US"/>
        </w:rPr>
        <w:t>nosource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;</w:t>
      </w:r>
    </w:p>
    <w:p w:rsidR="00677986" w:rsidRPr="00BE7BC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%</w:t>
      </w:r>
      <w:proofErr w:type="gramStart"/>
      <w:r w:rsidRPr="00BE7BC6">
        <w:rPr>
          <w:rFonts w:ascii="Courier New" w:hAnsi="Courier New" w:cs="Courier New"/>
          <w:b/>
          <w:bCs/>
          <w:i/>
          <w:iCs/>
          <w:color w:val="000000"/>
          <w:sz w:val="20"/>
          <w:szCs w:val="24"/>
          <w:shd w:val="clear" w:color="auto" w:fill="FFFFFF"/>
          <w:lang w:val="en-US"/>
        </w:rPr>
        <w:t>sas2argus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InData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= </w:t>
      </w:r>
      <w:proofErr w:type="spell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APPdat.Population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677986" w:rsidRPr="00BE7BC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Jobname</w:t>
      </w:r>
      <w:proofErr w:type="spellEnd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= Example2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, </w:t>
      </w:r>
    </w:p>
    <w:p w:rsidR="00677986" w:rsidRPr="00BE7BC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Explanatory = </w:t>
      </w:r>
      <w:proofErr w:type="gram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Region(</w:t>
      </w:r>
      <w:proofErr w:type="gramEnd"/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2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2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2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) </w:t>
      </w:r>
      <w:r w:rsidR="00DF094F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Age(&amp;</w:t>
      </w:r>
      <w:proofErr w:type="spellStart"/>
      <w:r w:rsidR="00DF094F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PATH_app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\</w:t>
      </w:r>
      <w:proofErr w:type="spell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Age.hrc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) Sex,</w:t>
      </w:r>
    </w:p>
    <w:p w:rsidR="00677986" w:rsidRPr="00BE7BC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Response    = </w:t>
      </w:r>
      <w:proofErr w:type="spellStart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Resp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, </w:t>
      </w:r>
    </w:p>
    <w:p w:rsidR="00677986" w:rsidRPr="00BE7BC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SafetyRule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=</w:t>
      </w:r>
      <w:proofErr w:type="gram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NK(</w:t>
      </w:r>
      <w:r w:rsidR="002A59D0" w:rsidRPr="002A59D0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1,</w:t>
      </w:r>
      <w:r w:rsidR="002A59D0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50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)|</w:t>
      </w:r>
      <w:r w:rsidR="00F25AC0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NK(2,80</w:t>
      </w:r>
      <w:r w:rsidR="002A59D0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)</w:t>
      </w:r>
      <w:r w:rsidR="00F25AC0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677986" w:rsidRPr="00BE7BC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</w:t>
      </w:r>
      <w:r w:rsidR="009055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Suppress    = </w:t>
      </w:r>
      <w:proofErr w:type="gramStart"/>
      <w:r w:rsidR="005F34CB" w:rsidRPr="00F45A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GH(</w:t>
      </w:r>
      <w:proofErr w:type="gramEnd"/>
      <w:r w:rsidR="005F34CB" w:rsidRPr="00F45A08">
        <w:rPr>
          <w:rFonts w:ascii="Courier New" w:hAnsi="Courier New" w:cs="Courier New"/>
          <w:b/>
          <w:bCs/>
          <w:color w:val="008080"/>
          <w:sz w:val="20"/>
          <w:shd w:val="clear" w:color="auto" w:fill="FFFFFF"/>
          <w:lang w:val="en-US"/>
        </w:rPr>
        <w:t>1</w:t>
      </w:r>
      <w:r w:rsidR="005F34CB" w:rsidRPr="00F45A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,</w:t>
      </w:r>
      <w:r w:rsidR="005F34CB" w:rsidRPr="00F45A08">
        <w:rPr>
          <w:rFonts w:ascii="Courier New" w:hAnsi="Courier New" w:cs="Courier New"/>
          <w:b/>
          <w:bCs/>
          <w:color w:val="008080"/>
          <w:sz w:val="20"/>
          <w:shd w:val="clear" w:color="auto" w:fill="FFFFFF"/>
          <w:lang w:val="en-US"/>
        </w:rPr>
        <w:t>40</w:t>
      </w:r>
      <w:r w:rsidR="005F34CB" w:rsidRPr="00F45A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,</w:t>
      </w:r>
      <w:r w:rsidR="005F34CB" w:rsidRPr="00F45A08">
        <w:rPr>
          <w:rFonts w:ascii="Courier New" w:hAnsi="Courier New" w:cs="Courier New"/>
          <w:b/>
          <w:bCs/>
          <w:color w:val="008080"/>
          <w:sz w:val="20"/>
          <w:shd w:val="clear" w:color="auto" w:fill="FFFFFF"/>
          <w:lang w:val="en-US"/>
        </w:rPr>
        <w:t>0</w:t>
      </w:r>
      <w:r w:rsidR="005F34CB" w:rsidRPr="00F45A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</w:t>
      </w:r>
      <w:r w:rsidR="00501599"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677986" w:rsidRPr="00BE7BC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r w:rsidR="00D733F3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Out         = </w:t>
      </w:r>
      <w:proofErr w:type="gram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inter(</w:t>
      </w:r>
      <w:proofErr w:type="gramEnd"/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1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), </w:t>
      </w:r>
    </w:p>
    <w:p w:rsidR="00677986" w:rsidRPr="0067798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</w:t>
      </w:r>
      <w:proofErr w:type="spellStart"/>
      <w:r w:rsidRPr="006779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RunArgus</w:t>
      </w:r>
      <w:proofErr w:type="spellEnd"/>
      <w:r w:rsidRPr="006779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= </w:t>
      </w:r>
      <w:r w:rsidR="00075952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1</w:t>
      </w:r>
      <w:r w:rsidRPr="006779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677986" w:rsidRPr="00677986" w:rsidRDefault="00677986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6779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SAS         = </w:t>
      </w:r>
      <w:r w:rsidR="00075952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2</w:t>
      </w:r>
      <w:r w:rsidRPr="006779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677986" w:rsidRDefault="00677986" w:rsidP="00677986">
      <w:pPr>
        <w:overflowPunct/>
        <w:ind w:left="-2268"/>
        <w:textAlignment w:val="auto"/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</w:pPr>
      <w:r w:rsidRPr="006779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Debug       = </w:t>
      </w:r>
      <w:r w:rsidRPr="0067798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1</w:t>
      </w:r>
    </w:p>
    <w:p w:rsidR="00857C23" w:rsidRPr="00677986" w:rsidRDefault="00857C23" w:rsidP="0067798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857C23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)</w:t>
      </w:r>
    </w:p>
    <w:p w:rsidR="00723440" w:rsidRDefault="00677986" w:rsidP="00723440">
      <w:pPr>
        <w:pStyle w:val="Normalwebb"/>
        <w:rPr>
          <w:lang w:val="en-GB"/>
        </w:rPr>
      </w:pPr>
      <w:r w:rsidRPr="00D5676F">
        <w:rPr>
          <w:lang w:val="en-GB"/>
        </w:rPr>
        <w:lastRenderedPageBreak/>
        <w:t xml:space="preserve">Several </w:t>
      </w:r>
      <w:r w:rsidRPr="00D5676F">
        <w:rPr>
          <w:rFonts w:ascii="Courier New" w:hAnsi="Courier New" w:cs="Courier New"/>
          <w:lang w:val="en-GB"/>
        </w:rPr>
        <w:t>safety rules</w:t>
      </w:r>
      <w:r w:rsidRPr="00D5676F">
        <w:rPr>
          <w:lang w:val="en-GB"/>
        </w:rPr>
        <w:t xml:space="preserve"> </w:t>
      </w:r>
      <w:proofErr w:type="gramStart"/>
      <w:r w:rsidRPr="00D5676F">
        <w:rPr>
          <w:lang w:val="en-GB"/>
        </w:rPr>
        <w:t>can be specified</w:t>
      </w:r>
      <w:proofErr w:type="gramEnd"/>
      <w:r w:rsidRPr="00D5676F">
        <w:rPr>
          <w:lang w:val="en-GB"/>
        </w:rPr>
        <w:t xml:space="preserve"> </w:t>
      </w:r>
      <w:r>
        <w:rPr>
          <w:lang w:val="en-GB"/>
        </w:rPr>
        <w:t>as seen</w:t>
      </w:r>
      <w:r w:rsidRPr="00D5676F">
        <w:rPr>
          <w:lang w:val="en-GB"/>
        </w:rPr>
        <w:t xml:space="preserve">. </w:t>
      </w:r>
      <w:r w:rsidR="003A5EAD">
        <w:rPr>
          <w:lang w:val="en-GB"/>
        </w:rPr>
        <w:t xml:space="preserve">Here we have used a combination of two dominance rules. </w:t>
      </w:r>
      <w:r w:rsidRPr="00D5676F">
        <w:rPr>
          <w:lang w:val="en-GB"/>
        </w:rPr>
        <w:t xml:space="preserve">See </w:t>
      </w:r>
      <w:r>
        <w:rPr>
          <w:lang w:val="en-GB"/>
        </w:rPr>
        <w:t xml:space="preserve">the </w:t>
      </w:r>
      <w:r w:rsidRPr="00D5676F">
        <w:rPr>
          <w:lang w:val="en-GB"/>
        </w:rPr>
        <w:t xml:space="preserve">τ-ARGUS-manual for a detailed description of the arguments that are possible. </w:t>
      </w:r>
      <w:r w:rsidR="003A5EAD">
        <w:rPr>
          <w:lang w:val="en-GB"/>
        </w:rPr>
        <w:t>We have use</w:t>
      </w:r>
      <w:r w:rsidR="00065FFB">
        <w:rPr>
          <w:lang w:val="en-GB"/>
        </w:rPr>
        <w:t>d</w:t>
      </w:r>
      <w:r w:rsidR="003A5EAD">
        <w:rPr>
          <w:lang w:val="en-GB"/>
        </w:rPr>
        <w:t xml:space="preserve"> the </w:t>
      </w:r>
      <w:r w:rsidR="00357516">
        <w:rPr>
          <w:lang w:val="en-GB"/>
        </w:rPr>
        <w:t>Hypercube</w:t>
      </w:r>
      <w:r w:rsidR="003A5EAD">
        <w:rPr>
          <w:lang w:val="en-GB"/>
        </w:rPr>
        <w:t xml:space="preserve"> method for secondary suppression</w:t>
      </w:r>
      <w:r w:rsidR="005F271A">
        <w:rPr>
          <w:lang w:val="en-GB"/>
        </w:rPr>
        <w:t xml:space="preserve"> </w:t>
      </w:r>
      <w:proofErr w:type="gramStart"/>
      <w:r w:rsidR="005F271A">
        <w:rPr>
          <w:lang w:val="en-GB"/>
        </w:rPr>
        <w:t>and also</w:t>
      </w:r>
      <w:proofErr w:type="gramEnd"/>
      <w:r w:rsidR="005F271A">
        <w:rPr>
          <w:lang w:val="en-GB"/>
        </w:rPr>
        <w:t xml:space="preserve"> </w:t>
      </w:r>
      <w:r w:rsidR="002F72BC">
        <w:rPr>
          <w:lang w:val="en-GB"/>
        </w:rPr>
        <w:t xml:space="preserve">specified </w:t>
      </w:r>
      <w:r w:rsidR="005F271A">
        <w:rPr>
          <w:lang w:val="en-GB"/>
        </w:rPr>
        <w:t>two output alternatives.</w:t>
      </w:r>
    </w:p>
    <w:p w:rsidR="005D7484" w:rsidRPr="00D5676F" w:rsidRDefault="009E2F1B" w:rsidP="00CE0336">
      <w:pPr>
        <w:pStyle w:val="Normalwebb"/>
        <w:rPr>
          <w:lang w:val="en-GB"/>
        </w:rPr>
      </w:pPr>
      <w:r>
        <w:rPr>
          <w:lang w:val="en-GB"/>
        </w:rPr>
        <w:t>In n</w:t>
      </w:r>
      <w:r w:rsidR="005D7484">
        <w:rPr>
          <w:lang w:val="en-GB"/>
        </w:rPr>
        <w:t>ext</w:t>
      </w:r>
      <w:r w:rsidR="005D7484" w:rsidRPr="00D5676F">
        <w:rPr>
          <w:lang w:val="en-GB"/>
        </w:rPr>
        <w:t xml:space="preserve"> </w:t>
      </w:r>
      <w:proofErr w:type="gramStart"/>
      <w:r w:rsidR="005D7484" w:rsidRPr="00D5676F">
        <w:rPr>
          <w:lang w:val="en-GB"/>
        </w:rPr>
        <w:t>example</w:t>
      </w:r>
      <w:proofErr w:type="gramEnd"/>
      <w:r w:rsidR="005D7484" w:rsidRPr="00D5676F">
        <w:rPr>
          <w:lang w:val="en-GB"/>
        </w:rPr>
        <w:t xml:space="preserve"> </w:t>
      </w:r>
      <w:r>
        <w:rPr>
          <w:lang w:val="en-GB"/>
        </w:rPr>
        <w:t>we use the same micro data as in Example 2. But in this case t</w:t>
      </w:r>
      <w:r w:rsidR="00720CB3">
        <w:rPr>
          <w:lang w:val="en-US"/>
        </w:rPr>
        <w:t xml:space="preserve">he response </w:t>
      </w:r>
      <w:r w:rsidR="005D7484" w:rsidRPr="00D5676F">
        <w:rPr>
          <w:lang w:val="en-GB"/>
        </w:rPr>
        <w:t xml:space="preserve">variable </w:t>
      </w:r>
      <w:r w:rsidR="001F1375">
        <w:rPr>
          <w:lang w:val="en-GB"/>
        </w:rPr>
        <w:t xml:space="preserve">is </w:t>
      </w:r>
      <w:r w:rsidR="00720CB3">
        <w:rPr>
          <w:lang w:val="en-GB"/>
        </w:rPr>
        <w:t xml:space="preserve">a </w:t>
      </w:r>
      <w:r w:rsidR="001F1375">
        <w:rPr>
          <w:lang w:val="en-GB"/>
        </w:rPr>
        <w:t xml:space="preserve">frequency </w:t>
      </w:r>
      <w:proofErr w:type="gramStart"/>
      <w:r w:rsidR="001F1375">
        <w:rPr>
          <w:lang w:val="en-GB"/>
        </w:rPr>
        <w:t>variable</w:t>
      </w:r>
      <w:r w:rsidR="005D7484" w:rsidRPr="00D5676F">
        <w:rPr>
          <w:rFonts w:ascii="Courier New" w:hAnsi="Courier New" w:cs="Courier New"/>
          <w:lang w:val="en-GB"/>
        </w:rPr>
        <w:t>(</w:t>
      </w:r>
      <w:proofErr w:type="gramEnd"/>
      <w:r w:rsidR="005D7484" w:rsidRPr="00D5676F">
        <w:rPr>
          <w:rFonts w:ascii="Courier New" w:hAnsi="Courier New" w:cs="Courier New"/>
          <w:lang w:val="en-GB"/>
        </w:rPr>
        <w:t>Count)</w:t>
      </w:r>
      <w:r w:rsidR="00720CB3" w:rsidRPr="00720CB3">
        <w:rPr>
          <w:lang w:val="en-GB"/>
        </w:rPr>
        <w:t>,</w:t>
      </w:r>
      <w:r w:rsidR="005D7484" w:rsidRPr="00D5676F">
        <w:rPr>
          <w:lang w:val="en-GB"/>
        </w:rPr>
        <w:t xml:space="preserve"> </w:t>
      </w:r>
      <w:r w:rsidR="001F1375">
        <w:rPr>
          <w:lang w:val="en-GB"/>
        </w:rPr>
        <w:t xml:space="preserve">which </w:t>
      </w:r>
      <w:r w:rsidR="005D7484" w:rsidRPr="00D5676F">
        <w:rPr>
          <w:lang w:val="en-GB"/>
        </w:rPr>
        <w:t xml:space="preserve">is a column </w:t>
      </w:r>
      <w:r w:rsidR="005D7484">
        <w:rPr>
          <w:lang w:val="en-GB"/>
        </w:rPr>
        <w:t>consisting of ‘1’</w:t>
      </w:r>
      <w:r w:rsidR="005D7484" w:rsidRPr="00D5676F">
        <w:rPr>
          <w:lang w:val="en-GB"/>
        </w:rPr>
        <w:t xml:space="preserve">. </w:t>
      </w:r>
      <w:r>
        <w:rPr>
          <w:lang w:val="en-GB"/>
        </w:rPr>
        <w:t>This will build a frequency table where every observation contributes with one.</w:t>
      </w:r>
      <w:r w:rsidR="00CE0336">
        <w:rPr>
          <w:lang w:val="en-GB"/>
        </w:rPr>
        <w:t xml:space="preserve"> Here we use </w:t>
      </w:r>
      <w:r w:rsidR="00CE0336" w:rsidRPr="00D5676F">
        <w:rPr>
          <w:rFonts w:ascii="Courier New" w:hAnsi="Courier New" w:cs="Courier New"/>
          <w:lang w:val="en-GB"/>
        </w:rPr>
        <w:t>FREQ</w:t>
      </w:r>
      <w:r w:rsidR="00CE0336" w:rsidRPr="00D5676F">
        <w:rPr>
          <w:lang w:val="en-GB"/>
        </w:rPr>
        <w:t xml:space="preserve"> </w:t>
      </w:r>
      <w:r w:rsidR="00CE0336">
        <w:rPr>
          <w:rFonts w:ascii="Courier New" w:hAnsi="Courier New" w:cs="Courier New"/>
          <w:lang w:val="en-GB"/>
        </w:rPr>
        <w:t>(3</w:t>
      </w:r>
      <w:proofErr w:type="gramStart"/>
      <w:r w:rsidR="00CE0336">
        <w:rPr>
          <w:rFonts w:ascii="Courier New" w:hAnsi="Courier New" w:cs="Courier New"/>
          <w:lang w:val="en-GB"/>
        </w:rPr>
        <w:t>,30</w:t>
      </w:r>
      <w:proofErr w:type="gramEnd"/>
      <w:r w:rsidR="00CE0336">
        <w:rPr>
          <w:rFonts w:ascii="Courier New" w:hAnsi="Courier New" w:cs="Courier New"/>
          <w:lang w:val="en-GB"/>
        </w:rPr>
        <w:t>)</w:t>
      </w:r>
      <w:r w:rsidR="00CE0336" w:rsidRPr="00720CB3">
        <w:rPr>
          <w:lang w:val="en-GB"/>
        </w:rPr>
        <w:t xml:space="preserve">, </w:t>
      </w:r>
      <w:r w:rsidR="00CE0336">
        <w:rPr>
          <w:lang w:val="en-GB"/>
        </w:rPr>
        <w:t>meaning that there must be at least 3</w:t>
      </w:r>
      <w:r w:rsidR="00CE0336" w:rsidRPr="00D5676F">
        <w:rPr>
          <w:lang w:val="en-GB"/>
        </w:rPr>
        <w:t xml:space="preserve"> observations in each cell</w:t>
      </w:r>
      <w:r w:rsidR="00CE0336">
        <w:rPr>
          <w:lang w:val="en-GB"/>
        </w:rPr>
        <w:t>, otherwise the cell is set to unsafe.</w:t>
      </w:r>
      <w:r w:rsidR="00CE0336" w:rsidRPr="00D5676F">
        <w:rPr>
          <w:lang w:val="en-GB"/>
        </w:rPr>
        <w:t xml:space="preserve"> </w:t>
      </w:r>
      <w:r w:rsidR="00720CB3">
        <w:rPr>
          <w:lang w:val="en-GB"/>
        </w:rPr>
        <w:t xml:space="preserve">With the second </w:t>
      </w:r>
      <w:proofErr w:type="gramStart"/>
      <w:r w:rsidR="00720CB3">
        <w:rPr>
          <w:lang w:val="en-GB"/>
        </w:rPr>
        <w:t>parameter</w:t>
      </w:r>
      <w:proofErr w:type="gramEnd"/>
      <w:r w:rsidR="00720CB3">
        <w:rPr>
          <w:lang w:val="en-GB"/>
        </w:rPr>
        <w:t xml:space="preserve"> we set the manual safety range to 30%.</w:t>
      </w:r>
    </w:p>
    <w:p w:rsidR="005D7484" w:rsidRPr="00BE7BC6" w:rsidRDefault="005D7484" w:rsidP="00CE0336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</w:pPr>
      <w:r w:rsidRPr="00BE7BC6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>/*--------------------------------------------------------------------------</w:t>
      </w:r>
    </w:p>
    <w:p w:rsidR="005D7484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</w:pP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 EXAMPLE 3</w:t>
      </w:r>
      <w:r w:rsidRPr="00BE7BC6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>–</w:t>
      </w:r>
      <w:r w:rsidRPr="00BE7BC6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 </w:t>
      </w:r>
      <w:r w:rsidR="001C7D10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>M</w:t>
      </w:r>
      <w:r w:rsidR="00002EDA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icro data - </w:t>
      </w:r>
      <w:r w:rsidRPr="00BE7BC6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>HIERARCHY</w:t>
      </w:r>
    </w:p>
    <w:p w:rsidR="005D7484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</w:pP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 xml:space="preserve"> Frequency table</w:t>
      </w:r>
    </w:p>
    <w:p w:rsidR="001C7D10" w:rsidRPr="001C7D10" w:rsidRDefault="001C7D10" w:rsidP="001C7D10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Primary and secondary</w:t>
      </w: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suppressed</w:t>
      </w: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table built from micro data</w:t>
      </w:r>
    </w:p>
    <w:p w:rsidR="005D7484" w:rsidRPr="00BE7BC6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US"/>
        </w:rPr>
        <w:t>--------------------------------------------------------------------------*/</w:t>
      </w:r>
    </w:p>
    <w:p w:rsidR="005D7484" w:rsidRPr="00BE7BC6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proofErr w:type="gramStart"/>
      <w:r w:rsidRPr="00BE7BC6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US"/>
        </w:rPr>
        <w:t>options</w:t>
      </w:r>
      <w:proofErr w:type="gram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proofErr w:type="spellStart"/>
      <w:r w:rsidRPr="00BE7BC6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US"/>
        </w:rPr>
        <w:t>nomprint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proofErr w:type="spellStart"/>
      <w:r w:rsidRPr="00BE7BC6">
        <w:rPr>
          <w:rFonts w:ascii="Courier New" w:hAnsi="Courier New" w:cs="Courier New"/>
          <w:color w:val="0000FF"/>
          <w:sz w:val="20"/>
          <w:szCs w:val="24"/>
          <w:shd w:val="clear" w:color="auto" w:fill="FFFFFF"/>
          <w:lang w:val="en-US"/>
        </w:rPr>
        <w:t>nosource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;</w:t>
      </w:r>
    </w:p>
    <w:p w:rsidR="005D7484" w:rsidRPr="00BE7BC6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%</w:t>
      </w:r>
      <w:proofErr w:type="gramStart"/>
      <w:r w:rsidRPr="00BE7BC6">
        <w:rPr>
          <w:rFonts w:ascii="Courier New" w:hAnsi="Courier New" w:cs="Courier New"/>
          <w:b/>
          <w:bCs/>
          <w:i/>
          <w:iCs/>
          <w:color w:val="000000"/>
          <w:sz w:val="20"/>
          <w:szCs w:val="24"/>
          <w:shd w:val="clear" w:color="auto" w:fill="FFFFFF"/>
          <w:lang w:val="en-US"/>
        </w:rPr>
        <w:t>sas2argus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InData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= </w:t>
      </w:r>
      <w:proofErr w:type="spell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APPdat.Population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5D7484" w:rsidRPr="00BE7BC6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Jobname</w:t>
      </w:r>
      <w:proofErr w:type="spellEnd"/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= Example3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, </w:t>
      </w:r>
    </w:p>
    <w:p w:rsidR="005D7484" w:rsidRPr="00BE7BC6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Explanatory = </w:t>
      </w:r>
      <w:proofErr w:type="gram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Region(</w:t>
      </w:r>
      <w:proofErr w:type="gramEnd"/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2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2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2</w:t>
      </w:r>
      <w:r w:rsidR="00DF094F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) Age(&amp;</w:t>
      </w:r>
      <w:proofErr w:type="spellStart"/>
      <w:r w:rsidR="00DF094F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PATH_app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\</w:t>
      </w:r>
      <w:proofErr w:type="spell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Age.hrc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) Sex,</w:t>
      </w:r>
    </w:p>
    <w:p w:rsidR="005D7484" w:rsidRPr="00BE7BC6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Response    = </w:t>
      </w: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Count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, </w:t>
      </w:r>
    </w:p>
    <w:p w:rsidR="005D7484" w:rsidRPr="00BE7BC6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SafetyRule</w:t>
      </w:r>
      <w:proofErr w:type="spell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=</w:t>
      </w:r>
      <w:proofErr w:type="gram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FREQ(</w:t>
      </w:r>
      <w:r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3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,</w:t>
      </w:r>
      <w:r w:rsidRPr="000019CB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30</w:t>
      </w: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5D7484" w:rsidRPr="00BE7BC6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Suppress    </w:t>
      </w:r>
      <w:r w:rsidR="002E60AD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= </w:t>
      </w:r>
      <w:proofErr w:type="gramStart"/>
      <w:r w:rsidR="005F34CB" w:rsidRPr="00F45A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GH(</w:t>
      </w:r>
      <w:proofErr w:type="gramEnd"/>
      <w:r w:rsidR="005F34CB" w:rsidRPr="00F45A08">
        <w:rPr>
          <w:rFonts w:ascii="Courier New" w:hAnsi="Courier New" w:cs="Courier New"/>
          <w:b/>
          <w:bCs/>
          <w:color w:val="008080"/>
          <w:sz w:val="20"/>
          <w:shd w:val="clear" w:color="auto" w:fill="FFFFFF"/>
          <w:lang w:val="en-US"/>
        </w:rPr>
        <w:t>1</w:t>
      </w:r>
      <w:r w:rsidR="005F34CB" w:rsidRPr="00F45A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,</w:t>
      </w:r>
      <w:r w:rsidR="005F34CB" w:rsidRPr="00F45A08">
        <w:rPr>
          <w:rFonts w:ascii="Courier New" w:hAnsi="Courier New" w:cs="Courier New"/>
          <w:b/>
          <w:bCs/>
          <w:color w:val="008080"/>
          <w:sz w:val="20"/>
          <w:shd w:val="clear" w:color="auto" w:fill="FFFFFF"/>
          <w:lang w:val="en-US"/>
        </w:rPr>
        <w:t>40</w:t>
      </w:r>
      <w:r w:rsidR="005F34CB" w:rsidRPr="00F45A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,</w:t>
      </w:r>
      <w:r w:rsidR="005F34CB" w:rsidRPr="00F45A08">
        <w:rPr>
          <w:rFonts w:ascii="Courier New" w:hAnsi="Courier New" w:cs="Courier New"/>
          <w:b/>
          <w:bCs/>
          <w:color w:val="008080"/>
          <w:sz w:val="20"/>
          <w:shd w:val="clear" w:color="auto" w:fill="FFFFFF"/>
          <w:lang w:val="en-US"/>
        </w:rPr>
        <w:t>0</w:t>
      </w:r>
      <w:r w:rsidR="005F34CB" w:rsidRPr="00F45A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5D7484" w:rsidRPr="00BE7BC6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Out         = </w:t>
      </w:r>
      <w:proofErr w:type="gramStart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table(</w:t>
      </w:r>
      <w:proofErr w:type="gramEnd"/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) inter(</w:t>
      </w:r>
      <w:r w:rsidRPr="00BE7BC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1</w:t>
      </w: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), </w:t>
      </w:r>
    </w:p>
    <w:p w:rsidR="005D7484" w:rsidRPr="00677986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BE7BC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</w:t>
      </w:r>
      <w:proofErr w:type="spellStart"/>
      <w:r w:rsidRPr="006779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RunArgus</w:t>
      </w:r>
      <w:proofErr w:type="spellEnd"/>
      <w:r w:rsidRPr="006779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= </w:t>
      </w:r>
      <w:r w:rsidR="00CE033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1</w:t>
      </w:r>
      <w:r w:rsidRPr="006779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5D7484" w:rsidRDefault="005D7484" w:rsidP="005D7484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6779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SAS         = </w:t>
      </w:r>
      <w:r w:rsidR="00CE033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,</w:t>
      </w:r>
    </w:p>
    <w:p w:rsidR="00723440" w:rsidRDefault="005D7484" w:rsidP="005D7484">
      <w:pPr>
        <w:overflowPunct/>
        <w:ind w:left="-2268"/>
        <w:textAlignment w:val="auto"/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           </w:t>
      </w:r>
      <w:r w:rsidRPr="0067798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 xml:space="preserve">Debug       = </w:t>
      </w:r>
      <w:r w:rsidRPr="00677986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US"/>
        </w:rPr>
        <w:t>1</w:t>
      </w:r>
    </w:p>
    <w:p w:rsidR="0098477C" w:rsidRPr="0098477C" w:rsidRDefault="0098477C" w:rsidP="0098477C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</w:pPr>
      <w:r w:rsidRPr="0098477C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US"/>
        </w:rPr>
        <w:t>)</w:t>
      </w:r>
    </w:p>
    <w:p w:rsidR="00882352" w:rsidRPr="00D5676F" w:rsidRDefault="00882352" w:rsidP="002B1CDE">
      <w:pPr>
        <w:pStyle w:val="Rubrik3"/>
        <w:rPr>
          <w:lang w:val="en-GB"/>
        </w:rPr>
      </w:pPr>
      <w:bookmarkStart w:id="54" w:name="_Toc521074338"/>
      <w:r w:rsidRPr="00D5676F">
        <w:rPr>
          <w:lang w:val="en-GB"/>
        </w:rPr>
        <w:t>Aggregate</w:t>
      </w:r>
      <w:r w:rsidR="00E26187">
        <w:rPr>
          <w:lang w:val="en-GB"/>
        </w:rPr>
        <w:t>d</w:t>
      </w:r>
      <w:r w:rsidRPr="00D5676F">
        <w:rPr>
          <w:lang w:val="en-GB"/>
        </w:rPr>
        <w:t xml:space="preserve"> Table</w:t>
      </w:r>
      <w:bookmarkEnd w:id="54"/>
      <w:r w:rsidRPr="00D5676F">
        <w:rPr>
          <w:lang w:val="en-GB"/>
        </w:rPr>
        <w:t xml:space="preserve"> </w:t>
      </w:r>
    </w:p>
    <w:p w:rsidR="00882352" w:rsidRPr="00D5676F" w:rsidRDefault="00FE4B2F" w:rsidP="00882352">
      <w:pPr>
        <w:pStyle w:val="Normalwebb"/>
        <w:rPr>
          <w:lang w:val="en-GB"/>
        </w:rPr>
      </w:pPr>
      <w:r>
        <w:rPr>
          <w:lang w:val="en-GB"/>
        </w:rPr>
        <w:t xml:space="preserve">We can also use SAS2Argus with an already built table. </w:t>
      </w:r>
      <w:r w:rsidR="00882352" w:rsidRPr="00D5676F">
        <w:rPr>
          <w:lang w:val="en-GB"/>
        </w:rPr>
        <w:t>Here is an example of an aggregate</w:t>
      </w:r>
      <w:r w:rsidR="00E26187">
        <w:rPr>
          <w:lang w:val="en-GB"/>
        </w:rPr>
        <w:t>d</w:t>
      </w:r>
      <w:r w:rsidR="00882352" w:rsidRPr="00D5676F">
        <w:rPr>
          <w:lang w:val="en-GB"/>
        </w:rPr>
        <w:t xml:space="preserve"> </w:t>
      </w:r>
      <w:r w:rsidR="00D6097D">
        <w:rPr>
          <w:lang w:val="en-GB"/>
        </w:rPr>
        <w:t xml:space="preserve">magnitude </w:t>
      </w:r>
      <w:r w:rsidR="00882352" w:rsidRPr="00D5676F">
        <w:rPr>
          <w:lang w:val="en-GB"/>
        </w:rPr>
        <w:t xml:space="preserve">table </w:t>
      </w:r>
      <w:r w:rsidR="00882352" w:rsidRPr="00D5676F">
        <w:rPr>
          <w:rFonts w:ascii="Courier New" w:hAnsi="Courier New" w:cs="Courier New"/>
          <w:lang w:val="en-GB"/>
        </w:rPr>
        <w:t>(</w:t>
      </w:r>
      <w:proofErr w:type="spellStart"/>
      <w:r w:rsidR="00882352" w:rsidRPr="00D5676F">
        <w:rPr>
          <w:rFonts w:ascii="Courier New" w:hAnsi="Courier New" w:cs="Courier New"/>
          <w:lang w:val="en-GB"/>
        </w:rPr>
        <w:t>InTable</w:t>
      </w:r>
      <w:proofErr w:type="spellEnd"/>
      <w:r w:rsidR="00882352" w:rsidRPr="00D5676F">
        <w:rPr>
          <w:rFonts w:ascii="Courier New" w:hAnsi="Courier New" w:cs="Courier New"/>
          <w:lang w:val="en-GB"/>
        </w:rPr>
        <w:t>)</w:t>
      </w:r>
      <w:r w:rsidR="00882352" w:rsidRPr="00D5676F">
        <w:rPr>
          <w:lang w:val="en-GB"/>
        </w:rPr>
        <w:t xml:space="preserve"> </w:t>
      </w:r>
      <w:r w:rsidR="00D6097D">
        <w:rPr>
          <w:lang w:val="en-GB"/>
        </w:rPr>
        <w:t>where</w:t>
      </w:r>
      <w:r w:rsidR="00882352" w:rsidRPr="00D5676F">
        <w:rPr>
          <w:lang w:val="en-GB"/>
        </w:rPr>
        <w:t xml:space="preserve"> risk </w:t>
      </w:r>
      <w:proofErr w:type="gramStart"/>
      <w:r w:rsidR="00882352" w:rsidRPr="00D5676F">
        <w:rPr>
          <w:lang w:val="en-GB"/>
        </w:rPr>
        <w:t>is</w:t>
      </w:r>
      <w:r w:rsidR="00CE0336">
        <w:rPr>
          <w:lang w:val="en-GB"/>
        </w:rPr>
        <w:t xml:space="preserve"> assessed</w:t>
      </w:r>
      <w:proofErr w:type="gramEnd"/>
      <w:r w:rsidR="00CE0336">
        <w:rPr>
          <w:lang w:val="en-GB"/>
        </w:rPr>
        <w:t xml:space="preserve"> by the </w:t>
      </w:r>
      <w:r w:rsidR="00D6097D">
        <w:rPr>
          <w:lang w:val="en-GB"/>
        </w:rPr>
        <w:t>P-percent</w:t>
      </w:r>
      <w:r w:rsidR="00CE0336">
        <w:rPr>
          <w:lang w:val="en-GB"/>
        </w:rPr>
        <w:t xml:space="preserve"> rule.</w:t>
      </w:r>
      <w:r w:rsidR="00882352" w:rsidRPr="00D5676F">
        <w:rPr>
          <w:lang w:val="en-GB"/>
        </w:rPr>
        <w:t xml:space="preserve"> 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/*==========================================================================</w:t>
      </w:r>
    </w:p>
    <w:p w:rsidR="00D20FD6" w:rsidRDefault="009E2F1B" w:rsidP="00D20FD6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EXAMPLE 4</w:t>
      </w:r>
      <w:r w:rsidR="00454CDB"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</w:t>
      </w:r>
      <w:r w:rsidR="00D20FD6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– Aggregated data</w:t>
      </w:r>
    </w:p>
    <w:p w:rsidR="00D20FD6" w:rsidRPr="00D20FD6" w:rsidRDefault="00D20FD6" w:rsidP="00D20FD6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 xml:space="preserve"> </w:t>
      </w:r>
      <w:r w:rsidRPr="00D20FD6">
        <w:rPr>
          <w:rFonts w:ascii="Courier New" w:hAnsi="Courier New" w:cs="Courier New"/>
          <w:color w:val="008000"/>
          <w:sz w:val="20"/>
          <w:shd w:val="clear" w:color="auto" w:fill="FDFDDF"/>
          <w:lang w:val="en-US"/>
        </w:rPr>
        <w:t xml:space="preserve">Magnitude table </w:t>
      </w:r>
    </w:p>
    <w:p w:rsidR="00D20FD6" w:rsidRPr="000019CB" w:rsidRDefault="00D20FD6" w:rsidP="00D20FD6">
      <w:pPr>
        <w:overflowPunct/>
        <w:ind w:left="-2268"/>
        <w:textAlignment w:val="auto"/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</w:pPr>
      <w:r w:rsidRPr="00D20FD6">
        <w:rPr>
          <w:rFonts w:ascii="Courier New" w:hAnsi="Courier New" w:cs="Courier New"/>
          <w:color w:val="008000"/>
          <w:sz w:val="20"/>
          <w:shd w:val="clear" w:color="auto" w:fill="FDFDDF"/>
          <w:lang w:val="en-US"/>
        </w:rPr>
        <w:t xml:space="preserve"> Primary and secondary suppressed table built from aggregated table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8000"/>
          <w:sz w:val="20"/>
          <w:szCs w:val="24"/>
          <w:shd w:val="clear" w:color="auto" w:fill="FFFBEA"/>
          <w:lang w:val="en-GB"/>
        </w:rPr>
        <w:t>--------------------------------------------------------------------------*/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%</w:t>
      </w:r>
      <w:proofErr w:type="gramStart"/>
      <w:r w:rsidRPr="000019CB">
        <w:rPr>
          <w:rFonts w:ascii="Courier New" w:hAnsi="Courier New" w:cs="Courier New"/>
          <w:b/>
          <w:bCs/>
          <w:i/>
          <w:iCs/>
          <w:color w:val="000000"/>
          <w:sz w:val="20"/>
          <w:szCs w:val="24"/>
          <w:shd w:val="clear" w:color="auto" w:fill="FFFFFF"/>
          <w:lang w:val="en-GB"/>
        </w:rPr>
        <w:t>sas2argus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(</w:t>
      </w:r>
      <w:proofErr w:type="spellStart"/>
      <w:proofErr w:type="gram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InTable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=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APPdat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.</w:t>
      </w:r>
      <w:r w:rsidR="00D20FD6" w:rsidRPr="004B467D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="00D20FD6" w:rsidRPr="004B467D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TAUmicro_agg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,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Jobname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</w:t>
      </w:r>
      <w:r w:rsidR="009E2F1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= Example4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, 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Explanatory = </w:t>
      </w:r>
      <w:proofErr w:type="spellStart"/>
      <w:r w:rsidR="00D20FD6"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Age</w:t>
      </w:r>
      <w:proofErr w:type="spellEnd"/>
      <w:r w:rsidR="00D20FD6"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="00D20FD6"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Omk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, </w:t>
      </w:r>
    </w:p>
    <w:p w:rsidR="00454CD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</w:t>
      </w:r>
      <w:r w:rsidR="00D20FD6"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Response    = </w:t>
      </w:r>
      <w:proofErr w:type="spellStart"/>
      <w:r w:rsidR="00D20FD6"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Resp</w:t>
      </w:r>
      <w:proofErr w:type="spellEnd"/>
      <w:r w:rsidR="00D20FD6"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,</w:t>
      </w:r>
    </w:p>
    <w:p w:rsidR="00D20FD6" w:rsidRDefault="00D20FD6" w:rsidP="00D20FD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</w:t>
      </w:r>
      <w:proofErr w:type="spellStart"/>
      <w:r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MaxScore</w:t>
      </w:r>
      <w:proofErr w:type="spellEnd"/>
      <w:r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  = </w:t>
      </w:r>
      <w:r w:rsidR="003773ED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Top1</w:t>
      </w:r>
      <w:r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="003773ED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Top2</w:t>
      </w:r>
      <w:r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,</w:t>
      </w:r>
    </w:p>
    <w:p w:rsidR="00D20FD6" w:rsidRPr="00D20FD6" w:rsidRDefault="00D20FD6" w:rsidP="00D20FD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SafetyRule</w:t>
      </w:r>
      <w:proofErr w:type="spellEnd"/>
      <w:r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=</w:t>
      </w:r>
      <w:proofErr w:type="gramEnd"/>
      <w:r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P(</w:t>
      </w:r>
      <w:r w:rsidRPr="00D20FD6">
        <w:rPr>
          <w:rFonts w:ascii="Courier New" w:hAnsi="Courier New" w:cs="Courier New"/>
          <w:b/>
          <w:bCs/>
          <w:color w:val="008080"/>
          <w:sz w:val="20"/>
          <w:shd w:val="clear" w:color="auto" w:fill="FFFFFF"/>
          <w:lang w:val="en-US"/>
        </w:rPr>
        <w:t>20</w:t>
      </w:r>
      <w:r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,</w:t>
      </w:r>
      <w:r w:rsidRPr="00D20FD6">
        <w:rPr>
          <w:rFonts w:ascii="Courier New" w:hAnsi="Courier New" w:cs="Courier New"/>
          <w:b/>
          <w:bCs/>
          <w:color w:val="008080"/>
          <w:sz w:val="20"/>
          <w:shd w:val="clear" w:color="auto" w:fill="FFFFFF"/>
          <w:lang w:val="en-US"/>
        </w:rPr>
        <w:t>1</w:t>
      </w:r>
      <w:r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),</w:t>
      </w:r>
    </w:p>
    <w:p w:rsidR="00454CDB" w:rsidRPr="000019CB" w:rsidRDefault="00D20FD6" w:rsidP="00D20FD6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         Suppress    = </w:t>
      </w:r>
      <w:proofErr w:type="gramStart"/>
      <w:r w:rsidR="005F34CB" w:rsidRPr="00F45A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MOD(</w:t>
      </w:r>
      <w:proofErr w:type="gramEnd"/>
      <w:r w:rsidR="005F34CB" w:rsidRPr="00F45A08">
        <w:rPr>
          <w:rFonts w:ascii="Courier New" w:hAnsi="Courier New" w:cs="Courier New"/>
          <w:b/>
          <w:bCs/>
          <w:color w:val="008080"/>
          <w:sz w:val="20"/>
          <w:shd w:val="clear" w:color="auto" w:fill="FFFFFF"/>
          <w:lang w:val="en-US"/>
        </w:rPr>
        <w:t>1</w:t>
      </w:r>
      <w:r w:rsidR="005F34CB" w:rsidRPr="00F45A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,</w:t>
      </w:r>
      <w:r w:rsidR="005F34CB" w:rsidRPr="00F45A08">
        <w:rPr>
          <w:rFonts w:ascii="Courier New" w:hAnsi="Courier New" w:cs="Courier New"/>
          <w:b/>
          <w:bCs/>
          <w:color w:val="008080"/>
          <w:sz w:val="20"/>
          <w:shd w:val="clear" w:color="auto" w:fill="FFFFFF"/>
          <w:lang w:val="en-US"/>
        </w:rPr>
        <w:t>1</w:t>
      </w:r>
      <w:r w:rsidR="005F34CB" w:rsidRPr="00F45A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</w:t>
      </w:r>
      <w:r w:rsidRPr="00D20FD6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,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</w:t>
      </w:r>
      <w:r w:rsidR="00D20FD6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Out         = </w:t>
      </w:r>
      <w:proofErr w:type="gram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inter(</w:t>
      </w:r>
      <w:proofErr w:type="gramEnd"/>
      <w:r w:rsidRPr="000019CB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1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), 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</w:t>
      </w:r>
      <w:proofErr w:type="spellStart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RunArgus</w:t>
      </w:r>
      <w:proofErr w:type="spellEnd"/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= </w:t>
      </w:r>
      <w:r w:rsidRPr="000019CB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1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,</w:t>
      </w:r>
    </w:p>
    <w:p w:rsidR="00454CDB" w:rsidRPr="000019CB" w:rsidRDefault="00454CDB" w:rsidP="00454CD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SAS         = </w:t>
      </w:r>
      <w:r w:rsidRPr="000019CB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2</w:t>
      </w: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,</w:t>
      </w:r>
    </w:p>
    <w:p w:rsidR="00454CDB" w:rsidRPr="000019CB" w:rsidRDefault="00454CDB" w:rsidP="00EF039B">
      <w:pPr>
        <w:overflowPunct/>
        <w:ind w:left="-2268"/>
        <w:textAlignment w:val="auto"/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</w:pPr>
      <w:r w:rsidRPr="000019C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 xml:space="preserve">           Debug       = </w:t>
      </w:r>
      <w:proofErr w:type="gramStart"/>
      <w:r w:rsidRPr="000019CB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>1</w:t>
      </w:r>
      <w:r w:rsidR="00EF039B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  <w:lang w:val="en-GB"/>
        </w:rPr>
        <w:t xml:space="preserve"> </w:t>
      </w:r>
      <w:r w:rsidR="00EF039B" w:rsidRPr="00EF039B">
        <w:rPr>
          <w:rFonts w:ascii="Courier New" w:hAnsi="Courier New" w:cs="Courier New"/>
          <w:color w:val="000000"/>
          <w:sz w:val="20"/>
          <w:szCs w:val="24"/>
          <w:shd w:val="clear" w:color="auto" w:fill="FFFFFF"/>
          <w:lang w:val="en-GB"/>
        </w:rPr>
        <w:t>)</w:t>
      </w:r>
      <w:proofErr w:type="gramEnd"/>
    </w:p>
    <w:p w:rsidR="00882352" w:rsidRPr="00D5676F" w:rsidRDefault="00D20FD6" w:rsidP="00D661AB">
      <w:pPr>
        <w:pStyle w:val="Normalwebb"/>
        <w:spacing w:before="0" w:beforeAutospacing="0"/>
        <w:rPr>
          <w:lang w:val="en-GB"/>
        </w:rPr>
      </w:pPr>
      <w:r>
        <w:rPr>
          <w:lang w:val="en-GB"/>
        </w:rPr>
        <w:lastRenderedPageBreak/>
        <w:t xml:space="preserve">If you work with an aggregated frequency table instead of a magnitude </w:t>
      </w:r>
      <w:r w:rsidR="005C6729">
        <w:rPr>
          <w:lang w:val="en-GB"/>
        </w:rPr>
        <w:t>table</w:t>
      </w:r>
      <w:r w:rsidR="00743381">
        <w:rPr>
          <w:lang w:val="en-GB"/>
        </w:rPr>
        <w:t>,</w:t>
      </w:r>
      <w:r w:rsidR="005C6729">
        <w:rPr>
          <w:lang w:val="en-GB"/>
        </w:rPr>
        <w:t xml:space="preserve"> i</w:t>
      </w:r>
      <w:r w:rsidR="00882352" w:rsidRPr="00D5676F">
        <w:rPr>
          <w:lang w:val="en-GB"/>
        </w:rPr>
        <w:t>t is impor</w:t>
      </w:r>
      <w:r w:rsidR="005C6729">
        <w:rPr>
          <w:lang w:val="en-GB"/>
        </w:rPr>
        <w:t xml:space="preserve">tant </w:t>
      </w:r>
      <w:r w:rsidR="00882352" w:rsidRPr="00D5676F">
        <w:rPr>
          <w:lang w:val="en-GB"/>
        </w:rPr>
        <w:t xml:space="preserve">to indicate </w:t>
      </w:r>
      <w:r w:rsidR="005C6729">
        <w:rPr>
          <w:rFonts w:ascii="Courier New" w:hAnsi="Courier New" w:cs="Courier New"/>
          <w:lang w:val="en-GB"/>
        </w:rPr>
        <w:t>frequency</w:t>
      </w:r>
      <w:r w:rsidR="00882352" w:rsidRPr="00D5676F">
        <w:rPr>
          <w:lang w:val="en-GB"/>
        </w:rPr>
        <w:t xml:space="preserve">, </w:t>
      </w:r>
      <w:r w:rsidR="00743381">
        <w:rPr>
          <w:lang w:val="en-GB"/>
        </w:rPr>
        <w:t>as this is</w:t>
      </w:r>
      <w:r w:rsidR="00D6097D">
        <w:rPr>
          <w:lang w:val="en-GB"/>
        </w:rPr>
        <w:t xml:space="preserve"> </w:t>
      </w:r>
      <w:r w:rsidR="00882352" w:rsidRPr="00D5676F">
        <w:rPr>
          <w:lang w:val="en-GB"/>
        </w:rPr>
        <w:t>essential information</w:t>
      </w:r>
      <w:r w:rsidR="00D6097D">
        <w:rPr>
          <w:lang w:val="en-GB"/>
        </w:rPr>
        <w:t xml:space="preserve"> </w:t>
      </w:r>
      <w:r w:rsidR="00D6097D" w:rsidRPr="00D5676F">
        <w:rPr>
          <w:lang w:val="en-GB"/>
        </w:rPr>
        <w:t>for τ-ARGUS</w:t>
      </w:r>
      <w:r w:rsidR="00882352" w:rsidRPr="00D5676F">
        <w:rPr>
          <w:lang w:val="en-GB"/>
        </w:rPr>
        <w:t xml:space="preserve"> </w:t>
      </w:r>
      <w:r w:rsidR="005C6729">
        <w:rPr>
          <w:lang w:val="en-GB"/>
        </w:rPr>
        <w:t>for risk assessment</w:t>
      </w:r>
      <w:r w:rsidR="00882352" w:rsidRPr="00D5676F">
        <w:rPr>
          <w:lang w:val="en-GB"/>
        </w:rPr>
        <w:t xml:space="preserve">. </w:t>
      </w:r>
    </w:p>
    <w:p w:rsidR="00F237BB" w:rsidRDefault="00F237BB" w:rsidP="006547B6">
      <w:pPr>
        <w:pStyle w:val="Rubrik2"/>
        <w:rPr>
          <w:lang w:val="en-GB"/>
        </w:rPr>
      </w:pPr>
      <w:bookmarkStart w:id="55" w:name="_Toc521074339"/>
      <w:r>
        <w:rPr>
          <w:lang w:val="en-GB"/>
        </w:rPr>
        <w:t>Open Editor</w:t>
      </w:r>
      <w:bookmarkEnd w:id="55"/>
    </w:p>
    <w:p w:rsidR="00882352" w:rsidRPr="00D5676F" w:rsidRDefault="00882352" w:rsidP="00882352">
      <w:pPr>
        <w:pStyle w:val="Normalwebb"/>
        <w:rPr>
          <w:lang w:val="en-GB"/>
        </w:rPr>
      </w:pPr>
      <w:r w:rsidRPr="00D5676F">
        <w:rPr>
          <w:lang w:val="en-GB"/>
        </w:rPr>
        <w:t xml:space="preserve">There are also some helpful macros that facilitates the opening </w:t>
      </w:r>
      <w:proofErr w:type="gramStart"/>
      <w:r w:rsidR="00065FFB">
        <w:rPr>
          <w:lang w:val="en-GB"/>
        </w:rPr>
        <w:t xml:space="preserve">of </w:t>
      </w:r>
      <w:r w:rsidRPr="00D5676F">
        <w:rPr>
          <w:lang w:val="en-GB"/>
        </w:rPr>
        <w:t xml:space="preserve">and </w:t>
      </w:r>
      <w:r w:rsidR="00065FFB">
        <w:rPr>
          <w:lang w:val="en-GB"/>
        </w:rPr>
        <w:t>looking at</w:t>
      </w:r>
      <w:r w:rsidRPr="00D5676F">
        <w:rPr>
          <w:lang w:val="en-GB"/>
        </w:rPr>
        <w:t xml:space="preserve"> both input</w:t>
      </w:r>
      <w:proofErr w:type="gramEnd"/>
      <w:r w:rsidRPr="00D5676F">
        <w:rPr>
          <w:lang w:val="en-GB"/>
        </w:rPr>
        <w:t xml:space="preserve"> and output files. </w:t>
      </w:r>
      <w:proofErr w:type="spellStart"/>
      <w:r w:rsidRPr="00D5676F">
        <w:rPr>
          <w:rFonts w:ascii="Courier New" w:hAnsi="Courier New" w:cs="Courier New"/>
          <w:lang w:val="en-GB"/>
        </w:rPr>
        <w:t>Open_Editor</w:t>
      </w:r>
      <w:proofErr w:type="spellEnd"/>
      <w:r w:rsidRPr="00D5676F">
        <w:rPr>
          <w:lang w:val="en-GB"/>
        </w:rPr>
        <w:t xml:space="preserve"> open</w:t>
      </w:r>
      <w:r w:rsidR="00AB6BAF">
        <w:rPr>
          <w:lang w:val="en-GB"/>
        </w:rPr>
        <w:t>s</w:t>
      </w:r>
      <w:r w:rsidRPr="00D5676F">
        <w:rPr>
          <w:lang w:val="en-GB"/>
        </w:rPr>
        <w:t xml:space="preserve"> any text file in the SAS Enhanced Editor: </w:t>
      </w:r>
    </w:p>
    <w:p w:rsidR="00AB6BAF" w:rsidRDefault="00882352" w:rsidP="00882352">
      <w:pPr>
        <w:pStyle w:val="Normalwebb"/>
        <w:rPr>
          <w:rStyle w:val="google-src-text"/>
          <w:rFonts w:ascii="Courier New" w:hAnsi="Courier New" w:cs="Courier New"/>
          <w:lang w:val="en-GB"/>
        </w:rPr>
      </w:pPr>
      <w:r w:rsidRPr="00D5676F">
        <w:rPr>
          <w:rStyle w:val="google-src-text"/>
          <w:rFonts w:ascii="Courier New" w:hAnsi="Courier New" w:cs="Courier New"/>
          <w:lang w:val="en-GB"/>
        </w:rPr>
        <w:t>%</w:t>
      </w:r>
      <w:proofErr w:type="spellStart"/>
      <w:r w:rsidRPr="00D5676F">
        <w:rPr>
          <w:rStyle w:val="google-src-text"/>
          <w:rFonts w:ascii="Courier New" w:hAnsi="Courier New" w:cs="Courier New"/>
          <w:b/>
          <w:bCs/>
          <w:i/>
          <w:iCs/>
          <w:lang w:val="en-GB"/>
        </w:rPr>
        <w:t>open_</w:t>
      </w:r>
      <w:proofErr w:type="gramStart"/>
      <w:r w:rsidRPr="00D5676F">
        <w:rPr>
          <w:rStyle w:val="google-src-text"/>
          <w:rFonts w:ascii="Courier New" w:hAnsi="Courier New" w:cs="Courier New"/>
          <w:b/>
          <w:bCs/>
          <w:i/>
          <w:iCs/>
          <w:lang w:val="en-GB"/>
        </w:rPr>
        <w:t>editor</w:t>
      </w:r>
      <w:proofErr w:type="spellEnd"/>
      <w:r w:rsidRPr="00D5676F">
        <w:rPr>
          <w:rStyle w:val="google-src-text"/>
          <w:rFonts w:ascii="Courier New" w:hAnsi="Courier New" w:cs="Courier New"/>
          <w:lang w:val="en-GB"/>
        </w:rPr>
        <w:t>(</w:t>
      </w:r>
      <w:proofErr w:type="gramEnd"/>
      <w:r w:rsidRPr="00D5676F">
        <w:rPr>
          <w:rStyle w:val="google-src-text"/>
          <w:rFonts w:ascii="Courier New" w:hAnsi="Courier New" w:cs="Courier New"/>
          <w:lang w:val="en-GB"/>
        </w:rPr>
        <w:t>Example1_out_5_1.rda)</w:t>
      </w:r>
    </w:p>
    <w:p w:rsidR="00454CDB" w:rsidRDefault="00882352" w:rsidP="00882352">
      <w:pPr>
        <w:pStyle w:val="Normalwebb"/>
        <w:rPr>
          <w:lang w:val="en-GB"/>
        </w:rPr>
      </w:pPr>
      <w:r w:rsidRPr="00D5676F">
        <w:rPr>
          <w:lang w:val="en-GB"/>
        </w:rPr>
        <w:t xml:space="preserve">Here, in this example, we open the file </w:t>
      </w:r>
      <w:r w:rsidRPr="00D5676F">
        <w:rPr>
          <w:rFonts w:ascii="Courier New" w:hAnsi="Courier New" w:cs="Courier New"/>
          <w:lang w:val="en-GB"/>
        </w:rPr>
        <w:t>Example1_out_5_1.rda</w:t>
      </w:r>
      <w:r w:rsidRPr="00D5676F">
        <w:rPr>
          <w:lang w:val="en-GB"/>
        </w:rPr>
        <w:t xml:space="preserve"> in the SAS Enhanced Editor. It is the metadata description for the named associated data file </w:t>
      </w:r>
      <w:r w:rsidRPr="00D5676F">
        <w:rPr>
          <w:rFonts w:ascii="Courier New" w:hAnsi="Courier New" w:cs="Courier New"/>
          <w:lang w:val="en-GB"/>
        </w:rPr>
        <w:t>Example1_out_5_1.csv</w:t>
      </w:r>
      <w:r w:rsidRPr="00D5676F">
        <w:rPr>
          <w:lang w:val="en-GB"/>
        </w:rPr>
        <w:t xml:space="preserve"> produced by τ-ARGUS. From the name, we can deduce that</w:t>
      </w:r>
      <w:r w:rsidR="00065FFB">
        <w:rPr>
          <w:lang w:val="en-GB"/>
        </w:rPr>
        <w:t xml:space="preserve"> it</w:t>
      </w:r>
      <w:r w:rsidRPr="00D5676F">
        <w:rPr>
          <w:lang w:val="en-GB"/>
        </w:rPr>
        <w:t xml:space="preserve"> is a</w:t>
      </w:r>
      <w:r w:rsidR="00065FFB">
        <w:rPr>
          <w:lang w:val="en-GB"/>
        </w:rPr>
        <w:t>n</w:t>
      </w:r>
      <w:r w:rsidRPr="00D5676F">
        <w:rPr>
          <w:lang w:val="en-GB"/>
        </w:rPr>
        <w:t xml:space="preserve"> output</w:t>
      </w:r>
      <w:r w:rsidR="00305142">
        <w:rPr>
          <w:lang w:val="en-GB"/>
        </w:rPr>
        <w:t xml:space="preserve"> </w:t>
      </w:r>
      <w:r w:rsidRPr="00D5676F">
        <w:rPr>
          <w:lang w:val="en-GB"/>
        </w:rPr>
        <w:t>fil</w:t>
      </w:r>
      <w:r w:rsidR="00305142">
        <w:rPr>
          <w:lang w:val="en-GB"/>
        </w:rPr>
        <w:t>e</w:t>
      </w:r>
      <w:r w:rsidRPr="00D5676F">
        <w:rPr>
          <w:lang w:val="en-GB"/>
        </w:rPr>
        <w:t xml:space="preserve"> Type </w:t>
      </w:r>
      <w:r w:rsidRPr="00D5676F">
        <w:rPr>
          <w:rFonts w:ascii="Courier New" w:hAnsi="Courier New" w:cs="Courier New"/>
          <w:lang w:val="en-GB"/>
        </w:rPr>
        <w:t>5.1</w:t>
      </w:r>
      <w:r w:rsidRPr="00D5676F">
        <w:rPr>
          <w:lang w:val="en-GB"/>
        </w:rPr>
        <w:t xml:space="preserve"> from </w:t>
      </w:r>
      <w:r w:rsidRPr="00D5676F">
        <w:rPr>
          <w:rFonts w:ascii="Courier New" w:hAnsi="Courier New" w:cs="Courier New"/>
          <w:lang w:val="en-GB"/>
        </w:rPr>
        <w:t>example1.</w:t>
      </w:r>
      <w:r w:rsidRPr="00D5676F">
        <w:rPr>
          <w:lang w:val="en-GB"/>
        </w:rPr>
        <w:t xml:space="preserve"> That is</w:t>
      </w:r>
      <w:r w:rsidR="002A6EB8">
        <w:rPr>
          <w:lang w:val="en-GB"/>
        </w:rPr>
        <w:t>,</w:t>
      </w:r>
      <w:r w:rsidRPr="00D5676F">
        <w:rPr>
          <w:lang w:val="en-GB"/>
        </w:rPr>
        <w:t xml:space="preserve"> the argument </w:t>
      </w:r>
      <w:proofErr w:type="gramStart"/>
      <w:r w:rsidRPr="00D5676F">
        <w:rPr>
          <w:rFonts w:ascii="Courier New" w:hAnsi="Courier New" w:cs="Courier New"/>
          <w:lang w:val="en-GB"/>
        </w:rPr>
        <w:t>Inter(</w:t>
      </w:r>
      <w:proofErr w:type="gramEnd"/>
      <w:r w:rsidRPr="00D5676F">
        <w:rPr>
          <w:rFonts w:ascii="Courier New" w:hAnsi="Courier New" w:cs="Courier New"/>
          <w:lang w:val="en-GB"/>
        </w:rPr>
        <w:t>1)</w:t>
      </w:r>
      <w:r w:rsidRPr="00D5676F">
        <w:rPr>
          <w:lang w:val="en-GB"/>
        </w:rPr>
        <w:t xml:space="preserve"> results in the 5th output format with the gross amount of information and status</w:t>
      </w:r>
      <w:r w:rsidR="00AB6BAF">
        <w:rPr>
          <w:lang w:val="en-GB"/>
        </w:rPr>
        <w:t>.</w:t>
      </w:r>
      <w:r w:rsidR="00EF039B">
        <w:rPr>
          <w:lang w:val="en-GB"/>
        </w:rPr>
        <w:t xml:space="preserve"> </w:t>
      </w:r>
      <w:r w:rsidR="00AB6BAF">
        <w:rPr>
          <w:lang w:val="en-GB"/>
        </w:rPr>
        <w:t xml:space="preserve">The Result </w:t>
      </w:r>
      <w:r w:rsidRPr="00D5676F">
        <w:rPr>
          <w:lang w:val="en-GB"/>
        </w:rPr>
        <w:t>Report in the form of an HTML file from the τ-</w:t>
      </w:r>
      <w:proofErr w:type="gramStart"/>
      <w:r w:rsidRPr="00D5676F">
        <w:rPr>
          <w:lang w:val="en-GB"/>
        </w:rPr>
        <w:t>Argus,</w:t>
      </w:r>
      <w:proofErr w:type="gramEnd"/>
      <w:r w:rsidRPr="00D5676F">
        <w:rPr>
          <w:lang w:val="en-GB"/>
        </w:rPr>
        <w:t xml:space="preserve"> can be found in SAS internal browser (a bit depending on the settings of the SAS):</w:t>
      </w:r>
    </w:p>
    <w:p w:rsidR="00285ED9" w:rsidRPr="00FE4B2F" w:rsidRDefault="00454CDB" w:rsidP="00EF039B">
      <w:pPr>
        <w:pStyle w:val="Normalwebb"/>
        <w:rPr>
          <w:lang w:val="en-GB"/>
        </w:rPr>
      </w:pPr>
      <w:r w:rsidRPr="00454CDB">
        <w:rPr>
          <w:noProof/>
        </w:rPr>
        <w:drawing>
          <wp:inline distT="0" distB="0" distL="0" distR="0">
            <wp:extent cx="4723130" cy="4309745"/>
            <wp:effectExtent l="19050" t="0" r="127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352" w:rsidRPr="00D5676F">
        <w:rPr>
          <w:lang w:val="en-GB"/>
        </w:rPr>
        <w:t xml:space="preserve"> </w:t>
      </w:r>
      <w:bookmarkStart w:id="56" w:name="graphic07"/>
      <w:bookmarkStart w:id="57" w:name="_Toc296082937"/>
      <w:bookmarkStart w:id="58" w:name="graphic0A"/>
      <w:bookmarkStart w:id="59" w:name="graphic0B"/>
      <w:bookmarkStart w:id="60" w:name="_Toc296082938"/>
      <w:bookmarkStart w:id="61" w:name="_Toc296082939"/>
      <w:bookmarkStart w:id="62" w:name="_Toc296082940"/>
      <w:bookmarkEnd w:id="56"/>
      <w:bookmarkEnd w:id="57"/>
      <w:bookmarkEnd w:id="58"/>
      <w:bookmarkEnd w:id="59"/>
      <w:bookmarkEnd w:id="60"/>
      <w:bookmarkEnd w:id="61"/>
      <w:bookmarkEnd w:id="62"/>
    </w:p>
    <w:p w:rsidR="00882352" w:rsidRPr="00D5676F" w:rsidRDefault="00882352" w:rsidP="00974420">
      <w:pPr>
        <w:pStyle w:val="Rubrik1"/>
        <w:rPr>
          <w:lang w:val="en-GB"/>
        </w:rPr>
      </w:pPr>
      <w:bookmarkStart w:id="63" w:name="_Toc521074340"/>
      <w:r w:rsidRPr="00D5676F">
        <w:rPr>
          <w:lang w:val="en-GB"/>
        </w:rPr>
        <w:lastRenderedPageBreak/>
        <w:t xml:space="preserve">SAS2Argus - </w:t>
      </w:r>
      <w:r w:rsidR="00FA0967" w:rsidRPr="00D5676F">
        <w:rPr>
          <w:lang w:val="en-GB"/>
        </w:rPr>
        <w:t>Structur</w:t>
      </w:r>
      <w:r w:rsidR="00F33FE7">
        <w:rPr>
          <w:lang w:val="en-GB"/>
        </w:rPr>
        <w:t>e</w:t>
      </w:r>
      <w:bookmarkEnd w:id="63"/>
    </w:p>
    <w:p w:rsidR="00882352" w:rsidRPr="00D5676F" w:rsidRDefault="00882352" w:rsidP="00882352">
      <w:pPr>
        <w:pStyle w:val="Normalwebb"/>
        <w:rPr>
          <w:lang w:val="en-GB"/>
        </w:rPr>
      </w:pPr>
      <w:r w:rsidRPr="00D5676F">
        <w:rPr>
          <w:color w:val="0000FF"/>
          <w:lang w:val="en-GB"/>
        </w:rPr>
        <w:t>SAS2Argus</w:t>
      </w:r>
      <w:r w:rsidRPr="00D5676F">
        <w:rPr>
          <w:lang w:val="en-GB"/>
        </w:rPr>
        <w:t xml:space="preserve"> is composed of a main macro that uses a set of "utility macros." </w:t>
      </w:r>
    </w:p>
    <w:tbl>
      <w:tblPr>
        <w:tblW w:w="8931" w:type="dxa"/>
        <w:tblCellSpacing w:w="0" w:type="dxa"/>
        <w:tblInd w:w="-1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6801"/>
      </w:tblGrid>
      <w:tr w:rsidR="00882352" w:rsidRPr="00D5676F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4CA"/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lang w:val="en-GB"/>
              </w:rPr>
              <w:t>Macro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DE"/>
            <w:hideMark/>
          </w:tcPr>
          <w:p w:rsidR="00882352" w:rsidRPr="00D5676F" w:rsidRDefault="00882352">
            <w:pPr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lang w:val="en-GB"/>
              </w:rPr>
              <w:t>Description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b/>
                <w:bCs/>
                <w:sz w:val="20"/>
                <w:lang w:val="en-GB"/>
              </w:rPr>
              <w:t>Sas2Argus.sas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882352" w:rsidRPr="00D5676F" w:rsidRDefault="00FA0967" w:rsidP="00974420">
            <w:pPr>
              <w:ind w:left="108"/>
              <w:rPr>
                <w:szCs w:val="24"/>
                <w:lang w:val="en-GB"/>
              </w:rPr>
            </w:pPr>
            <w:r>
              <w:rPr>
                <w:rStyle w:val="google-src-text"/>
                <w:rFonts w:ascii="Calibri" w:hAnsi="Calibri"/>
                <w:sz w:val="20"/>
                <w:lang w:val="en-GB"/>
              </w:rPr>
              <w:t>The main macro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 xml:space="preserve"> which the user </w:t>
            </w:r>
            <w:r>
              <w:rPr>
                <w:rFonts w:ascii="Calibri" w:hAnsi="Calibri"/>
                <w:sz w:val="20"/>
                <w:lang w:val="en-GB"/>
              </w:rPr>
              <w:t xml:space="preserve">calls with 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>parameter</w:t>
            </w:r>
            <w:r>
              <w:rPr>
                <w:rFonts w:ascii="Calibri" w:hAnsi="Calibri"/>
                <w:sz w:val="20"/>
                <w:lang w:val="en-GB"/>
              </w:rPr>
              <w:t xml:space="preserve"> set and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 xml:space="preserve"> executes</w:t>
            </w:r>
            <w:r w:rsidR="00882352"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8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lang w:val="en-GB"/>
              </w:rPr>
              <w:br/>
            </w:r>
            <w:r w:rsidRPr="00D5676F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>Macros that are called by the macro SAS2Argus: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SAS2Argus_Help.sas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FA0967" w:rsidP="00974420">
            <w:pPr>
              <w:ind w:left="108"/>
              <w:rPr>
                <w:szCs w:val="24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P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 xml:space="preserve">rints </w:t>
            </w:r>
            <w:r>
              <w:rPr>
                <w:rFonts w:ascii="Calibri" w:hAnsi="Calibri"/>
                <w:sz w:val="20"/>
                <w:lang w:val="en-GB"/>
              </w:rPr>
              <w:t xml:space="preserve">usage description of the macro to 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 xml:space="preserve">the </w:t>
            </w:r>
            <w:r>
              <w:rPr>
                <w:rFonts w:ascii="Calibri" w:hAnsi="Calibri"/>
                <w:sz w:val="20"/>
                <w:lang w:val="en-GB"/>
              </w:rPr>
              <w:t xml:space="preserve">SAS 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>log</w:t>
            </w:r>
            <w:r w:rsidR="00882352" w:rsidRPr="00D5676F">
              <w:rPr>
                <w:lang w:val="en-GB"/>
              </w:rPr>
              <w:t xml:space="preserve"> </w:t>
            </w:r>
          </w:p>
        </w:tc>
      </w:tr>
      <w:tr w:rsidR="00882352" w:rsidRPr="00D5676F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Clean_Parameters.sas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E37DD4" w:rsidP="00974420">
            <w:pPr>
              <w:ind w:left="108"/>
              <w:rPr>
                <w:szCs w:val="24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“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>Cleaning</w:t>
            </w:r>
            <w:r>
              <w:rPr>
                <w:rFonts w:ascii="Calibri" w:hAnsi="Calibri"/>
                <w:sz w:val="20"/>
                <w:lang w:val="en-GB"/>
              </w:rPr>
              <w:t xml:space="preserve"> up”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 xml:space="preserve"> parameters</w:t>
            </w:r>
            <w:r w:rsidR="00882352" w:rsidRPr="00D5676F">
              <w:rPr>
                <w:lang w:val="en-GB"/>
              </w:rPr>
              <w:t xml:space="preserve"> </w:t>
            </w:r>
          </w:p>
        </w:tc>
      </w:tr>
      <w:tr w:rsidR="00882352" w:rsidRPr="00D5676F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Check_Parameters.sas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E37DD4" w:rsidP="00974420">
            <w:pPr>
              <w:ind w:left="108"/>
              <w:rPr>
                <w:szCs w:val="24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Ch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>ecks the parameter values</w:t>
            </w:r>
            <w:r w:rsidR="00882352" w:rsidRPr="00D5676F">
              <w:rPr>
                <w:lang w:val="en-GB"/>
              </w:rPr>
              <w:t xml:space="preserve"> </w:t>
            </w:r>
          </w:p>
        </w:tc>
      </w:tr>
      <w:tr w:rsidR="00882352" w:rsidRPr="00D5676F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Variable_Roles.sas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Sets variables roles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D5676F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Variable_Properties.sas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Sets variables properties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Variable_Meta.sas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Checks that the specified variables exist in the specified data table (SAS, SQL, Excel ...)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AD0F16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0F16" w:rsidRPr="00D5676F" w:rsidRDefault="00AD0F16" w:rsidP="00FA0967">
            <w:pPr>
              <w:ind w:left="142"/>
              <w:rPr>
                <w:rStyle w:val="google-src-text"/>
                <w:rFonts w:ascii="Calibri" w:hAnsi="Calibri"/>
                <w:sz w:val="20"/>
                <w:lang w:val="en-GB"/>
              </w:rPr>
            </w:pPr>
            <w:proofErr w:type="spellStart"/>
            <w:r>
              <w:rPr>
                <w:rStyle w:val="google-src-text"/>
                <w:rFonts w:ascii="Calibri" w:hAnsi="Calibri"/>
                <w:sz w:val="20"/>
                <w:lang w:val="en-GB"/>
              </w:rPr>
              <w:t>Variable_Decimals</w:t>
            </w:r>
            <w:proofErr w:type="spellEnd"/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0F16" w:rsidRPr="00D5676F" w:rsidRDefault="00AD0F16" w:rsidP="00974420">
            <w:pPr>
              <w:ind w:left="108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Fins out the exact number of decimals in data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Write_Datafile.sas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Create</w:t>
            </w:r>
            <w:r w:rsidR="00E37DD4">
              <w:rPr>
                <w:rFonts w:ascii="Calibri" w:hAnsi="Calibri"/>
                <w:sz w:val="20"/>
                <w:lang w:val="en-GB"/>
              </w:rPr>
              <w:t>s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 text file from table data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D5676F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Write_Jobfile.sas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Creates batch file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Fetch_Arb.sas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Includes batch file in the SAS log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Remove_File.sas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Rem</w:t>
            </w:r>
            <w:r w:rsidR="00E37DD4">
              <w:rPr>
                <w:rFonts w:ascii="Calibri" w:hAnsi="Calibri"/>
                <w:sz w:val="20"/>
                <w:lang w:val="en-GB"/>
              </w:rPr>
              <w:t xml:space="preserve">oves any </w:t>
            </w:r>
            <w:r w:rsidRPr="00D5676F">
              <w:rPr>
                <w:rFonts w:ascii="Calibri" w:hAnsi="Calibri"/>
                <w:sz w:val="20"/>
                <w:lang w:val="en-GB"/>
              </w:rPr>
              <w:t>log file from previous runs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Read_Datafile.sas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Import</w:t>
            </w:r>
            <w:r w:rsidR="00E37DD4">
              <w:rPr>
                <w:rFonts w:ascii="Calibri" w:hAnsi="Calibri"/>
                <w:sz w:val="20"/>
                <w:lang w:val="en-GB"/>
              </w:rPr>
              <w:t>s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 text file from the τ-ARGUS to SAS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D5676F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Present_HTML.sas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Presents results report in SAS internal browser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Argus2SAS.sas</w:t>
            </w:r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65108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 xml:space="preserve">Imports the output of τ-ARGUS to SAS by executing </w:t>
            </w:r>
            <w:proofErr w:type="spellStart"/>
            <w:r w:rsidRPr="00D5676F">
              <w:rPr>
                <w:rFonts w:ascii="Calibri" w:hAnsi="Calibri"/>
                <w:sz w:val="20"/>
                <w:lang w:val="en-GB"/>
              </w:rPr>
              <w:t>Read_Datafile.sas</w:t>
            </w:r>
            <w:proofErr w:type="spellEnd"/>
            <w:r w:rsidRPr="00D5676F">
              <w:rPr>
                <w:rFonts w:ascii="Calibri" w:hAnsi="Calibri"/>
                <w:sz w:val="20"/>
                <w:lang w:val="en-GB"/>
              </w:rPr>
              <w:t xml:space="preserve"> and </w:t>
            </w:r>
            <w:proofErr w:type="spellStart"/>
            <w:r w:rsidRPr="00D5676F">
              <w:rPr>
                <w:rFonts w:ascii="Calibri" w:hAnsi="Calibri"/>
                <w:sz w:val="20"/>
                <w:lang w:val="en-GB"/>
              </w:rPr>
              <w:t>Present_HTML.sas</w:t>
            </w:r>
            <w:proofErr w:type="spellEnd"/>
            <w:r w:rsidR="00651080">
              <w:rPr>
                <w:rFonts w:ascii="Calibri" w:hAnsi="Calibri"/>
                <w:sz w:val="20"/>
                <w:lang w:val="en-GB"/>
              </w:rPr>
              <w:t>.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Fetch_Log.sas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E37DD4" w:rsidP="00974420">
            <w:pPr>
              <w:ind w:left="108"/>
              <w:rPr>
                <w:szCs w:val="24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 xml:space="preserve">Incorporates the log from 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 xml:space="preserve">τ-Argus </w:t>
            </w:r>
            <w:r>
              <w:rPr>
                <w:rFonts w:ascii="Calibri" w:hAnsi="Calibri"/>
                <w:sz w:val="20"/>
                <w:lang w:val="en-GB"/>
              </w:rPr>
              <w:t xml:space="preserve">in 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>the SAS log</w:t>
            </w:r>
            <w:r w:rsidR="00882352" w:rsidRPr="00D5676F">
              <w:rPr>
                <w:lang w:val="en-GB"/>
              </w:rPr>
              <w:t xml:space="preserve"> </w:t>
            </w:r>
          </w:p>
        </w:tc>
      </w:tr>
      <w:tr w:rsidR="00AD0F16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0F16" w:rsidRPr="00D5676F" w:rsidRDefault="00AD0F16" w:rsidP="00FA0967">
            <w:pPr>
              <w:ind w:left="142"/>
              <w:rPr>
                <w:rStyle w:val="google-src-text"/>
                <w:rFonts w:ascii="Calibri" w:hAnsi="Calibri"/>
                <w:sz w:val="20"/>
                <w:lang w:val="en-GB"/>
              </w:rPr>
            </w:pPr>
            <w:proofErr w:type="spellStart"/>
            <w:r>
              <w:rPr>
                <w:rStyle w:val="google-src-text"/>
                <w:rFonts w:ascii="Calibri" w:hAnsi="Calibri"/>
                <w:sz w:val="20"/>
                <w:lang w:val="en-GB"/>
              </w:rPr>
              <w:t>Check_TauLog</w:t>
            </w:r>
            <w:proofErr w:type="spellEnd"/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0F16" w:rsidRDefault="00AD0F16" w:rsidP="00974420">
            <w:pPr>
              <w:ind w:left="108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Check</w:t>
            </w:r>
            <w:r w:rsidR="00B513E5">
              <w:rPr>
                <w:rFonts w:ascii="Calibri" w:hAnsi="Calibri"/>
                <w:sz w:val="20"/>
                <w:lang w:val="en-GB"/>
              </w:rPr>
              <w:t>s</w:t>
            </w:r>
            <w:r>
              <w:rPr>
                <w:rFonts w:ascii="Calibri" w:hAnsi="Calibri"/>
                <w:sz w:val="20"/>
                <w:lang w:val="en-GB"/>
              </w:rPr>
              <w:t xml:space="preserve"> that the optimiser (Xpress) was run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8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lang w:val="en-GB"/>
              </w:rPr>
              <w:br/>
            </w:r>
            <w:r w:rsidRPr="00D5676F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 xml:space="preserve">Macro that controls the </w:t>
            </w:r>
            <w:r w:rsidR="00FA0967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 xml:space="preserve">initialization </w:t>
            </w:r>
            <w:r w:rsidRPr="00D5676F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 xml:space="preserve">of the </w:t>
            </w:r>
            <w:r w:rsidR="00FA0967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>SAS-</w:t>
            </w:r>
            <w:r w:rsidRPr="00D5676F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>session: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System_Parameters.sas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E37DD4" w:rsidP="00974420">
            <w:pPr>
              <w:ind w:left="108"/>
              <w:rPr>
                <w:szCs w:val="24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A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 xml:space="preserve"> macro that controls the initial parameters required to set up the functionality </w:t>
            </w:r>
            <w:r>
              <w:rPr>
                <w:rFonts w:ascii="Calibri" w:hAnsi="Calibri"/>
                <w:sz w:val="20"/>
                <w:lang w:val="en-GB"/>
              </w:rPr>
              <w:t>in</w:t>
            </w:r>
            <w:r w:rsidR="00882352" w:rsidRPr="00D5676F">
              <w:rPr>
                <w:rFonts w:ascii="Calibri" w:hAnsi="Calibri"/>
                <w:sz w:val="20"/>
                <w:lang w:val="en-GB"/>
              </w:rPr>
              <w:t xml:space="preserve"> SAS</w:t>
            </w:r>
            <w:r w:rsidR="00882352"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89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lang w:val="en-GB"/>
              </w:rPr>
              <w:br/>
            </w:r>
            <w:r w:rsidRPr="00D5676F"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  <w:t>Other Useful using macros (utility macros):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Calculate_TopN.sas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A utility</w:t>
            </w:r>
            <w:r w:rsidR="00E37DD4">
              <w:rPr>
                <w:rFonts w:ascii="Calibri" w:hAnsi="Calibri"/>
                <w:sz w:val="20"/>
                <w:lang w:val="en-GB"/>
              </w:rPr>
              <w:t xml:space="preserve"> </w:t>
            </w:r>
            <w:r w:rsidRPr="00D5676F">
              <w:rPr>
                <w:rFonts w:ascii="Calibri" w:hAnsi="Calibri"/>
                <w:sz w:val="20"/>
                <w:lang w:val="en-GB"/>
              </w:rPr>
              <w:t>ma</w:t>
            </w:r>
            <w:r w:rsidR="00E37DD4">
              <w:rPr>
                <w:rFonts w:ascii="Calibri" w:hAnsi="Calibri"/>
                <w:sz w:val="20"/>
                <w:lang w:val="en-GB"/>
              </w:rPr>
              <w:t>c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ro </w:t>
            </w:r>
            <w:r w:rsidR="00E37DD4">
              <w:rPr>
                <w:rFonts w:ascii="Calibri" w:hAnsi="Calibri"/>
                <w:sz w:val="20"/>
                <w:lang w:val="en-GB"/>
              </w:rPr>
              <w:t xml:space="preserve">which 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aggregates (PROC MEANS), </w:t>
            </w:r>
            <w:r w:rsidR="00E37DD4">
              <w:rPr>
                <w:rFonts w:ascii="Calibri" w:hAnsi="Calibri"/>
                <w:sz w:val="20"/>
                <w:lang w:val="en-GB"/>
              </w:rPr>
              <w:t xml:space="preserve">and presents </w:t>
            </w:r>
            <w:r w:rsidRPr="00D5676F">
              <w:rPr>
                <w:rFonts w:ascii="Calibri" w:hAnsi="Calibri"/>
                <w:sz w:val="20"/>
                <w:lang w:val="en-GB"/>
              </w:rPr>
              <w:t>the largest contributors in each cell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Check_Dataset.sas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A104AC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A utility</w:t>
            </w:r>
            <w:r w:rsidR="00E37DD4">
              <w:rPr>
                <w:rFonts w:ascii="Calibri" w:hAnsi="Calibri"/>
                <w:sz w:val="20"/>
                <w:lang w:val="en-GB"/>
              </w:rPr>
              <w:t xml:space="preserve"> </w:t>
            </w:r>
            <w:r w:rsidRPr="00D5676F">
              <w:rPr>
                <w:rFonts w:ascii="Calibri" w:hAnsi="Calibri"/>
                <w:sz w:val="20"/>
                <w:lang w:val="en-GB"/>
              </w:rPr>
              <w:t>ma</w:t>
            </w:r>
            <w:r w:rsidR="00E37DD4">
              <w:rPr>
                <w:rFonts w:ascii="Calibri" w:hAnsi="Calibri"/>
                <w:sz w:val="20"/>
                <w:lang w:val="en-GB"/>
              </w:rPr>
              <w:t>c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ro </w:t>
            </w:r>
            <w:r w:rsidR="00A104AC">
              <w:rPr>
                <w:rFonts w:ascii="Calibri" w:hAnsi="Calibri"/>
                <w:sz w:val="20"/>
                <w:lang w:val="en-GB"/>
              </w:rPr>
              <w:t>to facilitate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 verif</w:t>
            </w:r>
            <w:r w:rsidR="00A104AC">
              <w:rPr>
                <w:rFonts w:ascii="Calibri" w:hAnsi="Calibri"/>
                <w:sz w:val="20"/>
                <w:lang w:val="en-GB"/>
              </w:rPr>
              <w:t>ication of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 the existence of a data set, view, table on SQL server ...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Check_Outstring.sas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B513E5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A utility</w:t>
            </w:r>
            <w:r w:rsidR="00E37DD4">
              <w:rPr>
                <w:rFonts w:ascii="Calibri" w:hAnsi="Calibri"/>
                <w:sz w:val="20"/>
                <w:lang w:val="en-GB"/>
              </w:rPr>
              <w:t xml:space="preserve"> </w:t>
            </w:r>
            <w:r w:rsidRPr="00D5676F">
              <w:rPr>
                <w:rFonts w:ascii="Calibri" w:hAnsi="Calibri"/>
                <w:sz w:val="20"/>
                <w:lang w:val="en-GB"/>
              </w:rPr>
              <w:t>ma</w:t>
            </w:r>
            <w:r w:rsidR="00E37DD4">
              <w:rPr>
                <w:rFonts w:ascii="Calibri" w:hAnsi="Calibri"/>
                <w:sz w:val="20"/>
                <w:lang w:val="en-GB"/>
              </w:rPr>
              <w:t>c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ro </w:t>
            </w:r>
            <w:r w:rsidR="00A104AC">
              <w:rPr>
                <w:rFonts w:ascii="Calibri" w:hAnsi="Calibri"/>
                <w:sz w:val="20"/>
                <w:lang w:val="en-GB"/>
              </w:rPr>
              <w:t>that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 control</w:t>
            </w:r>
            <w:r w:rsidR="00A104AC">
              <w:rPr>
                <w:rFonts w:ascii="Calibri" w:hAnsi="Calibri"/>
                <w:sz w:val="20"/>
                <w:lang w:val="en-GB"/>
              </w:rPr>
              <w:t>s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 </w:t>
            </w:r>
            <w:r w:rsidR="00E37DD4">
              <w:rPr>
                <w:rFonts w:ascii="Calibri" w:hAnsi="Calibri"/>
                <w:sz w:val="20"/>
                <w:lang w:val="en-GB"/>
              </w:rPr>
              <w:t xml:space="preserve">that 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the right arguments </w:t>
            </w:r>
            <w:r w:rsidR="00B513E5">
              <w:rPr>
                <w:rFonts w:ascii="Calibri" w:hAnsi="Calibri"/>
                <w:sz w:val="20"/>
                <w:lang w:val="en-GB"/>
              </w:rPr>
              <w:t>are</w:t>
            </w:r>
            <w:r w:rsidR="00E37DD4">
              <w:rPr>
                <w:rFonts w:ascii="Calibri" w:hAnsi="Calibri"/>
                <w:sz w:val="20"/>
                <w:lang w:val="en-GB"/>
              </w:rPr>
              <w:t xml:space="preserve"> </w:t>
            </w:r>
            <w:r w:rsidRPr="00D5676F">
              <w:rPr>
                <w:rFonts w:ascii="Calibri" w:hAnsi="Calibri"/>
                <w:sz w:val="20"/>
                <w:lang w:val="en-GB"/>
              </w:rPr>
              <w:t>specified for the output of τ-Argus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Open_Editor.sas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A utility</w:t>
            </w:r>
            <w:r w:rsidR="00E37DD4">
              <w:rPr>
                <w:rFonts w:ascii="Calibri" w:hAnsi="Calibri"/>
                <w:sz w:val="20"/>
                <w:lang w:val="en-GB"/>
              </w:rPr>
              <w:t xml:space="preserve"> </w:t>
            </w:r>
            <w:r w:rsidRPr="00D5676F">
              <w:rPr>
                <w:rFonts w:ascii="Calibri" w:hAnsi="Calibri"/>
                <w:sz w:val="20"/>
                <w:lang w:val="en-GB"/>
              </w:rPr>
              <w:t>ma</w:t>
            </w:r>
            <w:r w:rsidR="00E37DD4">
              <w:rPr>
                <w:rFonts w:ascii="Calibri" w:hAnsi="Calibri"/>
                <w:sz w:val="20"/>
                <w:lang w:val="en-GB"/>
              </w:rPr>
              <w:t>c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ro </w:t>
            </w:r>
            <w:r w:rsidR="00E37DD4">
              <w:rPr>
                <w:rFonts w:ascii="Calibri" w:hAnsi="Calibri"/>
                <w:sz w:val="20"/>
                <w:lang w:val="en-GB"/>
              </w:rPr>
              <w:t xml:space="preserve">that </w:t>
            </w:r>
            <w:r w:rsidRPr="00D5676F">
              <w:rPr>
                <w:rFonts w:ascii="Calibri" w:hAnsi="Calibri"/>
                <w:sz w:val="20"/>
                <w:lang w:val="en-GB"/>
              </w:rPr>
              <w:t>open</w:t>
            </w:r>
            <w:r w:rsidR="00E37DD4">
              <w:rPr>
                <w:rFonts w:ascii="Calibri" w:hAnsi="Calibri"/>
                <w:sz w:val="20"/>
                <w:lang w:val="en-GB"/>
              </w:rPr>
              <w:t>s</w:t>
            </w:r>
            <w:r w:rsidRPr="00D5676F">
              <w:rPr>
                <w:rFonts w:ascii="Calibri" w:hAnsi="Calibri"/>
                <w:sz w:val="20"/>
                <w:lang w:val="en-GB"/>
              </w:rPr>
              <w:t xml:space="preserve"> any text file in the SAS program editor</w:t>
            </w:r>
            <w:r w:rsidR="00A104AC">
              <w:rPr>
                <w:rFonts w:ascii="Calibri" w:hAnsi="Calibri"/>
                <w:sz w:val="20"/>
                <w:lang w:val="en-GB"/>
              </w:rPr>
              <w:t xml:space="preserve"> in SAS</w:t>
            </w:r>
            <w:r w:rsidRPr="00D5676F">
              <w:rPr>
                <w:lang w:val="en-GB"/>
              </w:rPr>
              <w:t xml:space="preserve"> </w:t>
            </w:r>
          </w:p>
        </w:tc>
      </w:tr>
      <w:tr w:rsidR="00882352" w:rsidRPr="00130816" w:rsidTr="00FA0967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FA0967">
            <w:pPr>
              <w:ind w:left="142"/>
              <w:rPr>
                <w:szCs w:val="24"/>
                <w:lang w:val="en-GB"/>
              </w:rPr>
            </w:pPr>
            <w:proofErr w:type="spellStart"/>
            <w:r w:rsidRPr="00D5676F">
              <w:rPr>
                <w:rStyle w:val="google-src-text"/>
                <w:rFonts w:ascii="Calibri" w:hAnsi="Calibri"/>
                <w:sz w:val="20"/>
                <w:lang w:val="en-GB"/>
              </w:rPr>
              <w:t>Open_Excel.sas</w:t>
            </w:r>
            <w:proofErr w:type="spellEnd"/>
            <w:r w:rsidRPr="00D5676F">
              <w:rPr>
                <w:lang w:val="en-GB"/>
              </w:rPr>
              <w:t xml:space="preserve"> </w:t>
            </w:r>
          </w:p>
        </w:tc>
        <w:tc>
          <w:tcPr>
            <w:tcW w:w="6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2352" w:rsidRPr="00D5676F" w:rsidRDefault="00882352" w:rsidP="00974420">
            <w:pPr>
              <w:ind w:left="108"/>
              <w:rPr>
                <w:szCs w:val="24"/>
                <w:lang w:val="en-GB"/>
              </w:rPr>
            </w:pPr>
            <w:r w:rsidRPr="00D5676F">
              <w:rPr>
                <w:rFonts w:ascii="Calibri" w:hAnsi="Calibri"/>
                <w:sz w:val="20"/>
                <w:lang w:val="en-GB"/>
              </w:rPr>
              <w:t>A utility</w:t>
            </w:r>
            <w:r w:rsidR="00E37DD4">
              <w:rPr>
                <w:rFonts w:ascii="Calibri" w:hAnsi="Calibri"/>
                <w:sz w:val="20"/>
                <w:lang w:val="en-GB"/>
              </w:rPr>
              <w:t xml:space="preserve"> </w:t>
            </w:r>
            <w:r w:rsidRPr="00D5676F">
              <w:rPr>
                <w:rFonts w:ascii="Calibri" w:hAnsi="Calibri"/>
                <w:sz w:val="20"/>
                <w:lang w:val="en-GB"/>
              </w:rPr>
              <w:t>ma</w:t>
            </w:r>
            <w:r w:rsidR="00E37DD4">
              <w:rPr>
                <w:rFonts w:ascii="Calibri" w:hAnsi="Calibri"/>
                <w:sz w:val="20"/>
                <w:lang w:val="en-GB"/>
              </w:rPr>
              <w:t>c</w:t>
            </w:r>
            <w:r w:rsidRPr="00D5676F">
              <w:rPr>
                <w:rFonts w:ascii="Calibri" w:hAnsi="Calibri"/>
                <w:sz w:val="20"/>
                <w:lang w:val="en-GB"/>
              </w:rPr>
              <w:t>ro that opens any CSV file in Excel</w:t>
            </w:r>
            <w:r w:rsidR="00A104AC">
              <w:rPr>
                <w:rFonts w:ascii="Calibri" w:hAnsi="Calibri"/>
                <w:sz w:val="20"/>
                <w:lang w:val="en-GB"/>
              </w:rPr>
              <w:t xml:space="preserve"> from SAS</w:t>
            </w:r>
            <w:r w:rsidRPr="00D5676F">
              <w:rPr>
                <w:lang w:val="en-GB"/>
              </w:rPr>
              <w:t xml:space="preserve"> </w:t>
            </w:r>
          </w:p>
        </w:tc>
      </w:tr>
    </w:tbl>
    <w:p w:rsidR="00285ED9" w:rsidRDefault="00285ED9">
      <w:pPr>
        <w:overflowPunct/>
        <w:autoSpaceDE/>
        <w:autoSpaceDN/>
        <w:adjustRightInd/>
        <w:textAlignment w:val="auto"/>
        <w:rPr>
          <w:rFonts w:ascii="Arial" w:hAnsi="Arial"/>
          <w:b/>
          <w:lang w:val="en-GB"/>
        </w:rPr>
      </w:pPr>
      <w:bookmarkStart w:id="64" w:name="_Toc296082941"/>
      <w:bookmarkEnd w:id="64"/>
      <w:r>
        <w:rPr>
          <w:lang w:val="en-GB"/>
        </w:rPr>
        <w:br w:type="page"/>
      </w:r>
    </w:p>
    <w:p w:rsidR="00882352" w:rsidRPr="00D5676F" w:rsidRDefault="00882352" w:rsidP="00974420">
      <w:pPr>
        <w:pStyle w:val="Rubrik2"/>
        <w:rPr>
          <w:lang w:val="en-GB"/>
        </w:rPr>
      </w:pPr>
      <w:bookmarkStart w:id="65" w:name="_Toc521074341"/>
      <w:r w:rsidRPr="00D5676F">
        <w:rPr>
          <w:lang w:val="en-GB"/>
        </w:rPr>
        <w:lastRenderedPageBreak/>
        <w:t>Context</w:t>
      </w:r>
      <w:bookmarkEnd w:id="65"/>
      <w:r w:rsidRPr="00D5676F">
        <w:rPr>
          <w:lang w:val="en-GB"/>
        </w:rPr>
        <w:t xml:space="preserve"> </w:t>
      </w:r>
    </w:p>
    <w:p w:rsidR="00882352" w:rsidRPr="00D5676F" w:rsidRDefault="00882352" w:rsidP="00882352">
      <w:pPr>
        <w:pStyle w:val="Normalwebb"/>
        <w:rPr>
          <w:lang w:val="en-GB"/>
        </w:rPr>
      </w:pPr>
      <w:r w:rsidRPr="00D5676F">
        <w:rPr>
          <w:lang w:val="en-GB"/>
        </w:rPr>
        <w:t>To describe the context, it is easiest to</w:t>
      </w:r>
      <w:r w:rsidR="00A104AC">
        <w:rPr>
          <w:lang w:val="en-GB"/>
        </w:rPr>
        <w:t>,</w:t>
      </w:r>
      <w:r w:rsidRPr="00D5676F">
        <w:rPr>
          <w:lang w:val="en-GB"/>
        </w:rPr>
        <w:t xml:space="preserve"> in condensed form</w:t>
      </w:r>
      <w:r w:rsidR="00A104AC">
        <w:rPr>
          <w:lang w:val="en-GB"/>
        </w:rPr>
        <w:t xml:space="preserve">, </w:t>
      </w:r>
      <w:r w:rsidRPr="00D5676F">
        <w:rPr>
          <w:lang w:val="en-GB"/>
        </w:rPr>
        <w:t xml:space="preserve">present </w:t>
      </w:r>
      <w:r w:rsidR="00E37DD4">
        <w:rPr>
          <w:lang w:val="en-GB"/>
        </w:rPr>
        <w:t>the main macro</w:t>
      </w:r>
      <w:r w:rsidRPr="00D5676F">
        <w:rPr>
          <w:lang w:val="en-GB"/>
        </w:rPr>
        <w:t xml:space="preserve"> </w:t>
      </w:r>
      <w:r w:rsidRPr="00D5676F">
        <w:rPr>
          <w:color w:val="0000FF"/>
          <w:lang w:val="en-GB"/>
        </w:rPr>
        <w:t>SAS2Argus</w:t>
      </w:r>
      <w:r w:rsidRPr="00D5676F">
        <w:rPr>
          <w:lang w:val="en-GB"/>
        </w:rPr>
        <w:t xml:space="preserve"> and how it in turn executes the "underlying" utility macros for those who want to understand </w:t>
      </w:r>
      <w:r w:rsidR="00E37DD4">
        <w:rPr>
          <w:lang w:val="en-GB"/>
        </w:rPr>
        <w:t xml:space="preserve">the function </w:t>
      </w:r>
      <w:r w:rsidRPr="00D5676F">
        <w:rPr>
          <w:lang w:val="en-GB"/>
        </w:rPr>
        <w:t xml:space="preserve">from a system perspective. 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b/>
          <w:color w:val="C00000"/>
          <w:sz w:val="20"/>
          <w:lang w:val="en-GB"/>
        </w:rPr>
        <w:t xml:space="preserve">%macro 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SAS2Argus</w:t>
      </w:r>
      <w:r w:rsidRPr="00005595">
        <w:rPr>
          <w:rFonts w:ascii="Calibri" w:hAnsi="Calibri"/>
          <w:sz w:val="20"/>
          <w:lang w:val="en-GB"/>
        </w:rPr>
        <w:t>(</w:t>
      </w:r>
      <w:proofErr w:type="gramEnd"/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/*----------------------------------------------------------------------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Need for help?</w:t>
      </w:r>
      <w:proofErr w:type="gramEnd"/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-----------------------------------------------------------------------*/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</w:t>
      </w:r>
      <w:proofErr w:type="gramStart"/>
      <w:r w:rsidRPr="00005595">
        <w:rPr>
          <w:rFonts w:ascii="Calibri" w:hAnsi="Calibri"/>
          <w:sz w:val="20"/>
          <w:lang w:val="en-GB"/>
        </w:rPr>
        <w:t>%if</w:t>
      </w:r>
      <w:proofErr w:type="gramEnd"/>
      <w:r w:rsidRPr="00005595">
        <w:rPr>
          <w:rFonts w:ascii="Calibri" w:hAnsi="Calibri"/>
          <w:sz w:val="20"/>
          <w:lang w:val="en-GB"/>
        </w:rPr>
        <w:t xml:space="preserve"> </w:t>
      </w:r>
      <w:r w:rsidRPr="00005595">
        <w:rPr>
          <w:rFonts w:ascii="Calibri" w:hAnsi="Calibri"/>
          <w:b/>
          <w:sz w:val="20"/>
          <w:lang w:val="en-GB"/>
        </w:rPr>
        <w:t>&amp;help.</w:t>
      </w:r>
      <w:r w:rsidRPr="00005595">
        <w:rPr>
          <w:rFonts w:ascii="Calibri" w:hAnsi="Calibri"/>
          <w:sz w:val="20"/>
          <w:lang w:val="en-GB"/>
        </w:rPr>
        <w:t xml:space="preserve"> </w:t>
      </w:r>
      <w:proofErr w:type="gramStart"/>
      <w:r w:rsidRPr="00005595">
        <w:rPr>
          <w:rFonts w:ascii="Calibri" w:hAnsi="Calibri"/>
          <w:sz w:val="20"/>
          <w:lang w:val="en-GB"/>
        </w:rPr>
        <w:t>%then</w:t>
      </w:r>
      <w:proofErr w:type="gramEnd"/>
      <w:r w:rsidRPr="00005595">
        <w:rPr>
          <w:rFonts w:ascii="Calibri" w:hAnsi="Calibri"/>
          <w:sz w:val="20"/>
          <w:lang w:val="en-GB"/>
        </w:rPr>
        <w:t xml:space="preserve"> %do;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%SAS2Argus</w:t>
      </w:r>
      <w:proofErr w:type="gramEnd"/>
      <w:r w:rsidRPr="00005595">
        <w:rPr>
          <w:rFonts w:ascii="Calibri" w:hAnsi="Calibri"/>
          <w:b/>
          <w:color w:val="C00000"/>
          <w:sz w:val="20"/>
          <w:lang w:val="en-GB"/>
        </w:rPr>
        <w:t>_help</w:t>
      </w:r>
      <w:r w:rsidRPr="00005595">
        <w:rPr>
          <w:rFonts w:ascii="Calibri" w:hAnsi="Calibri"/>
          <w:sz w:val="20"/>
          <w:lang w:val="en-GB"/>
        </w:rPr>
        <w:t>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</w:t>
      </w:r>
      <w:proofErr w:type="gramStart"/>
      <w:r w:rsidRPr="00005595">
        <w:rPr>
          <w:rFonts w:ascii="Calibri" w:hAnsi="Calibri"/>
          <w:sz w:val="20"/>
          <w:lang w:val="en-GB"/>
        </w:rPr>
        <w:t>%end</w:t>
      </w:r>
      <w:proofErr w:type="gramEnd"/>
      <w:r w:rsidRPr="00005595">
        <w:rPr>
          <w:rFonts w:ascii="Calibri" w:hAnsi="Calibri"/>
          <w:sz w:val="20"/>
          <w:lang w:val="en-GB"/>
        </w:rPr>
        <w:t>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/*----------------------------------------------------------------------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"Clean" the parameters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-----------------------------------------------------------------------*/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%let Explanatory = </w:t>
      </w:r>
      <w:r w:rsidRPr="00005595"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 w:rsidRPr="00005595">
        <w:rPr>
          <w:rFonts w:ascii="Calibri" w:hAnsi="Calibri"/>
          <w:b/>
          <w:color w:val="C00000"/>
          <w:sz w:val="20"/>
          <w:lang w:val="en-GB"/>
        </w:rPr>
        <w:t>Clean_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Parameters</w:t>
      </w:r>
      <w:proofErr w:type="spellEnd"/>
      <w:r w:rsidRPr="00005595">
        <w:rPr>
          <w:rFonts w:ascii="Calibri" w:hAnsi="Calibri"/>
          <w:sz w:val="20"/>
          <w:lang w:val="en-GB"/>
        </w:rPr>
        <w:t>(</w:t>
      </w:r>
      <w:proofErr w:type="gramEnd"/>
      <w:r w:rsidRPr="00005595">
        <w:rPr>
          <w:rFonts w:ascii="Calibri" w:hAnsi="Calibri"/>
          <w:sz w:val="20"/>
          <w:lang w:val="en-GB"/>
        </w:rPr>
        <w:t>&amp;</w:t>
      </w:r>
      <w:proofErr w:type="spellStart"/>
      <w:r w:rsidRPr="00005595">
        <w:rPr>
          <w:rFonts w:ascii="Calibri" w:hAnsi="Calibri"/>
          <w:sz w:val="20"/>
          <w:lang w:val="en-GB"/>
        </w:rPr>
        <w:t>Explanatory.,p</w:t>
      </w:r>
      <w:proofErr w:type="spellEnd"/>
      <w:r w:rsidRPr="00005595">
        <w:rPr>
          <w:rFonts w:ascii="Calibri" w:hAnsi="Calibri"/>
          <w:sz w:val="20"/>
          <w:lang w:val="en-GB"/>
        </w:rPr>
        <w:t>);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…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…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/*----------------------------------------------------------------------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Check parameters for data and that the dataset exists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-----------------------------------------------------------------------*/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 w:rsidRPr="00005595">
        <w:rPr>
          <w:rFonts w:ascii="Calibri" w:hAnsi="Calibri"/>
          <w:b/>
          <w:color w:val="C00000"/>
          <w:sz w:val="20"/>
          <w:lang w:val="en-GB"/>
        </w:rPr>
        <w:t>Check</w:t>
      </w:r>
      <w:proofErr w:type="gramEnd"/>
      <w:r w:rsidRPr="00005595">
        <w:rPr>
          <w:rFonts w:ascii="Calibri" w:hAnsi="Calibri"/>
          <w:b/>
          <w:color w:val="C00000"/>
          <w:sz w:val="20"/>
          <w:lang w:val="en-GB"/>
        </w:rPr>
        <w:t>_parameters</w:t>
      </w:r>
      <w:proofErr w:type="spellEnd"/>
      <w:r w:rsidRPr="00005595">
        <w:rPr>
          <w:rFonts w:ascii="Calibri" w:hAnsi="Calibri"/>
          <w:sz w:val="20"/>
          <w:lang w:val="en-GB"/>
        </w:rPr>
        <w:t>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/*----------------------------------------------------------------------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If parameter RUNARGUS is set to 2 =&gt; Rerun τ-Argus with already created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files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meaning that there is no need to establish any CSV or RDA or ARB-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files</w:t>
      </w:r>
      <w:proofErr w:type="gramEnd"/>
      <w:r w:rsidRPr="00005595">
        <w:rPr>
          <w:rFonts w:ascii="Calibri" w:hAnsi="Calibri"/>
          <w:i/>
          <w:sz w:val="20"/>
          <w:lang w:val="en-GB"/>
        </w:rPr>
        <w:t>. This is the scen</w:t>
      </w:r>
      <w:r w:rsidR="00651080">
        <w:rPr>
          <w:rFonts w:ascii="Calibri" w:hAnsi="Calibri"/>
          <w:i/>
          <w:sz w:val="20"/>
          <w:lang w:val="en-GB"/>
        </w:rPr>
        <w:t xml:space="preserve">ario when the user could </w:t>
      </w:r>
      <w:proofErr w:type="spellStart"/>
      <w:r w:rsidR="00651080">
        <w:rPr>
          <w:rFonts w:ascii="Calibri" w:hAnsi="Calibri"/>
          <w:i/>
          <w:sz w:val="20"/>
          <w:lang w:val="en-GB"/>
        </w:rPr>
        <w:t>chang</w:t>
      </w:r>
      <w:proofErr w:type="spellEnd"/>
      <w:r w:rsidRPr="00005595">
        <w:rPr>
          <w:rFonts w:ascii="Calibri" w:hAnsi="Calibri"/>
          <w:i/>
          <w:sz w:val="20"/>
          <w:lang w:val="en-GB"/>
        </w:rPr>
        <w:t xml:space="preserve"> the status on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certain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domains (cells) from SAFE to UNSAFE or from UNSAFE to SAFE and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with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a new request to τ-Argus to handle secondary cell suppression.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-----------------------------------------------------------------------*/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</w:t>
      </w:r>
      <w:proofErr w:type="gramStart"/>
      <w:r w:rsidRPr="00005595">
        <w:rPr>
          <w:rFonts w:ascii="Calibri" w:hAnsi="Calibri"/>
          <w:sz w:val="20"/>
          <w:lang w:val="en-GB"/>
        </w:rPr>
        <w:t>%if</w:t>
      </w:r>
      <w:proofErr w:type="gramEnd"/>
      <w:r w:rsidRPr="00005595">
        <w:rPr>
          <w:rFonts w:ascii="Calibri" w:hAnsi="Calibri"/>
          <w:sz w:val="20"/>
          <w:lang w:val="en-GB"/>
        </w:rPr>
        <w:t xml:space="preserve"> </w:t>
      </w:r>
      <w:r w:rsidRPr="00005595">
        <w:rPr>
          <w:rFonts w:ascii="Calibri" w:hAnsi="Calibri"/>
          <w:b/>
          <w:sz w:val="20"/>
          <w:lang w:val="en-GB"/>
        </w:rPr>
        <w:t>&amp;</w:t>
      </w:r>
      <w:proofErr w:type="spellStart"/>
      <w:r w:rsidRPr="00005595">
        <w:rPr>
          <w:rFonts w:ascii="Calibri" w:hAnsi="Calibri"/>
          <w:b/>
          <w:sz w:val="20"/>
          <w:lang w:val="en-GB"/>
        </w:rPr>
        <w:t>runargus</w:t>
      </w:r>
      <w:proofErr w:type="spellEnd"/>
      <w:r w:rsidRPr="00005595">
        <w:rPr>
          <w:rFonts w:ascii="Calibri" w:hAnsi="Calibri"/>
          <w:b/>
          <w:sz w:val="20"/>
          <w:lang w:val="en-GB"/>
        </w:rPr>
        <w:t>.</w:t>
      </w:r>
      <w:r w:rsidRPr="00005595">
        <w:rPr>
          <w:rFonts w:ascii="Calibri" w:hAnsi="Calibri"/>
          <w:sz w:val="20"/>
          <w:lang w:val="en-GB"/>
        </w:rPr>
        <w:t xml:space="preserve"> </w:t>
      </w:r>
      <w:proofErr w:type="gramStart"/>
      <w:r w:rsidRPr="00005595">
        <w:rPr>
          <w:rFonts w:ascii="Calibri" w:hAnsi="Calibri"/>
          <w:sz w:val="20"/>
          <w:lang w:val="en-GB"/>
        </w:rPr>
        <w:t>ne</w:t>
      </w:r>
      <w:proofErr w:type="gramEnd"/>
      <w:r w:rsidRPr="00005595">
        <w:rPr>
          <w:rFonts w:ascii="Calibri" w:hAnsi="Calibri"/>
          <w:sz w:val="20"/>
          <w:lang w:val="en-GB"/>
        </w:rPr>
        <w:t xml:space="preserve"> 2 %then %do;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/*-------------------------------------------------------------------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Establish the Metadata for the ROLES OF VARIABLES at macro invocation.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b/>
          <w:color w:val="C00000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 w:rsidRPr="00005595">
        <w:rPr>
          <w:rFonts w:ascii="Calibri" w:hAnsi="Calibri"/>
          <w:b/>
          <w:color w:val="C00000"/>
          <w:sz w:val="20"/>
          <w:lang w:val="en-GB"/>
        </w:rPr>
        <w:t>Variable</w:t>
      </w:r>
      <w:proofErr w:type="gramEnd"/>
      <w:r w:rsidRPr="00005595">
        <w:rPr>
          <w:rFonts w:ascii="Calibri" w:hAnsi="Calibri"/>
          <w:b/>
          <w:color w:val="C00000"/>
          <w:sz w:val="20"/>
          <w:lang w:val="en-GB"/>
        </w:rPr>
        <w:t>_Roles</w:t>
      </w:r>
      <w:proofErr w:type="spellEnd"/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/*--------------------------------------------------------------------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Establish the Metadata for the ACTUAL VARIABLES in the dataset given at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macro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invocation.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r w:rsidRPr="00005595"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 w:rsidRPr="00005595">
        <w:rPr>
          <w:rFonts w:ascii="Calibri" w:hAnsi="Calibri"/>
          <w:b/>
          <w:color w:val="C00000"/>
          <w:sz w:val="20"/>
          <w:lang w:val="en-GB"/>
        </w:rPr>
        <w:t>Variable_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Properties</w:t>
      </w:r>
      <w:proofErr w:type="spellEnd"/>
      <w:r w:rsidRPr="00005595">
        <w:rPr>
          <w:rFonts w:ascii="Calibri" w:hAnsi="Calibri"/>
          <w:sz w:val="20"/>
          <w:lang w:val="en-GB"/>
        </w:rPr>
        <w:t>(</w:t>
      </w:r>
      <w:proofErr w:type="gramEnd"/>
      <w:r w:rsidRPr="00005595">
        <w:rPr>
          <w:rFonts w:ascii="Calibri" w:hAnsi="Calibri"/>
          <w:sz w:val="20"/>
          <w:lang w:val="en-GB"/>
        </w:rPr>
        <w:t>&amp;_dataset.)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A104AC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</w:t>
      </w:r>
    </w:p>
    <w:p w:rsidR="00A104AC" w:rsidRPr="00005595" w:rsidRDefault="00A104AC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br w:type="page"/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lastRenderedPageBreak/>
        <w:t>/*-------------------------------------------------------------------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Check conformity between designated variable roles and actual variables 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in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the dataset.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--------------------------------------------------------------------*/</w:t>
      </w:r>
    </w:p>
    <w:p w:rsidR="00974420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r w:rsidRPr="00005595"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 w:rsidRPr="00005595">
        <w:rPr>
          <w:rFonts w:ascii="Calibri" w:hAnsi="Calibri"/>
          <w:b/>
          <w:color w:val="C00000"/>
          <w:sz w:val="20"/>
          <w:lang w:val="en-GB"/>
        </w:rPr>
        <w:t>Variable_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Meta</w:t>
      </w:r>
      <w:proofErr w:type="spellEnd"/>
      <w:r w:rsidRPr="00005595">
        <w:rPr>
          <w:rFonts w:ascii="Calibri" w:hAnsi="Calibri"/>
          <w:sz w:val="20"/>
          <w:lang w:val="en-GB"/>
        </w:rPr>
        <w:t>(</w:t>
      </w:r>
      <w:proofErr w:type="gramEnd"/>
      <w:r w:rsidRPr="00005595">
        <w:rPr>
          <w:rFonts w:ascii="Calibri" w:hAnsi="Calibri"/>
          <w:sz w:val="20"/>
          <w:lang w:val="en-GB"/>
        </w:rPr>
        <w:t>&amp;_dataset.)</w:t>
      </w:r>
    </w:p>
    <w:p w:rsidR="00D11518" w:rsidRPr="00005595" w:rsidRDefault="00D11518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D11518" w:rsidRPr="00005595" w:rsidRDefault="00D11518" w:rsidP="00D11518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>/*-------------------------------------------------------------------</w:t>
      </w:r>
    </w:p>
    <w:p w:rsidR="00D11518" w:rsidRPr="00005595" w:rsidRDefault="00D11518" w:rsidP="009C5FE5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</w:t>
      </w:r>
      <w:r w:rsidR="009C5FE5">
        <w:rPr>
          <w:rFonts w:ascii="Calibri" w:hAnsi="Calibri"/>
          <w:i/>
          <w:sz w:val="20"/>
          <w:lang w:val="en-GB"/>
        </w:rPr>
        <w:t>Finds out the exact number of decimals in data</w:t>
      </w:r>
    </w:p>
    <w:p w:rsidR="00D11518" w:rsidRPr="00005595" w:rsidRDefault="00D11518" w:rsidP="00D11518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--------------------------------------------------------------------*/</w:t>
      </w:r>
    </w:p>
    <w:p w:rsidR="00D11518" w:rsidRPr="00005595" w:rsidRDefault="00D11518" w:rsidP="00D11518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r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>
        <w:rPr>
          <w:rFonts w:ascii="Calibri" w:hAnsi="Calibri"/>
          <w:b/>
          <w:color w:val="C00000"/>
          <w:sz w:val="20"/>
          <w:lang w:val="en-GB"/>
        </w:rPr>
        <w:t>Variable_</w:t>
      </w:r>
      <w:proofErr w:type="gramStart"/>
      <w:r>
        <w:rPr>
          <w:rFonts w:ascii="Calibri" w:hAnsi="Calibri"/>
          <w:b/>
          <w:color w:val="C00000"/>
          <w:sz w:val="20"/>
          <w:lang w:val="en-GB"/>
        </w:rPr>
        <w:t>Decimals</w:t>
      </w:r>
      <w:proofErr w:type="spellEnd"/>
      <w:r w:rsidRPr="00005595">
        <w:rPr>
          <w:rFonts w:ascii="Calibri" w:hAnsi="Calibri"/>
          <w:sz w:val="20"/>
          <w:lang w:val="en-GB"/>
        </w:rPr>
        <w:t>(</w:t>
      </w:r>
      <w:proofErr w:type="gramEnd"/>
      <w:r w:rsidRPr="00005595">
        <w:rPr>
          <w:rFonts w:ascii="Calibri" w:hAnsi="Calibri"/>
          <w:sz w:val="20"/>
          <w:lang w:val="en-GB"/>
        </w:rPr>
        <w:t>&amp;_dataset.)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/*-------------------------------------------------------------------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Create the </w:t>
      </w:r>
      <w:proofErr w:type="spellStart"/>
      <w:r w:rsidRPr="00005595">
        <w:rPr>
          <w:rFonts w:ascii="Calibri" w:hAnsi="Calibri"/>
          <w:i/>
          <w:sz w:val="20"/>
          <w:lang w:val="en-GB"/>
        </w:rPr>
        <w:t>textfiles</w:t>
      </w:r>
      <w:proofErr w:type="spellEnd"/>
      <w:r w:rsidRPr="00005595">
        <w:rPr>
          <w:rFonts w:ascii="Calibri" w:hAnsi="Calibri"/>
          <w:i/>
          <w:sz w:val="20"/>
          <w:lang w:val="en-GB"/>
        </w:rPr>
        <w:t xml:space="preserve"> .RDA (meta) and .CSV (</w:t>
      </w:r>
      <w:proofErr w:type="gramStart"/>
      <w:r w:rsidRPr="00005595">
        <w:rPr>
          <w:rFonts w:ascii="Calibri" w:hAnsi="Calibri"/>
          <w:i/>
          <w:sz w:val="20"/>
          <w:lang w:val="en-GB"/>
        </w:rPr>
        <w:t>data )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according to the 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information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established so far and found in _</w:t>
      </w:r>
      <w:proofErr w:type="spellStart"/>
      <w:r w:rsidRPr="00005595">
        <w:rPr>
          <w:rFonts w:ascii="Calibri" w:hAnsi="Calibri"/>
          <w:i/>
          <w:sz w:val="20"/>
          <w:lang w:val="en-GB"/>
        </w:rPr>
        <w:t>Variable_Meta</w:t>
      </w:r>
      <w:proofErr w:type="spellEnd"/>
      <w:r w:rsidRPr="00005595">
        <w:rPr>
          <w:rFonts w:ascii="Calibri" w:hAnsi="Calibri"/>
          <w:i/>
          <w:sz w:val="20"/>
          <w:lang w:val="en-GB"/>
        </w:rPr>
        <w:t xml:space="preserve"> 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r w:rsidRPr="00005595">
        <w:rPr>
          <w:rFonts w:ascii="Calibri" w:hAnsi="Calibri"/>
          <w:b/>
          <w:color w:val="C00000"/>
          <w:sz w:val="20"/>
          <w:lang w:val="en-GB"/>
        </w:rPr>
        <w:t>%Write_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Datafile</w:t>
      </w:r>
      <w:r w:rsidRPr="00005595">
        <w:rPr>
          <w:rFonts w:ascii="Calibri" w:hAnsi="Calibri"/>
          <w:sz w:val="20"/>
          <w:lang w:val="en-GB"/>
        </w:rPr>
        <w:t>(</w:t>
      </w:r>
      <w:proofErr w:type="gramEnd"/>
      <w:r w:rsidRPr="00005595">
        <w:rPr>
          <w:rFonts w:ascii="Calibri" w:hAnsi="Calibri"/>
          <w:sz w:val="20"/>
          <w:lang w:val="en-GB"/>
        </w:rPr>
        <w:t>Dataset=%bquote(&amp;_dataset.),Datafile=&amp;PATH_tmp.\&amp;jobname.)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/*-------------------------------------------------------------------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Create the Command file (BAT) for τ-Argus as a manifest of what we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want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τ-Argus to do (suffix .ARB)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r w:rsidRPr="00005595"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 w:rsidRPr="00005595">
        <w:rPr>
          <w:rFonts w:ascii="Calibri" w:hAnsi="Calibri"/>
          <w:b/>
          <w:color w:val="C00000"/>
          <w:sz w:val="20"/>
          <w:lang w:val="en-GB"/>
        </w:rPr>
        <w:t>Write_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Jobfile</w:t>
      </w:r>
      <w:proofErr w:type="spellEnd"/>
      <w:r w:rsidRPr="00005595">
        <w:rPr>
          <w:rFonts w:ascii="Calibri" w:hAnsi="Calibri"/>
          <w:sz w:val="20"/>
          <w:lang w:val="en-GB"/>
        </w:rPr>
        <w:t>(</w:t>
      </w:r>
      <w:proofErr w:type="spellStart"/>
      <w:proofErr w:type="gramEnd"/>
      <w:r w:rsidRPr="00005595">
        <w:rPr>
          <w:rFonts w:ascii="Calibri" w:hAnsi="Calibri"/>
          <w:sz w:val="20"/>
          <w:lang w:val="en-GB"/>
        </w:rPr>
        <w:t>Jobfile</w:t>
      </w:r>
      <w:proofErr w:type="spellEnd"/>
      <w:r w:rsidRPr="00005595">
        <w:rPr>
          <w:rFonts w:ascii="Calibri" w:hAnsi="Calibri"/>
          <w:sz w:val="20"/>
          <w:lang w:val="en-GB"/>
        </w:rPr>
        <w:t>=&amp;</w:t>
      </w:r>
      <w:proofErr w:type="spellStart"/>
      <w:r w:rsidRPr="00005595">
        <w:rPr>
          <w:rFonts w:ascii="Calibri" w:hAnsi="Calibri"/>
          <w:sz w:val="20"/>
          <w:lang w:val="en-GB"/>
        </w:rPr>
        <w:t>PATH_tmp</w:t>
      </w:r>
      <w:proofErr w:type="spellEnd"/>
      <w:r w:rsidRPr="00005595">
        <w:rPr>
          <w:rFonts w:ascii="Calibri" w:hAnsi="Calibri"/>
          <w:sz w:val="20"/>
          <w:lang w:val="en-GB"/>
        </w:rPr>
        <w:t>.\&amp;</w:t>
      </w:r>
      <w:proofErr w:type="spellStart"/>
      <w:r w:rsidRPr="00005595">
        <w:rPr>
          <w:rFonts w:ascii="Calibri" w:hAnsi="Calibri"/>
          <w:sz w:val="20"/>
          <w:lang w:val="en-GB"/>
        </w:rPr>
        <w:t>jobname</w:t>
      </w:r>
      <w:proofErr w:type="spellEnd"/>
      <w:r w:rsidRPr="00005595">
        <w:rPr>
          <w:rFonts w:ascii="Calibri" w:hAnsi="Calibri"/>
          <w:sz w:val="20"/>
          <w:lang w:val="en-GB"/>
        </w:rPr>
        <w:t>..ARB)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</w:t>
      </w:r>
      <w:proofErr w:type="gramStart"/>
      <w:r w:rsidRPr="00005595">
        <w:rPr>
          <w:rFonts w:ascii="Calibri" w:hAnsi="Calibri"/>
          <w:sz w:val="20"/>
          <w:lang w:val="en-GB"/>
        </w:rPr>
        <w:t>%end</w:t>
      </w:r>
      <w:proofErr w:type="gramEnd"/>
      <w:r w:rsidRPr="00005595">
        <w:rPr>
          <w:rFonts w:ascii="Calibri" w:hAnsi="Calibri"/>
          <w:sz w:val="20"/>
          <w:lang w:val="en-GB"/>
        </w:rPr>
        <w:t>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/*----------------------------------------------------------------------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If debug=1 then include the ARB-file in the SAS log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-----------------------------------------------------------------------*/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</w:t>
      </w:r>
      <w:proofErr w:type="gramStart"/>
      <w:r w:rsidRPr="00005595">
        <w:rPr>
          <w:rFonts w:ascii="Calibri" w:hAnsi="Calibri"/>
          <w:sz w:val="20"/>
          <w:lang w:val="en-GB"/>
        </w:rPr>
        <w:t>%if</w:t>
      </w:r>
      <w:proofErr w:type="gramEnd"/>
      <w:r w:rsidRPr="00005595">
        <w:rPr>
          <w:rFonts w:ascii="Calibri" w:hAnsi="Calibri"/>
          <w:sz w:val="20"/>
          <w:lang w:val="en-GB"/>
        </w:rPr>
        <w:t xml:space="preserve"> </w:t>
      </w:r>
      <w:r w:rsidRPr="00005595">
        <w:rPr>
          <w:rFonts w:ascii="Calibri" w:hAnsi="Calibri"/>
          <w:b/>
          <w:sz w:val="20"/>
          <w:lang w:val="en-GB"/>
        </w:rPr>
        <w:t>&amp;debug.</w:t>
      </w:r>
      <w:r w:rsidRPr="00005595">
        <w:rPr>
          <w:rFonts w:ascii="Calibri" w:hAnsi="Calibri"/>
          <w:sz w:val="20"/>
          <w:lang w:val="en-GB"/>
        </w:rPr>
        <w:t xml:space="preserve"> </w:t>
      </w:r>
      <w:proofErr w:type="gramStart"/>
      <w:r w:rsidRPr="00005595">
        <w:rPr>
          <w:rFonts w:ascii="Calibri" w:hAnsi="Calibri"/>
          <w:sz w:val="20"/>
          <w:lang w:val="en-GB"/>
        </w:rPr>
        <w:t>%then</w:t>
      </w:r>
      <w:proofErr w:type="gramEnd"/>
      <w:r w:rsidRPr="00005595">
        <w:rPr>
          <w:rFonts w:ascii="Calibri" w:hAnsi="Calibri"/>
          <w:sz w:val="20"/>
          <w:lang w:val="en-GB"/>
        </w:rPr>
        <w:t xml:space="preserve"> %do;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r w:rsidRPr="00005595"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 w:rsidRPr="00005595">
        <w:rPr>
          <w:rFonts w:ascii="Calibri" w:hAnsi="Calibri"/>
          <w:b/>
          <w:color w:val="C00000"/>
          <w:sz w:val="20"/>
          <w:lang w:val="en-GB"/>
        </w:rPr>
        <w:t>Fetch_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Arb</w:t>
      </w:r>
      <w:proofErr w:type="spellEnd"/>
      <w:r w:rsidRPr="00005595">
        <w:rPr>
          <w:rFonts w:ascii="Calibri" w:hAnsi="Calibri"/>
          <w:sz w:val="20"/>
          <w:lang w:val="en-GB"/>
        </w:rPr>
        <w:t>(</w:t>
      </w:r>
      <w:proofErr w:type="spellStart"/>
      <w:proofErr w:type="gramEnd"/>
      <w:r w:rsidRPr="00005595">
        <w:rPr>
          <w:rFonts w:ascii="Calibri" w:hAnsi="Calibri"/>
          <w:sz w:val="20"/>
          <w:lang w:val="en-GB"/>
        </w:rPr>
        <w:t>Arbfile</w:t>
      </w:r>
      <w:proofErr w:type="spellEnd"/>
      <w:r w:rsidRPr="00005595">
        <w:rPr>
          <w:rFonts w:ascii="Calibri" w:hAnsi="Calibri"/>
          <w:sz w:val="20"/>
          <w:lang w:val="en-GB"/>
        </w:rPr>
        <w:t>=&amp;</w:t>
      </w:r>
      <w:proofErr w:type="spellStart"/>
      <w:r w:rsidRPr="00005595">
        <w:rPr>
          <w:rFonts w:ascii="Calibri" w:hAnsi="Calibri"/>
          <w:sz w:val="20"/>
          <w:lang w:val="en-GB"/>
        </w:rPr>
        <w:t>PATH_tmp</w:t>
      </w:r>
      <w:proofErr w:type="spellEnd"/>
      <w:r w:rsidRPr="00005595">
        <w:rPr>
          <w:rFonts w:ascii="Calibri" w:hAnsi="Calibri"/>
          <w:sz w:val="20"/>
          <w:lang w:val="en-GB"/>
        </w:rPr>
        <w:t>.\&amp;</w:t>
      </w:r>
      <w:proofErr w:type="spellStart"/>
      <w:r w:rsidRPr="00005595">
        <w:rPr>
          <w:rFonts w:ascii="Calibri" w:hAnsi="Calibri"/>
          <w:sz w:val="20"/>
          <w:lang w:val="en-GB"/>
        </w:rPr>
        <w:t>jobname</w:t>
      </w:r>
      <w:proofErr w:type="spellEnd"/>
      <w:r w:rsidRPr="00005595">
        <w:rPr>
          <w:rFonts w:ascii="Calibri" w:hAnsi="Calibri"/>
          <w:sz w:val="20"/>
          <w:lang w:val="en-GB"/>
        </w:rPr>
        <w:t>..ARB)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</w:t>
      </w:r>
      <w:proofErr w:type="gramStart"/>
      <w:r w:rsidRPr="00005595">
        <w:rPr>
          <w:rFonts w:ascii="Calibri" w:hAnsi="Calibri"/>
          <w:sz w:val="20"/>
          <w:lang w:val="en-GB"/>
        </w:rPr>
        <w:t>%end</w:t>
      </w:r>
      <w:proofErr w:type="gramEnd"/>
      <w:r w:rsidRPr="00005595">
        <w:rPr>
          <w:rFonts w:ascii="Calibri" w:hAnsi="Calibri"/>
          <w:sz w:val="20"/>
          <w:lang w:val="en-GB"/>
        </w:rPr>
        <w:t>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/*----------------------------------------------------------------------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Execute τ-Argus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-----------------------------------------------------------------------*/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</w:t>
      </w:r>
      <w:proofErr w:type="gramStart"/>
      <w:r w:rsidRPr="00005595">
        <w:rPr>
          <w:rFonts w:ascii="Calibri" w:hAnsi="Calibri"/>
          <w:sz w:val="20"/>
          <w:lang w:val="en-GB"/>
        </w:rPr>
        <w:t>%if</w:t>
      </w:r>
      <w:proofErr w:type="gramEnd"/>
      <w:r w:rsidRPr="00005595">
        <w:rPr>
          <w:rFonts w:ascii="Calibri" w:hAnsi="Calibri"/>
          <w:sz w:val="20"/>
          <w:lang w:val="en-GB"/>
        </w:rPr>
        <w:t xml:space="preserve"> </w:t>
      </w:r>
      <w:r w:rsidRPr="00005595">
        <w:rPr>
          <w:rFonts w:ascii="Calibri" w:hAnsi="Calibri"/>
          <w:b/>
          <w:sz w:val="20"/>
          <w:lang w:val="en-GB"/>
        </w:rPr>
        <w:t>&amp;</w:t>
      </w:r>
      <w:proofErr w:type="spellStart"/>
      <w:r w:rsidRPr="00005595">
        <w:rPr>
          <w:rFonts w:ascii="Calibri" w:hAnsi="Calibri"/>
          <w:b/>
          <w:sz w:val="20"/>
          <w:lang w:val="en-GB"/>
        </w:rPr>
        <w:t>RunArgus</w:t>
      </w:r>
      <w:proofErr w:type="spellEnd"/>
      <w:r w:rsidRPr="00005595">
        <w:rPr>
          <w:rFonts w:ascii="Calibri" w:hAnsi="Calibri"/>
          <w:b/>
          <w:sz w:val="20"/>
          <w:lang w:val="en-GB"/>
        </w:rPr>
        <w:t>.</w:t>
      </w:r>
      <w:r w:rsidRPr="00005595">
        <w:rPr>
          <w:rFonts w:ascii="Calibri" w:hAnsi="Calibri"/>
          <w:sz w:val="20"/>
          <w:lang w:val="en-GB"/>
        </w:rPr>
        <w:t xml:space="preserve"> </w:t>
      </w:r>
      <w:proofErr w:type="gramStart"/>
      <w:r w:rsidRPr="00005595">
        <w:rPr>
          <w:rFonts w:ascii="Calibri" w:hAnsi="Calibri"/>
          <w:sz w:val="20"/>
          <w:lang w:val="en-GB"/>
        </w:rPr>
        <w:t>%then</w:t>
      </w:r>
      <w:proofErr w:type="gramEnd"/>
      <w:r w:rsidRPr="00005595">
        <w:rPr>
          <w:rFonts w:ascii="Calibri" w:hAnsi="Calibri"/>
          <w:sz w:val="20"/>
          <w:lang w:val="en-GB"/>
        </w:rPr>
        <w:t xml:space="preserve"> %do;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/*-------------------------------------------------------------------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Remove the LOG for this "job"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 w:rsidRPr="00005595">
        <w:rPr>
          <w:rFonts w:ascii="Calibri" w:hAnsi="Calibri"/>
          <w:b/>
          <w:color w:val="C00000"/>
          <w:sz w:val="20"/>
          <w:lang w:val="en-GB"/>
        </w:rPr>
        <w:t>Remove</w:t>
      </w:r>
      <w:proofErr w:type="gramEnd"/>
      <w:r w:rsidRPr="00005595">
        <w:rPr>
          <w:rFonts w:ascii="Calibri" w:hAnsi="Calibri"/>
          <w:b/>
          <w:color w:val="C00000"/>
          <w:sz w:val="20"/>
          <w:lang w:val="en-GB"/>
        </w:rPr>
        <w:t>_File</w:t>
      </w:r>
      <w:proofErr w:type="spellEnd"/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>/*-------------------------------------------------------------------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Execute τ-Argus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proofErr w:type="gramStart"/>
      <w:r w:rsidRPr="00005595">
        <w:rPr>
          <w:rFonts w:ascii="Calibri" w:hAnsi="Calibri"/>
          <w:sz w:val="20"/>
          <w:lang w:val="en-GB"/>
        </w:rPr>
        <w:t>data</w:t>
      </w:r>
      <w:proofErr w:type="gramEnd"/>
      <w:r w:rsidRPr="00005595">
        <w:rPr>
          <w:rFonts w:ascii="Calibri" w:hAnsi="Calibri"/>
          <w:sz w:val="20"/>
          <w:lang w:val="en-GB"/>
        </w:rPr>
        <w:t xml:space="preserve"> _null_;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 _</w:t>
      </w:r>
      <w:proofErr w:type="spellStart"/>
      <w:r w:rsidRPr="00005595">
        <w:rPr>
          <w:rFonts w:ascii="Calibri" w:hAnsi="Calibri"/>
          <w:sz w:val="20"/>
          <w:lang w:val="en-GB"/>
        </w:rPr>
        <w:t>cmd</w:t>
      </w:r>
      <w:proofErr w:type="spellEnd"/>
      <w:r w:rsidRPr="00005595">
        <w:rPr>
          <w:rFonts w:ascii="Calibri" w:hAnsi="Calibri"/>
          <w:sz w:val="20"/>
          <w:lang w:val="en-GB"/>
        </w:rPr>
        <w:t xml:space="preserve"> = """&amp;</w:t>
      </w:r>
      <w:proofErr w:type="spellStart"/>
      <w:r w:rsidRPr="00005595">
        <w:rPr>
          <w:rFonts w:ascii="Calibri" w:hAnsi="Calibri"/>
          <w:sz w:val="20"/>
          <w:lang w:val="en-GB"/>
        </w:rPr>
        <w:t>PATH_exe</w:t>
      </w:r>
      <w:proofErr w:type="spellEnd"/>
      <w:r w:rsidRPr="00005595">
        <w:rPr>
          <w:rFonts w:ascii="Calibri" w:hAnsi="Calibri"/>
          <w:sz w:val="20"/>
          <w:lang w:val="en-GB"/>
        </w:rPr>
        <w:t>"" ""&amp;</w:t>
      </w:r>
      <w:proofErr w:type="spellStart"/>
      <w:r w:rsidRPr="00005595">
        <w:rPr>
          <w:rFonts w:ascii="Calibri" w:hAnsi="Calibri"/>
          <w:sz w:val="20"/>
          <w:lang w:val="en-GB"/>
        </w:rPr>
        <w:t>PATH_tmp</w:t>
      </w:r>
      <w:proofErr w:type="spellEnd"/>
      <w:r w:rsidRPr="00005595">
        <w:rPr>
          <w:rFonts w:ascii="Calibri" w:hAnsi="Calibri"/>
          <w:sz w:val="20"/>
          <w:lang w:val="en-GB"/>
        </w:rPr>
        <w:t>.\&amp;</w:t>
      </w:r>
      <w:proofErr w:type="spellStart"/>
      <w:r w:rsidRPr="00005595">
        <w:rPr>
          <w:rFonts w:ascii="Calibri" w:hAnsi="Calibri"/>
          <w:sz w:val="20"/>
          <w:lang w:val="en-GB"/>
        </w:rPr>
        <w:t>jobname</w:t>
      </w:r>
      <w:proofErr w:type="spellEnd"/>
      <w:proofErr w:type="gramStart"/>
      <w:r w:rsidRPr="00005595">
        <w:rPr>
          <w:rFonts w:ascii="Calibri" w:hAnsi="Calibri"/>
          <w:sz w:val="20"/>
          <w:lang w:val="en-GB"/>
        </w:rPr>
        <w:t>..</w:t>
      </w:r>
      <w:proofErr w:type="gramEnd"/>
      <w:r w:rsidRPr="00005595">
        <w:rPr>
          <w:rFonts w:ascii="Calibri" w:hAnsi="Calibri"/>
          <w:sz w:val="20"/>
          <w:lang w:val="en-GB"/>
        </w:rPr>
        <w:t>ARB""";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b/>
          <w:color w:val="548DD4" w:themeColor="text2" w:themeTint="99"/>
          <w:sz w:val="20"/>
          <w:lang w:val="en-GB"/>
        </w:rPr>
      </w:pPr>
      <w:r w:rsidRPr="00005595">
        <w:rPr>
          <w:rFonts w:ascii="Calibri" w:hAnsi="Calibri"/>
          <w:b/>
          <w:color w:val="548DD4" w:themeColor="text2" w:themeTint="99"/>
          <w:sz w:val="20"/>
          <w:lang w:val="en-GB"/>
        </w:rPr>
        <w:t xml:space="preserve">        </w:t>
      </w:r>
      <w:proofErr w:type="gramStart"/>
      <w:r w:rsidRPr="00005595">
        <w:rPr>
          <w:rFonts w:ascii="Calibri" w:hAnsi="Calibri"/>
          <w:b/>
          <w:color w:val="548DD4" w:themeColor="text2" w:themeTint="99"/>
          <w:sz w:val="20"/>
          <w:lang w:val="en-GB"/>
        </w:rPr>
        <w:t>call</w:t>
      </w:r>
      <w:proofErr w:type="gramEnd"/>
      <w:r w:rsidRPr="00005595">
        <w:rPr>
          <w:rFonts w:ascii="Calibri" w:hAnsi="Calibri"/>
          <w:b/>
          <w:color w:val="548DD4" w:themeColor="text2" w:themeTint="99"/>
          <w:sz w:val="20"/>
          <w:lang w:val="en-GB"/>
        </w:rPr>
        <w:t xml:space="preserve"> system(_</w:t>
      </w:r>
      <w:proofErr w:type="spellStart"/>
      <w:r w:rsidRPr="00005595">
        <w:rPr>
          <w:rFonts w:ascii="Calibri" w:hAnsi="Calibri"/>
          <w:b/>
          <w:color w:val="548DD4" w:themeColor="text2" w:themeTint="99"/>
          <w:sz w:val="20"/>
          <w:lang w:val="en-GB"/>
        </w:rPr>
        <w:t>cmd</w:t>
      </w:r>
      <w:proofErr w:type="spellEnd"/>
      <w:r w:rsidRPr="00005595">
        <w:rPr>
          <w:rFonts w:ascii="Calibri" w:hAnsi="Calibri"/>
          <w:b/>
          <w:color w:val="548DD4" w:themeColor="text2" w:themeTint="99"/>
          <w:sz w:val="20"/>
          <w:lang w:val="en-GB"/>
        </w:rPr>
        <w:t>);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proofErr w:type="gramStart"/>
      <w:r w:rsidRPr="00005595">
        <w:rPr>
          <w:rFonts w:ascii="Calibri" w:hAnsi="Calibri"/>
          <w:sz w:val="20"/>
          <w:lang w:val="en-GB"/>
        </w:rPr>
        <w:t>run</w:t>
      </w:r>
      <w:proofErr w:type="gramEnd"/>
      <w:r w:rsidRPr="00005595">
        <w:rPr>
          <w:rFonts w:ascii="Calibri" w:hAnsi="Calibri"/>
          <w:sz w:val="20"/>
          <w:lang w:val="en-GB"/>
        </w:rPr>
        <w:t>;</w:t>
      </w:r>
    </w:p>
    <w:p w:rsidR="00285ED9" w:rsidRPr="00005595" w:rsidRDefault="00285ED9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br w:type="page"/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/*-------------------------------------------------------------------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If SAS=1 then "import" both TEXT files and HTML files produced by 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τ-Argus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to this SAS-session.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%Argus2SAS</w:t>
      </w:r>
      <w:proofErr w:type="gramEnd"/>
      <w:r w:rsidRPr="00005595">
        <w:rPr>
          <w:rFonts w:ascii="Calibri" w:hAnsi="Calibri"/>
          <w:sz w:val="20"/>
          <w:lang w:val="en-GB"/>
        </w:rPr>
        <w:t xml:space="preserve"> </w:t>
      </w:r>
      <w:r w:rsidRPr="00005595">
        <w:rPr>
          <w:rFonts w:ascii="Calibri" w:hAnsi="Calibri"/>
          <w:i/>
          <w:sz w:val="20"/>
          <w:lang w:val="en-GB"/>
        </w:rPr>
        <w:t>executes: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b/>
          <w:color w:val="C00000"/>
          <w:sz w:val="20"/>
          <w:lang w:val="en-GB"/>
        </w:rPr>
        <w:t xml:space="preserve">             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 w:rsidRPr="00005595">
        <w:rPr>
          <w:rFonts w:ascii="Calibri" w:hAnsi="Calibri"/>
          <w:b/>
          <w:color w:val="C00000"/>
          <w:sz w:val="20"/>
          <w:lang w:val="en-GB"/>
        </w:rPr>
        <w:t>Read</w:t>
      </w:r>
      <w:proofErr w:type="gramEnd"/>
      <w:r w:rsidRPr="00005595">
        <w:rPr>
          <w:rFonts w:ascii="Calibri" w:hAnsi="Calibri"/>
          <w:b/>
          <w:color w:val="C00000"/>
          <w:sz w:val="20"/>
          <w:lang w:val="en-GB"/>
        </w:rPr>
        <w:t>_Datafile</w:t>
      </w:r>
      <w:proofErr w:type="spellEnd"/>
      <w:r w:rsidRPr="00005595">
        <w:rPr>
          <w:rFonts w:ascii="Calibri" w:hAnsi="Calibri"/>
          <w:sz w:val="20"/>
          <w:lang w:val="en-GB"/>
        </w:rPr>
        <w:t xml:space="preserve"> </w:t>
      </w:r>
      <w:r w:rsidRPr="00005595">
        <w:rPr>
          <w:rFonts w:ascii="Calibri" w:hAnsi="Calibri"/>
          <w:i/>
          <w:sz w:val="20"/>
          <w:lang w:val="en-GB"/>
        </w:rPr>
        <w:t xml:space="preserve">- A macro that reads delimited (CSV) text files 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                   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with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use of supplied metadata file (RDA) and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                   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establish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SAS datasets. 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      </w:t>
      </w:r>
      <w:r w:rsidRPr="00005595"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 w:rsidRPr="00005595">
        <w:rPr>
          <w:rFonts w:ascii="Calibri" w:hAnsi="Calibri"/>
          <w:b/>
          <w:color w:val="C00000"/>
          <w:sz w:val="20"/>
          <w:lang w:val="en-GB"/>
        </w:rPr>
        <w:t>Present_</w:t>
      </w:r>
      <w:proofErr w:type="gramStart"/>
      <w:r w:rsidRPr="00005595">
        <w:rPr>
          <w:rFonts w:ascii="Calibri" w:hAnsi="Calibri"/>
          <w:b/>
          <w:i/>
          <w:color w:val="C00000"/>
          <w:sz w:val="20"/>
          <w:lang w:val="en-GB"/>
        </w:rPr>
        <w:t>HTML</w:t>
      </w:r>
      <w:proofErr w:type="spellEnd"/>
      <w:r w:rsidRPr="00005595">
        <w:rPr>
          <w:rFonts w:ascii="Calibri" w:hAnsi="Calibri"/>
          <w:i/>
          <w:sz w:val="20"/>
          <w:lang w:val="en-GB"/>
        </w:rPr>
        <w:t xml:space="preserve">  -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A macro that presents the HTML-file produced by 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                   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τ-Argus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in the SAS internal browser.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proofErr w:type="gramStart"/>
      <w:r w:rsidRPr="00005595">
        <w:rPr>
          <w:rFonts w:ascii="Calibri" w:hAnsi="Calibri"/>
          <w:sz w:val="20"/>
          <w:lang w:val="en-GB"/>
        </w:rPr>
        <w:t>%if</w:t>
      </w:r>
      <w:proofErr w:type="gramEnd"/>
      <w:r w:rsidRPr="00005595">
        <w:rPr>
          <w:rFonts w:ascii="Calibri" w:hAnsi="Calibri"/>
          <w:sz w:val="20"/>
          <w:lang w:val="en-GB"/>
        </w:rPr>
        <w:t xml:space="preserve"> &amp;SAS. </w:t>
      </w:r>
      <w:proofErr w:type="gramStart"/>
      <w:r w:rsidRPr="00005595">
        <w:rPr>
          <w:rFonts w:ascii="Calibri" w:hAnsi="Calibri"/>
          <w:sz w:val="20"/>
          <w:lang w:val="en-GB"/>
        </w:rPr>
        <w:t>%then</w:t>
      </w:r>
      <w:proofErr w:type="gramEnd"/>
      <w:r w:rsidRPr="00005595">
        <w:rPr>
          <w:rFonts w:ascii="Calibri" w:hAnsi="Calibri"/>
          <w:sz w:val="20"/>
          <w:lang w:val="en-GB"/>
        </w:rPr>
        <w:t xml:space="preserve"> %do;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b/>
          <w:color w:val="C00000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  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%Argus2SAS</w:t>
      </w:r>
      <w:proofErr w:type="gramEnd"/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proofErr w:type="gramStart"/>
      <w:r w:rsidRPr="00005595">
        <w:rPr>
          <w:rFonts w:ascii="Calibri" w:hAnsi="Calibri"/>
          <w:sz w:val="20"/>
          <w:lang w:val="en-GB"/>
        </w:rPr>
        <w:t>%end</w:t>
      </w:r>
      <w:proofErr w:type="gramEnd"/>
      <w:r w:rsidRPr="00005595">
        <w:rPr>
          <w:rFonts w:ascii="Calibri" w:hAnsi="Calibri"/>
          <w:sz w:val="20"/>
          <w:lang w:val="en-GB"/>
        </w:rPr>
        <w:t>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/*-------------------------------------------------------------------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If debug=1 then include the HTML-files from τ-Argus in the SAS 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</w:t>
      </w:r>
      <w:proofErr w:type="gramStart"/>
      <w:r w:rsidRPr="00005595">
        <w:rPr>
          <w:rFonts w:ascii="Calibri" w:hAnsi="Calibri"/>
          <w:i/>
          <w:sz w:val="20"/>
          <w:lang w:val="en-GB"/>
        </w:rPr>
        <w:t>internal</w:t>
      </w:r>
      <w:proofErr w:type="gramEnd"/>
      <w:r w:rsidRPr="00005595">
        <w:rPr>
          <w:rFonts w:ascii="Calibri" w:hAnsi="Calibri"/>
          <w:i/>
          <w:sz w:val="20"/>
          <w:lang w:val="en-GB"/>
        </w:rPr>
        <w:t xml:space="preserve"> browser and the LOG-file from τ-Argus in the SAS log</w:t>
      </w:r>
    </w:p>
    <w:p w:rsidR="00974420" w:rsidRPr="00005595" w:rsidRDefault="00974420" w:rsidP="00974420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--------------------------------------------------------------------*/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proofErr w:type="gramStart"/>
      <w:r w:rsidRPr="00005595">
        <w:rPr>
          <w:rFonts w:ascii="Calibri" w:hAnsi="Calibri"/>
          <w:sz w:val="20"/>
          <w:lang w:val="en-GB"/>
        </w:rPr>
        <w:t>%if</w:t>
      </w:r>
      <w:proofErr w:type="gramEnd"/>
      <w:r w:rsidRPr="00005595">
        <w:rPr>
          <w:rFonts w:ascii="Calibri" w:hAnsi="Calibri"/>
          <w:sz w:val="20"/>
          <w:lang w:val="en-GB"/>
        </w:rPr>
        <w:t xml:space="preserve"> </w:t>
      </w:r>
      <w:r w:rsidRPr="00005595">
        <w:rPr>
          <w:rFonts w:ascii="Calibri" w:hAnsi="Calibri"/>
          <w:b/>
          <w:sz w:val="20"/>
          <w:lang w:val="en-GB"/>
        </w:rPr>
        <w:t>&amp;debug</w:t>
      </w:r>
      <w:r w:rsidRPr="00005595">
        <w:rPr>
          <w:rFonts w:ascii="Calibri" w:hAnsi="Calibri"/>
          <w:sz w:val="20"/>
          <w:lang w:val="en-GB"/>
        </w:rPr>
        <w:t xml:space="preserve">. </w:t>
      </w:r>
      <w:proofErr w:type="gramStart"/>
      <w:r w:rsidRPr="00005595">
        <w:rPr>
          <w:rFonts w:ascii="Calibri" w:hAnsi="Calibri"/>
          <w:sz w:val="20"/>
          <w:lang w:val="en-GB"/>
        </w:rPr>
        <w:t>%then</w:t>
      </w:r>
      <w:proofErr w:type="gramEnd"/>
      <w:r w:rsidRPr="00005595">
        <w:rPr>
          <w:rFonts w:ascii="Calibri" w:hAnsi="Calibri"/>
          <w:sz w:val="20"/>
          <w:lang w:val="en-GB"/>
        </w:rPr>
        <w:t xml:space="preserve"> %do;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  </w:t>
      </w:r>
      <w:proofErr w:type="gramStart"/>
      <w:r w:rsidRPr="00005595"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 w:rsidRPr="00005595">
        <w:rPr>
          <w:rFonts w:ascii="Calibri" w:hAnsi="Calibri"/>
          <w:b/>
          <w:color w:val="C00000"/>
          <w:sz w:val="20"/>
          <w:lang w:val="en-GB"/>
        </w:rPr>
        <w:t>Fetch</w:t>
      </w:r>
      <w:proofErr w:type="gramEnd"/>
      <w:r w:rsidRPr="00005595">
        <w:rPr>
          <w:rFonts w:ascii="Calibri" w:hAnsi="Calibri"/>
          <w:b/>
          <w:color w:val="C00000"/>
          <w:sz w:val="20"/>
          <w:lang w:val="en-GB"/>
        </w:rPr>
        <w:t>_Log</w:t>
      </w:r>
      <w:proofErr w:type="spellEnd"/>
    </w:p>
    <w:p w:rsidR="00974420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</w:t>
      </w:r>
      <w:proofErr w:type="gramStart"/>
      <w:r w:rsidRPr="00005595">
        <w:rPr>
          <w:rFonts w:ascii="Calibri" w:hAnsi="Calibri"/>
          <w:sz w:val="20"/>
          <w:lang w:val="en-GB"/>
        </w:rPr>
        <w:t>%end</w:t>
      </w:r>
      <w:proofErr w:type="gramEnd"/>
      <w:r w:rsidRPr="00005595">
        <w:rPr>
          <w:rFonts w:ascii="Calibri" w:hAnsi="Calibri"/>
          <w:sz w:val="20"/>
          <w:lang w:val="en-GB"/>
        </w:rPr>
        <w:t>;</w:t>
      </w:r>
    </w:p>
    <w:p w:rsidR="00B36EDC" w:rsidRPr="00005595" w:rsidRDefault="00B36EDC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B36EDC" w:rsidRPr="00005595" w:rsidRDefault="00B36EDC" w:rsidP="00B36EDC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/*-------------------------------------------------------------------</w:t>
      </w:r>
    </w:p>
    <w:p w:rsidR="00B36EDC" w:rsidRDefault="00B36EDC" w:rsidP="00B36EDC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 w:rsidRPr="00005595">
        <w:rPr>
          <w:rFonts w:ascii="Calibri" w:hAnsi="Calibri"/>
          <w:i/>
          <w:sz w:val="20"/>
          <w:lang w:val="en-GB"/>
        </w:rPr>
        <w:t xml:space="preserve">       </w:t>
      </w:r>
      <w:r>
        <w:rPr>
          <w:rFonts w:ascii="Calibri" w:hAnsi="Calibri"/>
          <w:i/>
          <w:sz w:val="20"/>
          <w:lang w:val="en-GB"/>
        </w:rPr>
        <w:t xml:space="preserve">A macro that checks the </w:t>
      </w:r>
      <w:proofErr w:type="spellStart"/>
      <w:r>
        <w:rPr>
          <w:rFonts w:ascii="Calibri" w:hAnsi="Calibri"/>
          <w:i/>
          <w:sz w:val="20"/>
          <w:lang w:val="en-GB"/>
        </w:rPr>
        <w:t>TauArgus</w:t>
      </w:r>
      <w:proofErr w:type="spellEnd"/>
      <w:r>
        <w:rPr>
          <w:rFonts w:ascii="Calibri" w:hAnsi="Calibri"/>
          <w:i/>
          <w:sz w:val="20"/>
          <w:lang w:val="en-GB"/>
        </w:rPr>
        <w:t xml:space="preserve"> log to see that we really did run</w:t>
      </w:r>
    </w:p>
    <w:p w:rsidR="00B36EDC" w:rsidRDefault="00B36EDC" w:rsidP="00B36EDC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>
        <w:rPr>
          <w:rFonts w:ascii="Calibri" w:hAnsi="Calibri"/>
          <w:i/>
          <w:sz w:val="20"/>
          <w:lang w:val="en-GB"/>
        </w:rPr>
        <w:t xml:space="preserve">       </w:t>
      </w:r>
      <w:proofErr w:type="gramStart"/>
      <w:r>
        <w:rPr>
          <w:rFonts w:ascii="Calibri" w:hAnsi="Calibri"/>
          <w:i/>
          <w:sz w:val="20"/>
          <w:lang w:val="en-GB"/>
        </w:rPr>
        <w:t>the</w:t>
      </w:r>
      <w:proofErr w:type="gramEnd"/>
      <w:r>
        <w:rPr>
          <w:rFonts w:ascii="Calibri" w:hAnsi="Calibri"/>
          <w:i/>
          <w:sz w:val="20"/>
          <w:lang w:val="en-GB"/>
        </w:rPr>
        <w:t xml:space="preserve"> optimiser (Xpress)</w:t>
      </w:r>
    </w:p>
    <w:p w:rsidR="00B36EDC" w:rsidRPr="00005595" w:rsidRDefault="00B36EDC" w:rsidP="00B36EDC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i/>
          <w:sz w:val="20"/>
          <w:lang w:val="en-GB"/>
        </w:rPr>
      </w:pPr>
      <w:r>
        <w:rPr>
          <w:rFonts w:ascii="Calibri" w:hAnsi="Calibri"/>
          <w:i/>
          <w:sz w:val="20"/>
          <w:lang w:val="en-GB"/>
        </w:rPr>
        <w:t xml:space="preserve">       NOTE: Runs always independent of the settings of DEBUG </w:t>
      </w:r>
    </w:p>
    <w:p w:rsidR="00B36EDC" w:rsidRPr="00005595" w:rsidRDefault="00B36EDC" w:rsidP="00B36EDC">
      <w:pPr>
        <w:shd w:val="clear" w:color="auto" w:fill="F2F2F2" w:themeFill="background1" w:themeFillShade="F2"/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  --------------------------------------------------------------------*/</w:t>
      </w:r>
    </w:p>
    <w:p w:rsidR="00B36EDC" w:rsidRPr="00005595" w:rsidRDefault="00B36EDC" w:rsidP="00B36EDC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  </w:t>
      </w:r>
      <w:r>
        <w:rPr>
          <w:rFonts w:ascii="Calibri" w:hAnsi="Calibri"/>
          <w:sz w:val="20"/>
          <w:lang w:val="en-GB"/>
        </w:rPr>
        <w:t xml:space="preserve"> </w:t>
      </w:r>
      <w:proofErr w:type="gramStart"/>
      <w:r>
        <w:rPr>
          <w:rFonts w:ascii="Calibri" w:hAnsi="Calibri"/>
          <w:b/>
          <w:color w:val="C00000"/>
          <w:sz w:val="20"/>
          <w:lang w:val="en-GB"/>
        </w:rPr>
        <w:t>%</w:t>
      </w:r>
      <w:proofErr w:type="spellStart"/>
      <w:r>
        <w:rPr>
          <w:rFonts w:ascii="Calibri" w:hAnsi="Calibri"/>
          <w:b/>
          <w:color w:val="C00000"/>
          <w:sz w:val="20"/>
          <w:lang w:val="en-GB"/>
        </w:rPr>
        <w:t>Check</w:t>
      </w:r>
      <w:proofErr w:type="gramEnd"/>
      <w:r>
        <w:rPr>
          <w:rFonts w:ascii="Calibri" w:hAnsi="Calibri"/>
          <w:b/>
          <w:color w:val="C00000"/>
          <w:sz w:val="20"/>
          <w:lang w:val="en-GB"/>
        </w:rPr>
        <w:t>_TauLog</w:t>
      </w:r>
      <w:proofErr w:type="spellEnd"/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r w:rsidRPr="00005595">
        <w:rPr>
          <w:rFonts w:ascii="Calibri" w:hAnsi="Calibri"/>
          <w:sz w:val="20"/>
          <w:lang w:val="en-GB"/>
        </w:rPr>
        <w:t xml:space="preserve">   </w:t>
      </w:r>
      <w:proofErr w:type="gramStart"/>
      <w:r w:rsidRPr="00005595">
        <w:rPr>
          <w:rFonts w:ascii="Calibri" w:hAnsi="Calibri"/>
          <w:sz w:val="20"/>
          <w:lang w:val="en-GB"/>
        </w:rPr>
        <w:t>%end</w:t>
      </w:r>
      <w:proofErr w:type="gramEnd"/>
      <w:r w:rsidRPr="00005595">
        <w:rPr>
          <w:rFonts w:ascii="Calibri" w:hAnsi="Calibri"/>
          <w:sz w:val="20"/>
          <w:lang w:val="en-GB"/>
        </w:rPr>
        <w:t>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  <w:proofErr w:type="gramStart"/>
      <w:r w:rsidRPr="00005595">
        <w:rPr>
          <w:rFonts w:ascii="Calibri" w:hAnsi="Calibri"/>
          <w:sz w:val="20"/>
          <w:lang w:val="en-GB"/>
        </w:rPr>
        <w:t>%mend</w:t>
      </w:r>
      <w:proofErr w:type="gramEnd"/>
      <w:r w:rsidRPr="00005595">
        <w:rPr>
          <w:rFonts w:ascii="Calibri" w:hAnsi="Calibri"/>
          <w:sz w:val="20"/>
          <w:lang w:val="en-GB"/>
        </w:rPr>
        <w:t xml:space="preserve"> SAS2Argus;</w:t>
      </w:r>
    </w:p>
    <w:p w:rsidR="00974420" w:rsidRPr="00005595" w:rsidRDefault="00974420" w:rsidP="00974420">
      <w:pPr>
        <w:overflowPunct/>
        <w:autoSpaceDE/>
        <w:autoSpaceDN/>
        <w:adjustRightInd/>
        <w:textAlignment w:val="auto"/>
        <w:rPr>
          <w:rFonts w:ascii="Calibri" w:hAnsi="Calibri"/>
          <w:sz w:val="20"/>
          <w:lang w:val="en-GB"/>
        </w:rPr>
      </w:pPr>
    </w:p>
    <w:p w:rsidR="00882352" w:rsidRPr="00005595" w:rsidRDefault="00974420" w:rsidP="00974420">
      <w:pPr>
        <w:rPr>
          <w:lang w:val="en-GB"/>
        </w:rPr>
      </w:pPr>
      <w:r w:rsidRPr="00005595">
        <w:rPr>
          <w:lang w:val="en-GB"/>
        </w:rPr>
        <w:t xml:space="preserve">All included macros are well commented in order to increase readability, </w:t>
      </w:r>
      <w:r w:rsidR="00AB663F" w:rsidRPr="00005595">
        <w:rPr>
          <w:lang w:val="en-GB"/>
        </w:rPr>
        <w:t xml:space="preserve">make the code/function easier to </w:t>
      </w:r>
      <w:r w:rsidRPr="00005595">
        <w:rPr>
          <w:lang w:val="en-GB"/>
        </w:rPr>
        <w:t>understand and to facilitate system maintenance.</w:t>
      </w:r>
      <w:r w:rsidR="00882352" w:rsidRPr="00005595">
        <w:rPr>
          <w:lang w:val="en-GB"/>
        </w:rPr>
        <w:t xml:space="preserve"> </w:t>
      </w:r>
    </w:p>
    <w:p w:rsidR="00882352" w:rsidRPr="00005595" w:rsidRDefault="00882352" w:rsidP="00882352">
      <w:pPr>
        <w:pStyle w:val="Normalwebb"/>
        <w:rPr>
          <w:lang w:val="en-GB"/>
        </w:rPr>
      </w:pPr>
    </w:p>
    <w:sectPr w:rsidR="00882352" w:rsidRPr="00005595" w:rsidSect="00B145A6">
      <w:headerReference w:type="default" r:id="rId12"/>
      <w:footerReference w:type="default" r:id="rId13"/>
      <w:pgSz w:w="11907" w:h="16840" w:code="9"/>
      <w:pgMar w:top="431" w:right="720" w:bottom="442" w:left="3742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36F" w:rsidRDefault="0068636F">
      <w:r>
        <w:separator/>
      </w:r>
    </w:p>
  </w:endnote>
  <w:endnote w:type="continuationSeparator" w:id="0">
    <w:p w:rsidR="0068636F" w:rsidRDefault="0068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36F" w:rsidRDefault="0068636F" w:rsidP="00B95AF7">
    <w:pPr>
      <w:tabs>
        <w:tab w:val="left" w:pos="-2835"/>
        <w:tab w:val="left" w:pos="-1296"/>
      </w:tabs>
      <w:ind w:left="-2665"/>
    </w:pPr>
    <w:r>
      <w:t>__________________________________________________________________________________</w:t>
    </w:r>
  </w:p>
  <w:tbl>
    <w:tblPr>
      <w:tblW w:w="0" w:type="auto"/>
      <w:tblInd w:w="-2586" w:type="dxa"/>
      <w:tblLayout w:type="fixed"/>
      <w:tblLook w:val="0000" w:firstRow="0" w:lastRow="0" w:firstColumn="0" w:lastColumn="0" w:noHBand="0" w:noVBand="0"/>
    </w:tblPr>
    <w:tblGrid>
      <w:gridCol w:w="2410"/>
      <w:gridCol w:w="1702"/>
      <w:gridCol w:w="1843"/>
      <w:gridCol w:w="1984"/>
      <w:gridCol w:w="1985"/>
    </w:tblGrid>
    <w:tr w:rsidR="0068636F">
      <w:trPr>
        <w:trHeight w:val="182"/>
      </w:trPr>
      <w:tc>
        <w:tcPr>
          <w:tcW w:w="2410" w:type="dxa"/>
          <w:vAlign w:val="bottom"/>
        </w:tcPr>
        <w:p w:rsidR="0068636F" w:rsidRDefault="0068636F">
          <w:pPr>
            <w:rPr>
              <w:rFonts w:ascii="Helvetica" w:hAnsi="Helvetica"/>
              <w:b/>
              <w:bCs/>
              <w:sz w:val="20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 \@ "yyyy-MM-dd HH:mm"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2018-08-03 10:57</w:t>
          </w:r>
          <w:r>
            <w:rPr>
              <w:sz w:val="16"/>
            </w:rPr>
            <w:fldChar w:fldCharType="end"/>
          </w:r>
        </w:p>
      </w:tc>
      <w:tc>
        <w:tcPr>
          <w:tcW w:w="1702" w:type="dxa"/>
          <w:vAlign w:val="bottom"/>
        </w:tcPr>
        <w:p w:rsidR="0068636F" w:rsidRDefault="0068636F">
          <w:pPr>
            <w:rPr>
              <w:sz w:val="20"/>
            </w:rPr>
          </w:pPr>
          <w:bookmarkStart w:id="70" w:name="produktid"/>
          <w:bookmarkEnd w:id="70"/>
        </w:p>
      </w:tc>
      <w:tc>
        <w:tcPr>
          <w:tcW w:w="1843" w:type="dxa"/>
          <w:vAlign w:val="bottom"/>
        </w:tcPr>
        <w:p w:rsidR="0068636F" w:rsidRDefault="0068636F">
          <w:pPr>
            <w:rPr>
              <w:sz w:val="20"/>
            </w:rPr>
          </w:pPr>
          <w:bookmarkStart w:id="71" w:name="produktionid"/>
          <w:bookmarkEnd w:id="71"/>
        </w:p>
      </w:tc>
      <w:tc>
        <w:tcPr>
          <w:tcW w:w="1984" w:type="dxa"/>
          <w:vAlign w:val="bottom"/>
        </w:tcPr>
        <w:p w:rsidR="0068636F" w:rsidRDefault="0068636F">
          <w:pPr>
            <w:rPr>
              <w:sz w:val="20"/>
            </w:rPr>
          </w:pPr>
          <w:bookmarkStart w:id="72" w:name="produktkod"/>
          <w:bookmarkEnd w:id="72"/>
        </w:p>
      </w:tc>
      <w:tc>
        <w:tcPr>
          <w:tcW w:w="1985" w:type="dxa"/>
          <w:vAlign w:val="bottom"/>
        </w:tcPr>
        <w:p w:rsidR="0068636F" w:rsidRDefault="0068636F">
          <w:pPr>
            <w:rPr>
              <w:sz w:val="20"/>
            </w:rPr>
          </w:pPr>
        </w:p>
      </w:tc>
    </w:tr>
  </w:tbl>
  <w:p w:rsidR="0068636F" w:rsidRDefault="006863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36F" w:rsidRDefault="0068636F">
      <w:r>
        <w:separator/>
      </w:r>
    </w:p>
  </w:footnote>
  <w:footnote w:type="continuationSeparator" w:id="0">
    <w:p w:rsidR="0068636F" w:rsidRDefault="0068636F">
      <w:r>
        <w:continuationSeparator/>
      </w:r>
    </w:p>
  </w:footnote>
  <w:footnote w:id="1">
    <w:p w:rsidR="0068636F" w:rsidRPr="00E26187" w:rsidRDefault="0068636F">
      <w:pPr>
        <w:pStyle w:val="Fotnotstext"/>
        <w:rPr>
          <w:lang w:val="en-GB"/>
        </w:rPr>
      </w:pPr>
      <w:r w:rsidRPr="00E26187">
        <w:rPr>
          <w:rStyle w:val="Fotnotsreferens"/>
          <w:lang w:val="en-GB"/>
        </w:rPr>
        <w:footnoteRef/>
      </w:r>
      <w:r w:rsidRPr="00E26187">
        <w:rPr>
          <w:lang w:val="en-GB"/>
        </w:rPr>
        <w:t xml:space="preserve"> The word </w:t>
      </w:r>
      <w:r>
        <w:rPr>
          <w:lang w:val="en-GB"/>
        </w:rPr>
        <w:t xml:space="preserve">used in </w:t>
      </w:r>
      <w:r w:rsidRPr="00D5676F">
        <w:rPr>
          <w:lang w:val="en-GB"/>
        </w:rPr>
        <w:t xml:space="preserve">τ-Argus </w:t>
      </w:r>
      <w:r w:rsidRPr="00E26187">
        <w:rPr>
          <w:lang w:val="en-GB"/>
        </w:rPr>
        <w:t>for describing</w:t>
      </w:r>
      <w:r>
        <w:rPr>
          <w:lang w:val="en-GB"/>
        </w:rPr>
        <w:t xml:space="preserve"> dimensions</w:t>
      </w:r>
      <w:r w:rsidRPr="00E26187">
        <w:rPr>
          <w:lang w:val="en-GB"/>
        </w:rPr>
        <w:t xml:space="preserve"> </w:t>
      </w:r>
      <w:r>
        <w:rPr>
          <w:lang w:val="en-GB"/>
        </w:rPr>
        <w:t>in the table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586" w:type="dxa"/>
      <w:tblLayout w:type="fixed"/>
      <w:tblLook w:val="0000" w:firstRow="0" w:lastRow="0" w:firstColumn="0" w:lastColumn="0" w:noHBand="0" w:noVBand="0"/>
    </w:tblPr>
    <w:tblGrid>
      <w:gridCol w:w="4254"/>
      <w:gridCol w:w="2835"/>
      <w:gridCol w:w="1984"/>
      <w:gridCol w:w="851"/>
    </w:tblGrid>
    <w:tr w:rsidR="0068636F">
      <w:trPr>
        <w:trHeight w:val="284"/>
      </w:trPr>
      <w:tc>
        <w:tcPr>
          <w:tcW w:w="4254" w:type="dxa"/>
          <w:vAlign w:val="bottom"/>
        </w:tcPr>
        <w:p w:rsidR="0068636F" w:rsidRDefault="0068636F">
          <w:pPr>
            <w:rPr>
              <w:rFonts w:ascii="Arial" w:hAnsi="Arial"/>
              <w:sz w:val="12"/>
            </w:rPr>
          </w:pPr>
        </w:p>
      </w:tc>
      <w:tc>
        <w:tcPr>
          <w:tcW w:w="2835" w:type="dxa"/>
          <w:vAlign w:val="bottom"/>
        </w:tcPr>
        <w:p w:rsidR="0068636F" w:rsidRPr="006A6016" w:rsidRDefault="0068636F" w:rsidP="006A6016">
          <w:pPr>
            <w:rPr>
              <w:rFonts w:ascii="Arial" w:hAnsi="Arial" w:cs="Arial"/>
              <w:sz w:val="12"/>
              <w:lang w:val="en-GB"/>
            </w:rPr>
          </w:pPr>
          <w:r w:rsidRPr="006A6016">
            <w:rPr>
              <w:rFonts w:ascii="Arial" w:hAnsi="Arial" w:cs="Arial"/>
              <w:sz w:val="12"/>
              <w:lang w:val="en-GB"/>
            </w:rPr>
            <w:t>Document</w:t>
          </w:r>
        </w:p>
      </w:tc>
      <w:tc>
        <w:tcPr>
          <w:tcW w:w="1984" w:type="dxa"/>
          <w:vAlign w:val="bottom"/>
        </w:tcPr>
        <w:p w:rsidR="0068636F" w:rsidRDefault="0068636F">
          <w:pPr>
            <w:rPr>
              <w:rFonts w:ascii="Arial" w:hAnsi="Arial"/>
              <w:sz w:val="12"/>
            </w:rPr>
          </w:pPr>
        </w:p>
      </w:tc>
      <w:tc>
        <w:tcPr>
          <w:tcW w:w="851" w:type="dxa"/>
          <w:vAlign w:val="bottom"/>
        </w:tcPr>
        <w:p w:rsidR="0068636F" w:rsidRDefault="0068636F">
          <w:pPr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t>Page</w:t>
          </w:r>
        </w:p>
      </w:tc>
    </w:tr>
    <w:tr w:rsidR="0068636F" w:rsidRPr="002611B4">
      <w:trPr>
        <w:trHeight w:val="292"/>
      </w:trPr>
      <w:tc>
        <w:tcPr>
          <w:tcW w:w="4254" w:type="dxa"/>
        </w:tcPr>
        <w:p w:rsidR="0068636F" w:rsidRPr="002611B4" w:rsidRDefault="0068636F">
          <w:pPr>
            <w:rPr>
              <w:b/>
              <w:bCs/>
              <w:sz w:val="22"/>
              <w:szCs w:val="22"/>
            </w:rPr>
          </w:pPr>
          <w:r w:rsidRPr="006A6016">
            <w:rPr>
              <w:b/>
              <w:bCs/>
              <w:noProof/>
              <w:sz w:val="22"/>
              <w:szCs w:val="22"/>
            </w:rPr>
            <w:drawing>
              <wp:inline distT="0" distB="0" distL="0" distR="0">
                <wp:extent cx="1989455" cy="504825"/>
                <wp:effectExtent l="19050" t="0" r="0" b="0"/>
                <wp:docPr id="2" name="ctl00_scblogo" descr="SCB Logotyp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l00_scblogo" descr="SCB Logotyp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945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:rsidR="0068636F" w:rsidRPr="006A6016" w:rsidRDefault="0068636F" w:rsidP="006A6016">
          <w:pPr>
            <w:rPr>
              <w:sz w:val="22"/>
              <w:szCs w:val="22"/>
              <w:lang w:val="en-GB"/>
            </w:rPr>
          </w:pPr>
          <w:r w:rsidRPr="006A6016">
            <w:rPr>
              <w:sz w:val="22"/>
              <w:szCs w:val="22"/>
              <w:lang w:val="en-GB"/>
            </w:rPr>
            <w:t>SAS2Argus user manual</w:t>
          </w:r>
        </w:p>
      </w:tc>
      <w:tc>
        <w:tcPr>
          <w:tcW w:w="1984" w:type="dxa"/>
        </w:tcPr>
        <w:p w:rsidR="0068636F" w:rsidRPr="002611B4" w:rsidRDefault="0068636F">
          <w:pPr>
            <w:rPr>
              <w:sz w:val="22"/>
              <w:szCs w:val="22"/>
            </w:rPr>
          </w:pPr>
        </w:p>
      </w:tc>
      <w:tc>
        <w:tcPr>
          <w:tcW w:w="851" w:type="dxa"/>
        </w:tcPr>
        <w:p w:rsidR="0068636F" w:rsidRPr="002611B4" w:rsidRDefault="0068636F">
          <w:pPr>
            <w:rPr>
              <w:sz w:val="22"/>
              <w:szCs w:val="22"/>
            </w:rPr>
          </w:pPr>
          <w:r w:rsidRPr="002611B4">
            <w:rPr>
              <w:sz w:val="22"/>
              <w:szCs w:val="22"/>
            </w:rPr>
            <w:fldChar w:fldCharType="begin"/>
          </w:r>
          <w:r w:rsidRPr="002611B4">
            <w:rPr>
              <w:sz w:val="22"/>
              <w:szCs w:val="22"/>
            </w:rPr>
            <w:instrText xml:space="preserve">PAGE </w:instrText>
          </w:r>
          <w:r w:rsidRPr="002611B4">
            <w:rPr>
              <w:sz w:val="22"/>
              <w:szCs w:val="22"/>
            </w:rPr>
            <w:fldChar w:fldCharType="separate"/>
          </w:r>
          <w:r w:rsidR="005D5C7F">
            <w:rPr>
              <w:noProof/>
              <w:sz w:val="22"/>
              <w:szCs w:val="22"/>
            </w:rPr>
            <w:t>22</w:t>
          </w:r>
          <w:r w:rsidRPr="002611B4">
            <w:rPr>
              <w:sz w:val="22"/>
              <w:szCs w:val="22"/>
            </w:rPr>
            <w:fldChar w:fldCharType="end"/>
          </w:r>
          <w:r w:rsidRPr="002611B4">
            <w:rPr>
              <w:sz w:val="22"/>
              <w:szCs w:val="22"/>
            </w:rPr>
            <w:t>(</w:t>
          </w:r>
          <w:r w:rsidRPr="002611B4">
            <w:rPr>
              <w:sz w:val="22"/>
              <w:szCs w:val="22"/>
            </w:rPr>
            <w:fldChar w:fldCharType="begin"/>
          </w:r>
          <w:r w:rsidRPr="002611B4">
            <w:rPr>
              <w:sz w:val="22"/>
              <w:szCs w:val="22"/>
            </w:rPr>
            <w:instrText xml:space="preserve">NUMPAGES </w:instrText>
          </w:r>
          <w:r w:rsidRPr="002611B4">
            <w:rPr>
              <w:sz w:val="22"/>
              <w:szCs w:val="22"/>
            </w:rPr>
            <w:fldChar w:fldCharType="separate"/>
          </w:r>
          <w:r w:rsidR="005D5C7F">
            <w:rPr>
              <w:noProof/>
              <w:sz w:val="22"/>
              <w:szCs w:val="22"/>
            </w:rPr>
            <w:t>24</w:t>
          </w:r>
          <w:r w:rsidRPr="002611B4">
            <w:rPr>
              <w:sz w:val="22"/>
              <w:szCs w:val="22"/>
            </w:rPr>
            <w:fldChar w:fldCharType="end"/>
          </w:r>
          <w:r w:rsidRPr="002611B4">
            <w:rPr>
              <w:sz w:val="22"/>
              <w:szCs w:val="22"/>
            </w:rPr>
            <w:t>)</w:t>
          </w:r>
        </w:p>
      </w:tc>
    </w:tr>
    <w:tr w:rsidR="0068636F" w:rsidRPr="002611B4">
      <w:trPr>
        <w:trHeight w:hRule="exact" w:val="113"/>
      </w:trPr>
      <w:tc>
        <w:tcPr>
          <w:tcW w:w="4254" w:type="dxa"/>
          <w:vAlign w:val="bottom"/>
        </w:tcPr>
        <w:p w:rsidR="0068636F" w:rsidRPr="002611B4" w:rsidRDefault="0068636F" w:rsidP="006A6016">
          <w:pPr>
            <w:rPr>
              <w:rFonts w:ascii="Arial" w:hAnsi="Arial" w:cs="Arial"/>
              <w:b/>
              <w:bCs/>
              <w:sz w:val="12"/>
              <w:szCs w:val="12"/>
            </w:rPr>
          </w:pPr>
        </w:p>
      </w:tc>
      <w:tc>
        <w:tcPr>
          <w:tcW w:w="2835" w:type="dxa"/>
          <w:vAlign w:val="bottom"/>
        </w:tcPr>
        <w:p w:rsidR="0068636F" w:rsidRPr="006A6016" w:rsidRDefault="0068636F">
          <w:pPr>
            <w:rPr>
              <w:rFonts w:ascii="Arial" w:hAnsi="Arial" w:cs="Arial"/>
              <w:sz w:val="12"/>
              <w:szCs w:val="12"/>
              <w:lang w:val="en-GB"/>
            </w:rPr>
          </w:pPr>
          <w:r w:rsidRPr="006A6016">
            <w:rPr>
              <w:rFonts w:ascii="Arial" w:hAnsi="Arial" w:cs="Arial"/>
              <w:sz w:val="12"/>
              <w:szCs w:val="12"/>
              <w:lang w:val="en-GB"/>
            </w:rPr>
            <w:t>Date</w:t>
          </w:r>
        </w:p>
      </w:tc>
      <w:tc>
        <w:tcPr>
          <w:tcW w:w="1984" w:type="dxa"/>
          <w:vAlign w:val="bottom"/>
        </w:tcPr>
        <w:p w:rsidR="0068636F" w:rsidRPr="002611B4" w:rsidRDefault="0068636F">
          <w:pPr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851" w:type="dxa"/>
          <w:vAlign w:val="bottom"/>
        </w:tcPr>
        <w:p w:rsidR="0068636F" w:rsidRPr="002611B4" w:rsidRDefault="0068636F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Version</w:t>
          </w:r>
        </w:p>
      </w:tc>
    </w:tr>
    <w:tr w:rsidR="0068636F" w:rsidRPr="002611B4">
      <w:trPr>
        <w:trHeight w:val="284"/>
      </w:trPr>
      <w:tc>
        <w:tcPr>
          <w:tcW w:w="4254" w:type="dxa"/>
        </w:tcPr>
        <w:p w:rsidR="0068636F" w:rsidRDefault="0068636F" w:rsidP="0097531C">
          <w:pPr>
            <w:rPr>
              <w:sz w:val="22"/>
              <w:szCs w:val="22"/>
            </w:rPr>
          </w:pPr>
          <w:bookmarkStart w:id="66" w:name="orgenhet"/>
          <w:bookmarkEnd w:id="66"/>
          <w:r>
            <w:rPr>
              <w:sz w:val="22"/>
              <w:szCs w:val="22"/>
            </w:rPr>
            <w:t>SCB/IT/ARK/Anders Kraftling</w:t>
          </w:r>
        </w:p>
        <w:p w:rsidR="0068636F" w:rsidRPr="002611B4" w:rsidRDefault="0068636F" w:rsidP="0097531C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SCB/PMU/MFÖ/Lars-Erik Almberg</w:t>
          </w:r>
        </w:p>
      </w:tc>
      <w:tc>
        <w:tcPr>
          <w:tcW w:w="2835" w:type="dxa"/>
        </w:tcPr>
        <w:p w:rsidR="0068636F" w:rsidRPr="006A6016" w:rsidRDefault="0068636F" w:rsidP="00FC5E45">
          <w:pPr>
            <w:rPr>
              <w:sz w:val="22"/>
              <w:szCs w:val="22"/>
              <w:lang w:val="en-GB"/>
            </w:rPr>
          </w:pPr>
          <w:bookmarkStart w:id="67" w:name="datum"/>
          <w:bookmarkEnd w:id="67"/>
          <w:r>
            <w:rPr>
              <w:sz w:val="22"/>
              <w:szCs w:val="22"/>
              <w:lang w:val="en-GB"/>
            </w:rPr>
            <w:t>2018</w:t>
          </w:r>
          <w:r w:rsidRPr="006A6016">
            <w:rPr>
              <w:sz w:val="22"/>
              <w:szCs w:val="22"/>
              <w:lang w:val="en-GB"/>
            </w:rPr>
            <w:t>-0</w:t>
          </w:r>
          <w:r>
            <w:rPr>
              <w:sz w:val="22"/>
              <w:szCs w:val="22"/>
              <w:lang w:val="en-GB"/>
            </w:rPr>
            <w:t>7-25</w:t>
          </w:r>
        </w:p>
      </w:tc>
      <w:tc>
        <w:tcPr>
          <w:tcW w:w="1984" w:type="dxa"/>
        </w:tcPr>
        <w:p w:rsidR="0068636F" w:rsidRPr="002611B4" w:rsidRDefault="0068636F">
          <w:pPr>
            <w:rPr>
              <w:sz w:val="22"/>
              <w:szCs w:val="22"/>
            </w:rPr>
          </w:pPr>
          <w:bookmarkStart w:id="68" w:name="projektid"/>
          <w:bookmarkEnd w:id="68"/>
        </w:p>
      </w:tc>
      <w:tc>
        <w:tcPr>
          <w:tcW w:w="851" w:type="dxa"/>
        </w:tcPr>
        <w:p w:rsidR="0068636F" w:rsidRPr="006A6016" w:rsidRDefault="0068636F" w:rsidP="006A6016">
          <w:pPr>
            <w:rPr>
              <w:sz w:val="20"/>
            </w:rPr>
          </w:pPr>
          <w:r>
            <w:rPr>
              <w:sz w:val="22"/>
            </w:rPr>
            <w:t>2</w:t>
          </w:r>
          <w:r w:rsidRPr="006A6016">
            <w:rPr>
              <w:sz w:val="22"/>
            </w:rPr>
            <w:t>.0</w:t>
          </w:r>
        </w:p>
      </w:tc>
    </w:tr>
  </w:tbl>
  <w:p w:rsidR="0068636F" w:rsidRDefault="0068636F" w:rsidP="00B95AF7">
    <w:pPr>
      <w:tabs>
        <w:tab w:val="left" w:pos="1418"/>
        <w:tab w:val="left" w:pos="2552"/>
        <w:tab w:val="left" w:pos="4536"/>
      </w:tabs>
      <w:ind w:left="-2665"/>
    </w:pPr>
    <w:bookmarkStart w:id="69" w:name="namn"/>
    <w:bookmarkEnd w:id="69"/>
    <w:r>
      <w:t>__________________________________________________________________________________</w:t>
    </w:r>
  </w:p>
  <w:p w:rsidR="0068636F" w:rsidRDefault="0068636F" w:rsidP="003C6033">
    <w:pPr>
      <w:tabs>
        <w:tab w:val="left" w:pos="1418"/>
        <w:tab w:val="left" w:pos="2552"/>
        <w:tab w:val="left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DB"/>
    <w:multiLevelType w:val="hybridMultilevel"/>
    <w:tmpl w:val="C41AAD52"/>
    <w:lvl w:ilvl="0" w:tplc="D79AEB7E">
      <w:numFmt w:val="decimal"/>
      <w:lvlText w:val="%1."/>
      <w:lvlJc w:val="left"/>
      <w:pPr>
        <w:ind w:left="471" w:hanging="360"/>
      </w:pPr>
      <w:rPr>
        <w:rFonts w:ascii="Calibri" w:hAnsi="Calibri" w:hint="default"/>
      </w:rPr>
    </w:lvl>
    <w:lvl w:ilvl="1" w:tplc="041D0019" w:tentative="1">
      <w:start w:val="1"/>
      <w:numFmt w:val="lowerLetter"/>
      <w:lvlText w:val="%2."/>
      <w:lvlJc w:val="left"/>
      <w:pPr>
        <w:ind w:left="1191" w:hanging="360"/>
      </w:pPr>
    </w:lvl>
    <w:lvl w:ilvl="2" w:tplc="041D001B" w:tentative="1">
      <w:start w:val="1"/>
      <w:numFmt w:val="lowerRoman"/>
      <w:lvlText w:val="%3."/>
      <w:lvlJc w:val="right"/>
      <w:pPr>
        <w:ind w:left="1911" w:hanging="180"/>
      </w:pPr>
    </w:lvl>
    <w:lvl w:ilvl="3" w:tplc="041D000F" w:tentative="1">
      <w:start w:val="1"/>
      <w:numFmt w:val="decimal"/>
      <w:lvlText w:val="%4."/>
      <w:lvlJc w:val="left"/>
      <w:pPr>
        <w:ind w:left="2631" w:hanging="360"/>
      </w:pPr>
    </w:lvl>
    <w:lvl w:ilvl="4" w:tplc="041D0019" w:tentative="1">
      <w:start w:val="1"/>
      <w:numFmt w:val="lowerLetter"/>
      <w:lvlText w:val="%5."/>
      <w:lvlJc w:val="left"/>
      <w:pPr>
        <w:ind w:left="3351" w:hanging="360"/>
      </w:pPr>
    </w:lvl>
    <w:lvl w:ilvl="5" w:tplc="041D001B" w:tentative="1">
      <w:start w:val="1"/>
      <w:numFmt w:val="lowerRoman"/>
      <w:lvlText w:val="%6."/>
      <w:lvlJc w:val="right"/>
      <w:pPr>
        <w:ind w:left="4071" w:hanging="180"/>
      </w:pPr>
    </w:lvl>
    <w:lvl w:ilvl="6" w:tplc="041D000F" w:tentative="1">
      <w:start w:val="1"/>
      <w:numFmt w:val="decimal"/>
      <w:lvlText w:val="%7."/>
      <w:lvlJc w:val="left"/>
      <w:pPr>
        <w:ind w:left="4791" w:hanging="360"/>
      </w:pPr>
    </w:lvl>
    <w:lvl w:ilvl="7" w:tplc="041D0019" w:tentative="1">
      <w:start w:val="1"/>
      <w:numFmt w:val="lowerLetter"/>
      <w:lvlText w:val="%8."/>
      <w:lvlJc w:val="left"/>
      <w:pPr>
        <w:ind w:left="5511" w:hanging="360"/>
      </w:pPr>
    </w:lvl>
    <w:lvl w:ilvl="8" w:tplc="041D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" w15:restartNumberingAfterBreak="0">
    <w:nsid w:val="08B372A4"/>
    <w:multiLevelType w:val="multilevel"/>
    <w:tmpl w:val="93FE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563A"/>
    <w:multiLevelType w:val="multilevel"/>
    <w:tmpl w:val="5C76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56FBD"/>
    <w:multiLevelType w:val="multilevel"/>
    <w:tmpl w:val="DFD0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B6EE1"/>
    <w:multiLevelType w:val="multilevel"/>
    <w:tmpl w:val="E8C6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D4842"/>
    <w:multiLevelType w:val="multilevel"/>
    <w:tmpl w:val="7B7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26D28"/>
    <w:multiLevelType w:val="multilevel"/>
    <w:tmpl w:val="11A89982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C6C61"/>
    <w:multiLevelType w:val="multilevel"/>
    <w:tmpl w:val="3AE259B8"/>
    <w:lvl w:ilvl="0">
      <w:start w:val="1"/>
      <w:numFmt w:val="decimal"/>
      <w:lvlText w:val="%1."/>
      <w:lvlJc w:val="left"/>
      <w:pPr>
        <w:tabs>
          <w:tab w:val="num" w:pos="-1288"/>
        </w:tabs>
        <w:ind w:left="-1288" w:hanging="360"/>
      </w:pPr>
    </w:lvl>
    <w:lvl w:ilvl="1" w:tentative="1">
      <w:start w:val="1"/>
      <w:numFmt w:val="decimal"/>
      <w:lvlText w:val="%2."/>
      <w:lvlJc w:val="left"/>
      <w:pPr>
        <w:tabs>
          <w:tab w:val="num" w:pos="-568"/>
        </w:tabs>
        <w:ind w:left="-568" w:hanging="360"/>
      </w:pPr>
    </w:lvl>
    <w:lvl w:ilvl="2" w:tentative="1">
      <w:start w:val="1"/>
      <w:numFmt w:val="decimal"/>
      <w:lvlText w:val="%3."/>
      <w:lvlJc w:val="left"/>
      <w:pPr>
        <w:tabs>
          <w:tab w:val="num" w:pos="152"/>
        </w:tabs>
        <w:ind w:left="152" w:hanging="360"/>
      </w:pPr>
    </w:lvl>
    <w:lvl w:ilvl="3" w:tentative="1">
      <w:start w:val="1"/>
      <w:numFmt w:val="decimal"/>
      <w:lvlText w:val="%4."/>
      <w:lvlJc w:val="left"/>
      <w:pPr>
        <w:tabs>
          <w:tab w:val="num" w:pos="872"/>
        </w:tabs>
        <w:ind w:left="872" w:hanging="360"/>
      </w:pPr>
    </w:lvl>
    <w:lvl w:ilvl="4" w:tentative="1">
      <w:start w:val="1"/>
      <w:numFmt w:val="decimal"/>
      <w:lvlText w:val="%5."/>
      <w:lvlJc w:val="left"/>
      <w:pPr>
        <w:tabs>
          <w:tab w:val="num" w:pos="1592"/>
        </w:tabs>
        <w:ind w:left="1592" w:hanging="360"/>
      </w:pPr>
    </w:lvl>
    <w:lvl w:ilvl="5" w:tentative="1">
      <w:start w:val="1"/>
      <w:numFmt w:val="decimal"/>
      <w:lvlText w:val="%6."/>
      <w:lvlJc w:val="left"/>
      <w:pPr>
        <w:tabs>
          <w:tab w:val="num" w:pos="2312"/>
        </w:tabs>
        <w:ind w:left="2312" w:hanging="360"/>
      </w:pPr>
    </w:lvl>
    <w:lvl w:ilvl="6" w:tentative="1">
      <w:start w:val="1"/>
      <w:numFmt w:val="decimal"/>
      <w:lvlText w:val="%7."/>
      <w:lvlJc w:val="left"/>
      <w:pPr>
        <w:tabs>
          <w:tab w:val="num" w:pos="3032"/>
        </w:tabs>
        <w:ind w:left="3032" w:hanging="360"/>
      </w:pPr>
    </w:lvl>
    <w:lvl w:ilvl="7" w:tentative="1">
      <w:start w:val="1"/>
      <w:numFmt w:val="decimal"/>
      <w:lvlText w:val="%8."/>
      <w:lvlJc w:val="left"/>
      <w:pPr>
        <w:tabs>
          <w:tab w:val="num" w:pos="3752"/>
        </w:tabs>
        <w:ind w:left="3752" w:hanging="360"/>
      </w:pPr>
    </w:lvl>
    <w:lvl w:ilvl="8" w:tentative="1">
      <w:start w:val="1"/>
      <w:numFmt w:val="decimal"/>
      <w:lvlText w:val="%9."/>
      <w:lvlJc w:val="left"/>
      <w:pPr>
        <w:tabs>
          <w:tab w:val="num" w:pos="4472"/>
        </w:tabs>
        <w:ind w:left="4472" w:hanging="360"/>
      </w:pPr>
    </w:lvl>
  </w:abstractNum>
  <w:abstractNum w:abstractNumId="8" w15:restartNumberingAfterBreak="0">
    <w:nsid w:val="1959308A"/>
    <w:multiLevelType w:val="multilevel"/>
    <w:tmpl w:val="B9E0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D01E0"/>
    <w:multiLevelType w:val="multilevel"/>
    <w:tmpl w:val="479C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32A58"/>
    <w:multiLevelType w:val="multilevel"/>
    <w:tmpl w:val="3522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A5657"/>
    <w:multiLevelType w:val="multilevel"/>
    <w:tmpl w:val="0E9E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B6581"/>
    <w:multiLevelType w:val="multilevel"/>
    <w:tmpl w:val="A854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1227F"/>
    <w:multiLevelType w:val="multilevel"/>
    <w:tmpl w:val="1B1C6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A54544"/>
    <w:multiLevelType w:val="multilevel"/>
    <w:tmpl w:val="E3A6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35DC9"/>
    <w:multiLevelType w:val="multilevel"/>
    <w:tmpl w:val="4A6C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6442D"/>
    <w:multiLevelType w:val="multilevel"/>
    <w:tmpl w:val="5F9C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C6C0D"/>
    <w:multiLevelType w:val="multilevel"/>
    <w:tmpl w:val="006E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DA626B"/>
    <w:multiLevelType w:val="multilevel"/>
    <w:tmpl w:val="4E849F20"/>
    <w:lvl w:ilvl="0">
      <w:start w:val="1"/>
      <w:numFmt w:val="decimal"/>
      <w:pStyle w:val="Rubrik1"/>
      <w:lvlText w:val="%1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3DA526C"/>
    <w:multiLevelType w:val="multilevel"/>
    <w:tmpl w:val="8BD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E53EB0"/>
    <w:multiLevelType w:val="multilevel"/>
    <w:tmpl w:val="3F3E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5F4FEB"/>
    <w:multiLevelType w:val="multilevel"/>
    <w:tmpl w:val="5C5A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52E28"/>
    <w:multiLevelType w:val="multilevel"/>
    <w:tmpl w:val="F0F2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125C45"/>
    <w:multiLevelType w:val="multilevel"/>
    <w:tmpl w:val="C5ACD3CA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BB2255"/>
    <w:multiLevelType w:val="hybridMultilevel"/>
    <w:tmpl w:val="864C9B16"/>
    <w:lvl w:ilvl="0" w:tplc="E7F0662E"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91" w:hanging="360"/>
      </w:pPr>
    </w:lvl>
    <w:lvl w:ilvl="2" w:tplc="041D001B" w:tentative="1">
      <w:start w:val="1"/>
      <w:numFmt w:val="lowerRoman"/>
      <w:lvlText w:val="%3."/>
      <w:lvlJc w:val="right"/>
      <w:pPr>
        <w:ind w:left="1911" w:hanging="180"/>
      </w:pPr>
    </w:lvl>
    <w:lvl w:ilvl="3" w:tplc="041D000F" w:tentative="1">
      <w:start w:val="1"/>
      <w:numFmt w:val="decimal"/>
      <w:lvlText w:val="%4."/>
      <w:lvlJc w:val="left"/>
      <w:pPr>
        <w:ind w:left="2631" w:hanging="360"/>
      </w:pPr>
    </w:lvl>
    <w:lvl w:ilvl="4" w:tplc="041D0019" w:tentative="1">
      <w:start w:val="1"/>
      <w:numFmt w:val="lowerLetter"/>
      <w:lvlText w:val="%5."/>
      <w:lvlJc w:val="left"/>
      <w:pPr>
        <w:ind w:left="3351" w:hanging="360"/>
      </w:pPr>
    </w:lvl>
    <w:lvl w:ilvl="5" w:tplc="041D001B" w:tentative="1">
      <w:start w:val="1"/>
      <w:numFmt w:val="lowerRoman"/>
      <w:lvlText w:val="%6."/>
      <w:lvlJc w:val="right"/>
      <w:pPr>
        <w:ind w:left="4071" w:hanging="180"/>
      </w:pPr>
    </w:lvl>
    <w:lvl w:ilvl="6" w:tplc="041D000F" w:tentative="1">
      <w:start w:val="1"/>
      <w:numFmt w:val="decimal"/>
      <w:lvlText w:val="%7."/>
      <w:lvlJc w:val="left"/>
      <w:pPr>
        <w:ind w:left="4791" w:hanging="360"/>
      </w:pPr>
    </w:lvl>
    <w:lvl w:ilvl="7" w:tplc="041D0019" w:tentative="1">
      <w:start w:val="1"/>
      <w:numFmt w:val="lowerLetter"/>
      <w:lvlText w:val="%8."/>
      <w:lvlJc w:val="left"/>
      <w:pPr>
        <w:ind w:left="5511" w:hanging="360"/>
      </w:pPr>
    </w:lvl>
    <w:lvl w:ilvl="8" w:tplc="041D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5" w15:restartNumberingAfterBreak="0">
    <w:nsid w:val="608B717E"/>
    <w:multiLevelType w:val="multilevel"/>
    <w:tmpl w:val="782C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A0F3B"/>
    <w:multiLevelType w:val="multilevel"/>
    <w:tmpl w:val="F2D8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E20FEA"/>
    <w:multiLevelType w:val="hybridMultilevel"/>
    <w:tmpl w:val="719017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87407"/>
    <w:multiLevelType w:val="hybridMultilevel"/>
    <w:tmpl w:val="E5B28E36"/>
    <w:lvl w:ilvl="0" w:tplc="A5C643EA"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91" w:hanging="360"/>
      </w:pPr>
    </w:lvl>
    <w:lvl w:ilvl="2" w:tplc="041D001B" w:tentative="1">
      <w:start w:val="1"/>
      <w:numFmt w:val="lowerRoman"/>
      <w:lvlText w:val="%3."/>
      <w:lvlJc w:val="right"/>
      <w:pPr>
        <w:ind w:left="1911" w:hanging="180"/>
      </w:pPr>
    </w:lvl>
    <w:lvl w:ilvl="3" w:tplc="041D000F" w:tentative="1">
      <w:start w:val="1"/>
      <w:numFmt w:val="decimal"/>
      <w:lvlText w:val="%4."/>
      <w:lvlJc w:val="left"/>
      <w:pPr>
        <w:ind w:left="2631" w:hanging="360"/>
      </w:pPr>
    </w:lvl>
    <w:lvl w:ilvl="4" w:tplc="041D0019" w:tentative="1">
      <w:start w:val="1"/>
      <w:numFmt w:val="lowerLetter"/>
      <w:lvlText w:val="%5."/>
      <w:lvlJc w:val="left"/>
      <w:pPr>
        <w:ind w:left="3351" w:hanging="360"/>
      </w:pPr>
    </w:lvl>
    <w:lvl w:ilvl="5" w:tplc="041D001B" w:tentative="1">
      <w:start w:val="1"/>
      <w:numFmt w:val="lowerRoman"/>
      <w:lvlText w:val="%6."/>
      <w:lvlJc w:val="right"/>
      <w:pPr>
        <w:ind w:left="4071" w:hanging="180"/>
      </w:pPr>
    </w:lvl>
    <w:lvl w:ilvl="6" w:tplc="041D000F" w:tentative="1">
      <w:start w:val="1"/>
      <w:numFmt w:val="decimal"/>
      <w:lvlText w:val="%7."/>
      <w:lvlJc w:val="left"/>
      <w:pPr>
        <w:ind w:left="4791" w:hanging="360"/>
      </w:pPr>
    </w:lvl>
    <w:lvl w:ilvl="7" w:tplc="041D0019" w:tentative="1">
      <w:start w:val="1"/>
      <w:numFmt w:val="lowerLetter"/>
      <w:lvlText w:val="%8."/>
      <w:lvlJc w:val="left"/>
      <w:pPr>
        <w:ind w:left="5511" w:hanging="360"/>
      </w:pPr>
    </w:lvl>
    <w:lvl w:ilvl="8" w:tplc="041D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9" w15:restartNumberingAfterBreak="0">
    <w:nsid w:val="6594299B"/>
    <w:multiLevelType w:val="multilevel"/>
    <w:tmpl w:val="BD0C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A64893"/>
    <w:multiLevelType w:val="multilevel"/>
    <w:tmpl w:val="049C2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276618"/>
    <w:multiLevelType w:val="multilevel"/>
    <w:tmpl w:val="D4E0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4B654B"/>
    <w:multiLevelType w:val="multilevel"/>
    <w:tmpl w:val="79F8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524F50"/>
    <w:multiLevelType w:val="multilevel"/>
    <w:tmpl w:val="E5BA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413C14"/>
    <w:multiLevelType w:val="hybridMultilevel"/>
    <w:tmpl w:val="4AC861D4"/>
    <w:lvl w:ilvl="0" w:tplc="2BD4E6EA">
      <w:numFmt w:val="decimal"/>
      <w:lvlText w:val="%1."/>
      <w:lvlJc w:val="left"/>
      <w:pPr>
        <w:ind w:left="471" w:hanging="360"/>
      </w:pPr>
      <w:rPr>
        <w:rFonts w:ascii="Calibri" w:hAnsi="Calibri" w:hint="default"/>
      </w:rPr>
    </w:lvl>
    <w:lvl w:ilvl="1" w:tplc="041D0019" w:tentative="1">
      <w:start w:val="1"/>
      <w:numFmt w:val="lowerLetter"/>
      <w:lvlText w:val="%2."/>
      <w:lvlJc w:val="left"/>
      <w:pPr>
        <w:ind w:left="1191" w:hanging="360"/>
      </w:pPr>
    </w:lvl>
    <w:lvl w:ilvl="2" w:tplc="041D001B" w:tentative="1">
      <w:start w:val="1"/>
      <w:numFmt w:val="lowerRoman"/>
      <w:lvlText w:val="%3."/>
      <w:lvlJc w:val="right"/>
      <w:pPr>
        <w:ind w:left="1911" w:hanging="180"/>
      </w:pPr>
    </w:lvl>
    <w:lvl w:ilvl="3" w:tplc="041D000F" w:tentative="1">
      <w:start w:val="1"/>
      <w:numFmt w:val="decimal"/>
      <w:lvlText w:val="%4."/>
      <w:lvlJc w:val="left"/>
      <w:pPr>
        <w:ind w:left="2631" w:hanging="360"/>
      </w:pPr>
    </w:lvl>
    <w:lvl w:ilvl="4" w:tplc="041D0019" w:tentative="1">
      <w:start w:val="1"/>
      <w:numFmt w:val="lowerLetter"/>
      <w:lvlText w:val="%5."/>
      <w:lvlJc w:val="left"/>
      <w:pPr>
        <w:ind w:left="3351" w:hanging="360"/>
      </w:pPr>
    </w:lvl>
    <w:lvl w:ilvl="5" w:tplc="041D001B" w:tentative="1">
      <w:start w:val="1"/>
      <w:numFmt w:val="lowerRoman"/>
      <w:lvlText w:val="%6."/>
      <w:lvlJc w:val="right"/>
      <w:pPr>
        <w:ind w:left="4071" w:hanging="180"/>
      </w:pPr>
    </w:lvl>
    <w:lvl w:ilvl="6" w:tplc="041D000F" w:tentative="1">
      <w:start w:val="1"/>
      <w:numFmt w:val="decimal"/>
      <w:lvlText w:val="%7."/>
      <w:lvlJc w:val="left"/>
      <w:pPr>
        <w:ind w:left="4791" w:hanging="360"/>
      </w:pPr>
    </w:lvl>
    <w:lvl w:ilvl="7" w:tplc="041D0019" w:tentative="1">
      <w:start w:val="1"/>
      <w:numFmt w:val="lowerLetter"/>
      <w:lvlText w:val="%8."/>
      <w:lvlJc w:val="left"/>
      <w:pPr>
        <w:ind w:left="5511" w:hanging="360"/>
      </w:pPr>
    </w:lvl>
    <w:lvl w:ilvl="8" w:tplc="041D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35" w15:restartNumberingAfterBreak="0">
    <w:nsid w:val="6D99539E"/>
    <w:multiLevelType w:val="multilevel"/>
    <w:tmpl w:val="12C8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515593"/>
    <w:multiLevelType w:val="multilevel"/>
    <w:tmpl w:val="719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C0031"/>
    <w:multiLevelType w:val="multilevel"/>
    <w:tmpl w:val="F7E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72E43"/>
    <w:multiLevelType w:val="multilevel"/>
    <w:tmpl w:val="EDA6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5"/>
  </w:num>
  <w:num w:numId="3">
    <w:abstractNumId w:val="38"/>
  </w:num>
  <w:num w:numId="4">
    <w:abstractNumId w:val="7"/>
  </w:num>
  <w:num w:numId="5">
    <w:abstractNumId w:val="30"/>
  </w:num>
  <w:num w:numId="6">
    <w:abstractNumId w:val="13"/>
  </w:num>
  <w:num w:numId="7">
    <w:abstractNumId w:val="15"/>
  </w:num>
  <w:num w:numId="8">
    <w:abstractNumId w:val="22"/>
  </w:num>
  <w:num w:numId="9">
    <w:abstractNumId w:val="3"/>
  </w:num>
  <w:num w:numId="10">
    <w:abstractNumId w:val="35"/>
  </w:num>
  <w:num w:numId="11">
    <w:abstractNumId w:val="1"/>
  </w:num>
  <w:num w:numId="12">
    <w:abstractNumId w:val="19"/>
  </w:num>
  <w:num w:numId="13">
    <w:abstractNumId w:val="4"/>
  </w:num>
  <w:num w:numId="14">
    <w:abstractNumId w:val="10"/>
  </w:num>
  <w:num w:numId="15">
    <w:abstractNumId w:val="23"/>
  </w:num>
  <w:num w:numId="16">
    <w:abstractNumId w:val="6"/>
  </w:num>
  <w:num w:numId="17">
    <w:abstractNumId w:val="26"/>
  </w:num>
  <w:num w:numId="18">
    <w:abstractNumId w:val="32"/>
  </w:num>
  <w:num w:numId="19">
    <w:abstractNumId w:val="31"/>
  </w:num>
  <w:num w:numId="20">
    <w:abstractNumId w:val="14"/>
  </w:num>
  <w:num w:numId="21">
    <w:abstractNumId w:val="36"/>
  </w:num>
  <w:num w:numId="22">
    <w:abstractNumId w:val="11"/>
  </w:num>
  <w:num w:numId="23">
    <w:abstractNumId w:val="37"/>
  </w:num>
  <w:num w:numId="24">
    <w:abstractNumId w:val="12"/>
  </w:num>
  <w:num w:numId="25">
    <w:abstractNumId w:val="5"/>
  </w:num>
  <w:num w:numId="26">
    <w:abstractNumId w:val="16"/>
  </w:num>
  <w:num w:numId="27">
    <w:abstractNumId w:val="33"/>
  </w:num>
  <w:num w:numId="28">
    <w:abstractNumId w:val="8"/>
  </w:num>
  <w:num w:numId="29">
    <w:abstractNumId w:val="20"/>
  </w:num>
  <w:num w:numId="30">
    <w:abstractNumId w:val="21"/>
  </w:num>
  <w:num w:numId="31">
    <w:abstractNumId w:val="9"/>
  </w:num>
  <w:num w:numId="32">
    <w:abstractNumId w:val="2"/>
  </w:num>
  <w:num w:numId="33">
    <w:abstractNumId w:val="17"/>
  </w:num>
  <w:num w:numId="34">
    <w:abstractNumId w:val="29"/>
  </w:num>
  <w:num w:numId="35">
    <w:abstractNumId w:val="0"/>
  </w:num>
  <w:num w:numId="36">
    <w:abstractNumId w:val="34"/>
  </w:num>
  <w:num w:numId="37">
    <w:abstractNumId w:val="24"/>
  </w:num>
  <w:num w:numId="38">
    <w:abstractNumId w:val="28"/>
  </w:num>
  <w:num w:numId="39">
    <w:abstractNumId w:val="27"/>
  </w:num>
  <w:num w:numId="40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GrammaticalErrors/>
  <w:activeWritingStyle w:appName="MSWord" w:lang="sv-SE" w:vendorID="0" w:dllVersion="512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298"/>
  <w:hyphenationZone w:val="39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0274BE"/>
    <w:rsid w:val="000019CB"/>
    <w:rsid w:val="00002EDA"/>
    <w:rsid w:val="00005595"/>
    <w:rsid w:val="00010FF0"/>
    <w:rsid w:val="0001186B"/>
    <w:rsid w:val="00014D9D"/>
    <w:rsid w:val="00020D76"/>
    <w:rsid w:val="00021198"/>
    <w:rsid w:val="00022AB7"/>
    <w:rsid w:val="000274BE"/>
    <w:rsid w:val="0003170D"/>
    <w:rsid w:val="00036AF0"/>
    <w:rsid w:val="00040C67"/>
    <w:rsid w:val="00041586"/>
    <w:rsid w:val="00041907"/>
    <w:rsid w:val="00046A52"/>
    <w:rsid w:val="000510C0"/>
    <w:rsid w:val="00052237"/>
    <w:rsid w:val="00065FFB"/>
    <w:rsid w:val="00074802"/>
    <w:rsid w:val="00074EA1"/>
    <w:rsid w:val="00075952"/>
    <w:rsid w:val="0009156A"/>
    <w:rsid w:val="0009512C"/>
    <w:rsid w:val="00095978"/>
    <w:rsid w:val="000B3DD1"/>
    <w:rsid w:val="000B5132"/>
    <w:rsid w:val="000C1EE4"/>
    <w:rsid w:val="000C2541"/>
    <w:rsid w:val="000C43F1"/>
    <w:rsid w:val="000D3DA5"/>
    <w:rsid w:val="000D6FB1"/>
    <w:rsid w:val="000E6059"/>
    <w:rsid w:val="000E713B"/>
    <w:rsid w:val="000F04BE"/>
    <w:rsid w:val="000F3715"/>
    <w:rsid w:val="000F481C"/>
    <w:rsid w:val="00101E1B"/>
    <w:rsid w:val="001029D7"/>
    <w:rsid w:val="001034BF"/>
    <w:rsid w:val="00104192"/>
    <w:rsid w:val="00106261"/>
    <w:rsid w:val="00110A56"/>
    <w:rsid w:val="00112381"/>
    <w:rsid w:val="00130816"/>
    <w:rsid w:val="001342C4"/>
    <w:rsid w:val="001403C3"/>
    <w:rsid w:val="00143BCE"/>
    <w:rsid w:val="00144F66"/>
    <w:rsid w:val="00151D26"/>
    <w:rsid w:val="00152189"/>
    <w:rsid w:val="00154A60"/>
    <w:rsid w:val="0016062B"/>
    <w:rsid w:val="00160CE6"/>
    <w:rsid w:val="00164197"/>
    <w:rsid w:val="00164AB0"/>
    <w:rsid w:val="00165C24"/>
    <w:rsid w:val="001669A9"/>
    <w:rsid w:val="00166DFB"/>
    <w:rsid w:val="00170DCA"/>
    <w:rsid w:val="00175873"/>
    <w:rsid w:val="00176EBA"/>
    <w:rsid w:val="001774AC"/>
    <w:rsid w:val="0018204D"/>
    <w:rsid w:val="00185443"/>
    <w:rsid w:val="001903A1"/>
    <w:rsid w:val="00191351"/>
    <w:rsid w:val="001913E9"/>
    <w:rsid w:val="00192D2E"/>
    <w:rsid w:val="00194ADD"/>
    <w:rsid w:val="001A01F3"/>
    <w:rsid w:val="001B1118"/>
    <w:rsid w:val="001B3485"/>
    <w:rsid w:val="001B6FB9"/>
    <w:rsid w:val="001B72B4"/>
    <w:rsid w:val="001C2FB7"/>
    <w:rsid w:val="001C7D10"/>
    <w:rsid w:val="001D0ECC"/>
    <w:rsid w:val="001D52C6"/>
    <w:rsid w:val="001D6E6D"/>
    <w:rsid w:val="001E5820"/>
    <w:rsid w:val="001E6EE9"/>
    <w:rsid w:val="001E6F6C"/>
    <w:rsid w:val="001F1375"/>
    <w:rsid w:val="001F3960"/>
    <w:rsid w:val="001F4D19"/>
    <w:rsid w:val="001F7C7C"/>
    <w:rsid w:val="00200C5D"/>
    <w:rsid w:val="002033D7"/>
    <w:rsid w:val="0020565F"/>
    <w:rsid w:val="00205F76"/>
    <w:rsid w:val="0020620C"/>
    <w:rsid w:val="00210E51"/>
    <w:rsid w:val="00211A20"/>
    <w:rsid w:val="0021547D"/>
    <w:rsid w:val="0022037A"/>
    <w:rsid w:val="00221AC8"/>
    <w:rsid w:val="00232255"/>
    <w:rsid w:val="00240373"/>
    <w:rsid w:val="00245759"/>
    <w:rsid w:val="00251AA9"/>
    <w:rsid w:val="00255396"/>
    <w:rsid w:val="00257E58"/>
    <w:rsid w:val="002611B4"/>
    <w:rsid w:val="00266C93"/>
    <w:rsid w:val="002703DA"/>
    <w:rsid w:val="00272376"/>
    <w:rsid w:val="00274530"/>
    <w:rsid w:val="002770B1"/>
    <w:rsid w:val="0028237E"/>
    <w:rsid w:val="00285ED9"/>
    <w:rsid w:val="002901BD"/>
    <w:rsid w:val="002926A3"/>
    <w:rsid w:val="002A59D0"/>
    <w:rsid w:val="002A678C"/>
    <w:rsid w:val="002A6EB8"/>
    <w:rsid w:val="002B1CDE"/>
    <w:rsid w:val="002B38D2"/>
    <w:rsid w:val="002C148C"/>
    <w:rsid w:val="002C39EA"/>
    <w:rsid w:val="002C3A5B"/>
    <w:rsid w:val="002D00DD"/>
    <w:rsid w:val="002D30CC"/>
    <w:rsid w:val="002E08F6"/>
    <w:rsid w:val="002E55F7"/>
    <w:rsid w:val="002E60AD"/>
    <w:rsid w:val="002F4672"/>
    <w:rsid w:val="002F72BC"/>
    <w:rsid w:val="00303454"/>
    <w:rsid w:val="00305142"/>
    <w:rsid w:val="00310357"/>
    <w:rsid w:val="00316BFB"/>
    <w:rsid w:val="00316F49"/>
    <w:rsid w:val="00322885"/>
    <w:rsid w:val="003235DC"/>
    <w:rsid w:val="003242AF"/>
    <w:rsid w:val="00334C9D"/>
    <w:rsid w:val="00340626"/>
    <w:rsid w:val="00342B89"/>
    <w:rsid w:val="00346090"/>
    <w:rsid w:val="003476B4"/>
    <w:rsid w:val="00353E69"/>
    <w:rsid w:val="003558C8"/>
    <w:rsid w:val="00355BAA"/>
    <w:rsid w:val="00357516"/>
    <w:rsid w:val="00362C3C"/>
    <w:rsid w:val="0037282E"/>
    <w:rsid w:val="003773ED"/>
    <w:rsid w:val="00377CAC"/>
    <w:rsid w:val="00380EDE"/>
    <w:rsid w:val="00387FCC"/>
    <w:rsid w:val="00391302"/>
    <w:rsid w:val="003944DA"/>
    <w:rsid w:val="00397512"/>
    <w:rsid w:val="003A5EAD"/>
    <w:rsid w:val="003B4A36"/>
    <w:rsid w:val="003B573B"/>
    <w:rsid w:val="003B5DFB"/>
    <w:rsid w:val="003C0266"/>
    <w:rsid w:val="003C2646"/>
    <w:rsid w:val="003C3A9F"/>
    <w:rsid w:val="003C41A3"/>
    <w:rsid w:val="003C4359"/>
    <w:rsid w:val="003C6033"/>
    <w:rsid w:val="003D5E32"/>
    <w:rsid w:val="003D5E50"/>
    <w:rsid w:val="003D61F1"/>
    <w:rsid w:val="003D7805"/>
    <w:rsid w:val="003E6AFF"/>
    <w:rsid w:val="003F0CED"/>
    <w:rsid w:val="003F2D06"/>
    <w:rsid w:val="00402110"/>
    <w:rsid w:val="00411432"/>
    <w:rsid w:val="00414AC2"/>
    <w:rsid w:val="00415650"/>
    <w:rsid w:val="004157DF"/>
    <w:rsid w:val="00417321"/>
    <w:rsid w:val="00420254"/>
    <w:rsid w:val="00420D9A"/>
    <w:rsid w:val="004235A3"/>
    <w:rsid w:val="004259E2"/>
    <w:rsid w:val="004302DE"/>
    <w:rsid w:val="00435AF0"/>
    <w:rsid w:val="004407D7"/>
    <w:rsid w:val="00440805"/>
    <w:rsid w:val="0044443F"/>
    <w:rsid w:val="00446B0D"/>
    <w:rsid w:val="004548DF"/>
    <w:rsid w:val="00454CDB"/>
    <w:rsid w:val="00456CE7"/>
    <w:rsid w:val="00457072"/>
    <w:rsid w:val="00463B50"/>
    <w:rsid w:val="00464799"/>
    <w:rsid w:val="0046582F"/>
    <w:rsid w:val="00474FC2"/>
    <w:rsid w:val="0048004F"/>
    <w:rsid w:val="004811E5"/>
    <w:rsid w:val="004865B6"/>
    <w:rsid w:val="004918D9"/>
    <w:rsid w:val="004923BA"/>
    <w:rsid w:val="004A2B18"/>
    <w:rsid w:val="004B1809"/>
    <w:rsid w:val="004B40E9"/>
    <w:rsid w:val="004B41AB"/>
    <w:rsid w:val="004B467D"/>
    <w:rsid w:val="004B5308"/>
    <w:rsid w:val="004B7C12"/>
    <w:rsid w:val="004D0132"/>
    <w:rsid w:val="004D11D5"/>
    <w:rsid w:val="004D7BCE"/>
    <w:rsid w:val="004D7CD7"/>
    <w:rsid w:val="004E0239"/>
    <w:rsid w:val="004E0292"/>
    <w:rsid w:val="004E7C4F"/>
    <w:rsid w:val="00500BFA"/>
    <w:rsid w:val="00501599"/>
    <w:rsid w:val="00507104"/>
    <w:rsid w:val="0051090F"/>
    <w:rsid w:val="005114DF"/>
    <w:rsid w:val="00514250"/>
    <w:rsid w:val="00515CBA"/>
    <w:rsid w:val="00516800"/>
    <w:rsid w:val="005228CD"/>
    <w:rsid w:val="00523161"/>
    <w:rsid w:val="00527F6C"/>
    <w:rsid w:val="00530BAD"/>
    <w:rsid w:val="00540365"/>
    <w:rsid w:val="005429BB"/>
    <w:rsid w:val="00545082"/>
    <w:rsid w:val="00545E0B"/>
    <w:rsid w:val="0055689C"/>
    <w:rsid w:val="005615F1"/>
    <w:rsid w:val="00562F0C"/>
    <w:rsid w:val="005632C6"/>
    <w:rsid w:val="00570679"/>
    <w:rsid w:val="005754FB"/>
    <w:rsid w:val="00577851"/>
    <w:rsid w:val="00577C1B"/>
    <w:rsid w:val="005914B2"/>
    <w:rsid w:val="0059230F"/>
    <w:rsid w:val="00595F31"/>
    <w:rsid w:val="005A4D21"/>
    <w:rsid w:val="005A72E7"/>
    <w:rsid w:val="005B2442"/>
    <w:rsid w:val="005B32A6"/>
    <w:rsid w:val="005C6729"/>
    <w:rsid w:val="005C7488"/>
    <w:rsid w:val="005D00F6"/>
    <w:rsid w:val="005D1508"/>
    <w:rsid w:val="005D4825"/>
    <w:rsid w:val="005D48B6"/>
    <w:rsid w:val="005D5C7F"/>
    <w:rsid w:val="005D6B49"/>
    <w:rsid w:val="005D7484"/>
    <w:rsid w:val="005E779A"/>
    <w:rsid w:val="005F0ADA"/>
    <w:rsid w:val="005F271A"/>
    <w:rsid w:val="005F34CB"/>
    <w:rsid w:val="005F4497"/>
    <w:rsid w:val="00603C54"/>
    <w:rsid w:val="0061393C"/>
    <w:rsid w:val="00614522"/>
    <w:rsid w:val="0062274F"/>
    <w:rsid w:val="00624882"/>
    <w:rsid w:val="00627986"/>
    <w:rsid w:val="0063719C"/>
    <w:rsid w:val="00640345"/>
    <w:rsid w:val="00640A2E"/>
    <w:rsid w:val="006414C8"/>
    <w:rsid w:val="00643130"/>
    <w:rsid w:val="00646DB1"/>
    <w:rsid w:val="00651080"/>
    <w:rsid w:val="0065162D"/>
    <w:rsid w:val="006547B6"/>
    <w:rsid w:val="006568CE"/>
    <w:rsid w:val="00657B4E"/>
    <w:rsid w:val="00660FCB"/>
    <w:rsid w:val="00670005"/>
    <w:rsid w:val="00670246"/>
    <w:rsid w:val="00671667"/>
    <w:rsid w:val="00675B66"/>
    <w:rsid w:val="0067725A"/>
    <w:rsid w:val="00677986"/>
    <w:rsid w:val="006807C4"/>
    <w:rsid w:val="0068636F"/>
    <w:rsid w:val="00687204"/>
    <w:rsid w:val="00691AFF"/>
    <w:rsid w:val="0069706E"/>
    <w:rsid w:val="006A6016"/>
    <w:rsid w:val="006A780E"/>
    <w:rsid w:val="006B30F6"/>
    <w:rsid w:val="006B5940"/>
    <w:rsid w:val="006B5DFB"/>
    <w:rsid w:val="006B6118"/>
    <w:rsid w:val="006B7A11"/>
    <w:rsid w:val="006C0006"/>
    <w:rsid w:val="006C3E0C"/>
    <w:rsid w:val="006D2965"/>
    <w:rsid w:val="006D2E82"/>
    <w:rsid w:val="006D63F9"/>
    <w:rsid w:val="006F2DD0"/>
    <w:rsid w:val="006F4BB2"/>
    <w:rsid w:val="006F678C"/>
    <w:rsid w:val="00700493"/>
    <w:rsid w:val="00704F82"/>
    <w:rsid w:val="00705293"/>
    <w:rsid w:val="00707792"/>
    <w:rsid w:val="00712B85"/>
    <w:rsid w:val="007159DC"/>
    <w:rsid w:val="00720CB3"/>
    <w:rsid w:val="00723440"/>
    <w:rsid w:val="0072351B"/>
    <w:rsid w:val="00733CAB"/>
    <w:rsid w:val="007353EE"/>
    <w:rsid w:val="00743381"/>
    <w:rsid w:val="007609F8"/>
    <w:rsid w:val="007653B6"/>
    <w:rsid w:val="00776709"/>
    <w:rsid w:val="007769C4"/>
    <w:rsid w:val="0078137A"/>
    <w:rsid w:val="007856A7"/>
    <w:rsid w:val="00793718"/>
    <w:rsid w:val="0079534A"/>
    <w:rsid w:val="0079541C"/>
    <w:rsid w:val="007A01FA"/>
    <w:rsid w:val="007B0F2C"/>
    <w:rsid w:val="007B469E"/>
    <w:rsid w:val="007D4845"/>
    <w:rsid w:val="007E0F7A"/>
    <w:rsid w:val="007E19CB"/>
    <w:rsid w:val="007E3787"/>
    <w:rsid w:val="007E5F26"/>
    <w:rsid w:val="007E6968"/>
    <w:rsid w:val="007E6C61"/>
    <w:rsid w:val="007F4756"/>
    <w:rsid w:val="00806823"/>
    <w:rsid w:val="00813598"/>
    <w:rsid w:val="008145F0"/>
    <w:rsid w:val="00814F6C"/>
    <w:rsid w:val="00815109"/>
    <w:rsid w:val="0082223F"/>
    <w:rsid w:val="0082639C"/>
    <w:rsid w:val="00832686"/>
    <w:rsid w:val="00834D45"/>
    <w:rsid w:val="00841097"/>
    <w:rsid w:val="008415CF"/>
    <w:rsid w:val="00852EBF"/>
    <w:rsid w:val="008566D5"/>
    <w:rsid w:val="00857C23"/>
    <w:rsid w:val="00861B4D"/>
    <w:rsid w:val="00865EFE"/>
    <w:rsid w:val="00866948"/>
    <w:rsid w:val="00873799"/>
    <w:rsid w:val="00882352"/>
    <w:rsid w:val="0088357F"/>
    <w:rsid w:val="00886C90"/>
    <w:rsid w:val="008A0F30"/>
    <w:rsid w:val="008A1C95"/>
    <w:rsid w:val="008A31A5"/>
    <w:rsid w:val="008A3FA8"/>
    <w:rsid w:val="008B18AB"/>
    <w:rsid w:val="008B229D"/>
    <w:rsid w:val="008B3B22"/>
    <w:rsid w:val="008B5331"/>
    <w:rsid w:val="008C456D"/>
    <w:rsid w:val="008D20D7"/>
    <w:rsid w:val="008D6371"/>
    <w:rsid w:val="008D738F"/>
    <w:rsid w:val="008D7D59"/>
    <w:rsid w:val="008E5661"/>
    <w:rsid w:val="008E6F88"/>
    <w:rsid w:val="008E7CFD"/>
    <w:rsid w:val="008F5183"/>
    <w:rsid w:val="008F6D60"/>
    <w:rsid w:val="0090089B"/>
    <w:rsid w:val="00901FF6"/>
    <w:rsid w:val="00902314"/>
    <w:rsid w:val="00905586"/>
    <w:rsid w:val="00914E15"/>
    <w:rsid w:val="0091557B"/>
    <w:rsid w:val="0091684F"/>
    <w:rsid w:val="00921BF1"/>
    <w:rsid w:val="00922538"/>
    <w:rsid w:val="00924CAB"/>
    <w:rsid w:val="0093276A"/>
    <w:rsid w:val="00942A26"/>
    <w:rsid w:val="00945432"/>
    <w:rsid w:val="009454C1"/>
    <w:rsid w:val="00947960"/>
    <w:rsid w:val="009669FC"/>
    <w:rsid w:val="00967339"/>
    <w:rsid w:val="00970ED1"/>
    <w:rsid w:val="00974420"/>
    <w:rsid w:val="0097531C"/>
    <w:rsid w:val="00981528"/>
    <w:rsid w:val="0098477C"/>
    <w:rsid w:val="00984EF7"/>
    <w:rsid w:val="00985884"/>
    <w:rsid w:val="00987070"/>
    <w:rsid w:val="00992700"/>
    <w:rsid w:val="00994A0F"/>
    <w:rsid w:val="009B2535"/>
    <w:rsid w:val="009B32F9"/>
    <w:rsid w:val="009B4351"/>
    <w:rsid w:val="009C29C9"/>
    <w:rsid w:val="009C5FE5"/>
    <w:rsid w:val="009D3FF5"/>
    <w:rsid w:val="009E139A"/>
    <w:rsid w:val="009E2522"/>
    <w:rsid w:val="009E2F1B"/>
    <w:rsid w:val="009E43C0"/>
    <w:rsid w:val="009E603C"/>
    <w:rsid w:val="009F26A7"/>
    <w:rsid w:val="009F7D90"/>
    <w:rsid w:val="00A001A2"/>
    <w:rsid w:val="00A0266E"/>
    <w:rsid w:val="00A035BC"/>
    <w:rsid w:val="00A04DB8"/>
    <w:rsid w:val="00A104AC"/>
    <w:rsid w:val="00A10A57"/>
    <w:rsid w:val="00A120D2"/>
    <w:rsid w:val="00A138DD"/>
    <w:rsid w:val="00A140BE"/>
    <w:rsid w:val="00A16A7D"/>
    <w:rsid w:val="00A2422A"/>
    <w:rsid w:val="00A279CB"/>
    <w:rsid w:val="00A345A1"/>
    <w:rsid w:val="00A35AE1"/>
    <w:rsid w:val="00A40D16"/>
    <w:rsid w:val="00A42047"/>
    <w:rsid w:val="00A46141"/>
    <w:rsid w:val="00A47B7C"/>
    <w:rsid w:val="00A52198"/>
    <w:rsid w:val="00A60A77"/>
    <w:rsid w:val="00A65250"/>
    <w:rsid w:val="00A75062"/>
    <w:rsid w:val="00A8471A"/>
    <w:rsid w:val="00A87885"/>
    <w:rsid w:val="00A9037B"/>
    <w:rsid w:val="00A9499A"/>
    <w:rsid w:val="00A95759"/>
    <w:rsid w:val="00AA59AA"/>
    <w:rsid w:val="00AB0918"/>
    <w:rsid w:val="00AB1BDD"/>
    <w:rsid w:val="00AB6232"/>
    <w:rsid w:val="00AB663F"/>
    <w:rsid w:val="00AB6BAF"/>
    <w:rsid w:val="00AC52C9"/>
    <w:rsid w:val="00AC6302"/>
    <w:rsid w:val="00AD0F16"/>
    <w:rsid w:val="00AE6B8D"/>
    <w:rsid w:val="00B07CF5"/>
    <w:rsid w:val="00B10C4D"/>
    <w:rsid w:val="00B145A6"/>
    <w:rsid w:val="00B2141F"/>
    <w:rsid w:val="00B21B93"/>
    <w:rsid w:val="00B2468A"/>
    <w:rsid w:val="00B2787F"/>
    <w:rsid w:val="00B325DC"/>
    <w:rsid w:val="00B36EDC"/>
    <w:rsid w:val="00B465B7"/>
    <w:rsid w:val="00B46D7C"/>
    <w:rsid w:val="00B513E5"/>
    <w:rsid w:val="00B51BA4"/>
    <w:rsid w:val="00B57B68"/>
    <w:rsid w:val="00B6139D"/>
    <w:rsid w:val="00B6451E"/>
    <w:rsid w:val="00B655F7"/>
    <w:rsid w:val="00B67384"/>
    <w:rsid w:val="00B72833"/>
    <w:rsid w:val="00B870E6"/>
    <w:rsid w:val="00B87C3C"/>
    <w:rsid w:val="00B90822"/>
    <w:rsid w:val="00B925B7"/>
    <w:rsid w:val="00B95AF7"/>
    <w:rsid w:val="00BA5DA4"/>
    <w:rsid w:val="00BA694D"/>
    <w:rsid w:val="00BC4F16"/>
    <w:rsid w:val="00BC7511"/>
    <w:rsid w:val="00BD3A7F"/>
    <w:rsid w:val="00BD48BC"/>
    <w:rsid w:val="00BD7229"/>
    <w:rsid w:val="00BE2D0D"/>
    <w:rsid w:val="00BE3986"/>
    <w:rsid w:val="00BE77DE"/>
    <w:rsid w:val="00BE7BC6"/>
    <w:rsid w:val="00BF0ED0"/>
    <w:rsid w:val="00BF3221"/>
    <w:rsid w:val="00BF5868"/>
    <w:rsid w:val="00C03F14"/>
    <w:rsid w:val="00C1145E"/>
    <w:rsid w:val="00C21A43"/>
    <w:rsid w:val="00C24950"/>
    <w:rsid w:val="00C26B8D"/>
    <w:rsid w:val="00C32300"/>
    <w:rsid w:val="00C36AF8"/>
    <w:rsid w:val="00C4132A"/>
    <w:rsid w:val="00C500AA"/>
    <w:rsid w:val="00C501F2"/>
    <w:rsid w:val="00C542FF"/>
    <w:rsid w:val="00C548B3"/>
    <w:rsid w:val="00C555DF"/>
    <w:rsid w:val="00C67B3A"/>
    <w:rsid w:val="00C776DE"/>
    <w:rsid w:val="00C85626"/>
    <w:rsid w:val="00C90617"/>
    <w:rsid w:val="00CA6664"/>
    <w:rsid w:val="00CA7449"/>
    <w:rsid w:val="00CA78B1"/>
    <w:rsid w:val="00CA7CCE"/>
    <w:rsid w:val="00CB2D7C"/>
    <w:rsid w:val="00CB4CBA"/>
    <w:rsid w:val="00CC2562"/>
    <w:rsid w:val="00CC49F4"/>
    <w:rsid w:val="00CD1651"/>
    <w:rsid w:val="00CD1C3D"/>
    <w:rsid w:val="00CD2611"/>
    <w:rsid w:val="00CD3F59"/>
    <w:rsid w:val="00CE0336"/>
    <w:rsid w:val="00CF04BD"/>
    <w:rsid w:val="00CF0AD7"/>
    <w:rsid w:val="00CF22A6"/>
    <w:rsid w:val="00CF2A9C"/>
    <w:rsid w:val="00CF2FB6"/>
    <w:rsid w:val="00CF38C7"/>
    <w:rsid w:val="00CF3D3B"/>
    <w:rsid w:val="00CF4A4D"/>
    <w:rsid w:val="00CF5068"/>
    <w:rsid w:val="00D013C2"/>
    <w:rsid w:val="00D11518"/>
    <w:rsid w:val="00D136F2"/>
    <w:rsid w:val="00D17209"/>
    <w:rsid w:val="00D20FD6"/>
    <w:rsid w:val="00D242AE"/>
    <w:rsid w:val="00D246C7"/>
    <w:rsid w:val="00D24E81"/>
    <w:rsid w:val="00D266B2"/>
    <w:rsid w:val="00D26A75"/>
    <w:rsid w:val="00D31F5D"/>
    <w:rsid w:val="00D409FE"/>
    <w:rsid w:val="00D4214A"/>
    <w:rsid w:val="00D4543A"/>
    <w:rsid w:val="00D47348"/>
    <w:rsid w:val="00D521E8"/>
    <w:rsid w:val="00D5676F"/>
    <w:rsid w:val="00D6097D"/>
    <w:rsid w:val="00D62513"/>
    <w:rsid w:val="00D63628"/>
    <w:rsid w:val="00D63DB9"/>
    <w:rsid w:val="00D661AB"/>
    <w:rsid w:val="00D678AA"/>
    <w:rsid w:val="00D709E4"/>
    <w:rsid w:val="00D733F3"/>
    <w:rsid w:val="00D766D5"/>
    <w:rsid w:val="00D87501"/>
    <w:rsid w:val="00DA48AD"/>
    <w:rsid w:val="00DB0809"/>
    <w:rsid w:val="00DB2F3E"/>
    <w:rsid w:val="00DC0D87"/>
    <w:rsid w:val="00DC0FE8"/>
    <w:rsid w:val="00DC312A"/>
    <w:rsid w:val="00DC3A31"/>
    <w:rsid w:val="00DC7C6C"/>
    <w:rsid w:val="00DD14D8"/>
    <w:rsid w:val="00DD3172"/>
    <w:rsid w:val="00DD47EC"/>
    <w:rsid w:val="00DE1106"/>
    <w:rsid w:val="00DE1A18"/>
    <w:rsid w:val="00DE724B"/>
    <w:rsid w:val="00DF094F"/>
    <w:rsid w:val="00DF0EAF"/>
    <w:rsid w:val="00E00579"/>
    <w:rsid w:val="00E07A28"/>
    <w:rsid w:val="00E10DFE"/>
    <w:rsid w:val="00E1599C"/>
    <w:rsid w:val="00E245E3"/>
    <w:rsid w:val="00E26187"/>
    <w:rsid w:val="00E3258B"/>
    <w:rsid w:val="00E33C43"/>
    <w:rsid w:val="00E37DD4"/>
    <w:rsid w:val="00E463AE"/>
    <w:rsid w:val="00E51246"/>
    <w:rsid w:val="00E55073"/>
    <w:rsid w:val="00E5561E"/>
    <w:rsid w:val="00E5580F"/>
    <w:rsid w:val="00E646C8"/>
    <w:rsid w:val="00E66F0F"/>
    <w:rsid w:val="00E67516"/>
    <w:rsid w:val="00E77C14"/>
    <w:rsid w:val="00E863F0"/>
    <w:rsid w:val="00E86CE2"/>
    <w:rsid w:val="00E90837"/>
    <w:rsid w:val="00E93985"/>
    <w:rsid w:val="00E94C28"/>
    <w:rsid w:val="00E9537F"/>
    <w:rsid w:val="00EA3645"/>
    <w:rsid w:val="00EA7327"/>
    <w:rsid w:val="00EB59E8"/>
    <w:rsid w:val="00EB7F55"/>
    <w:rsid w:val="00ED5682"/>
    <w:rsid w:val="00EE03C0"/>
    <w:rsid w:val="00EF039B"/>
    <w:rsid w:val="00EF12F4"/>
    <w:rsid w:val="00EF1D9A"/>
    <w:rsid w:val="00EF700E"/>
    <w:rsid w:val="00F02ACE"/>
    <w:rsid w:val="00F067F9"/>
    <w:rsid w:val="00F075D2"/>
    <w:rsid w:val="00F077EA"/>
    <w:rsid w:val="00F07E6F"/>
    <w:rsid w:val="00F1206F"/>
    <w:rsid w:val="00F237BB"/>
    <w:rsid w:val="00F2595C"/>
    <w:rsid w:val="00F25AC0"/>
    <w:rsid w:val="00F27926"/>
    <w:rsid w:val="00F33FE7"/>
    <w:rsid w:val="00F41035"/>
    <w:rsid w:val="00F45A08"/>
    <w:rsid w:val="00F45BD7"/>
    <w:rsid w:val="00F51891"/>
    <w:rsid w:val="00F53AFD"/>
    <w:rsid w:val="00F54D24"/>
    <w:rsid w:val="00F55E74"/>
    <w:rsid w:val="00F61A4F"/>
    <w:rsid w:val="00F63158"/>
    <w:rsid w:val="00F7139A"/>
    <w:rsid w:val="00F751A1"/>
    <w:rsid w:val="00F84714"/>
    <w:rsid w:val="00F87064"/>
    <w:rsid w:val="00F9316C"/>
    <w:rsid w:val="00F93353"/>
    <w:rsid w:val="00FA0967"/>
    <w:rsid w:val="00FA25BB"/>
    <w:rsid w:val="00FB0E7D"/>
    <w:rsid w:val="00FB110B"/>
    <w:rsid w:val="00FB56F9"/>
    <w:rsid w:val="00FC30B9"/>
    <w:rsid w:val="00FC4BB4"/>
    <w:rsid w:val="00FC5E45"/>
    <w:rsid w:val="00FE1F12"/>
    <w:rsid w:val="00FE4B2F"/>
    <w:rsid w:val="00FF1E9B"/>
    <w:rsid w:val="00FF3C05"/>
    <w:rsid w:val="00FF41DB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68AF1B"/>
  <w15:docId w15:val="{1105DB8B-3989-47E2-B6BE-B2EEF2B5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A9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CA6664"/>
    <w:pPr>
      <w:keepNext/>
      <w:keepLines/>
      <w:numPr>
        <w:numId w:val="1"/>
      </w:numPr>
      <w:spacing w:before="360" w:after="180"/>
      <w:outlineLvl w:val="0"/>
    </w:pPr>
    <w:rPr>
      <w:rFonts w:ascii="Arial" w:hAnsi="Arial"/>
      <w:b/>
      <w:sz w:val="28"/>
      <w:szCs w:val="28"/>
    </w:rPr>
  </w:style>
  <w:style w:type="paragraph" w:styleId="Rubrik2">
    <w:name w:val="heading 2"/>
    <w:basedOn w:val="Normal"/>
    <w:next w:val="Normal"/>
    <w:qFormat/>
    <w:rsid w:val="004B5308"/>
    <w:pPr>
      <w:keepNext/>
      <w:keepLines/>
      <w:numPr>
        <w:ilvl w:val="1"/>
        <w:numId w:val="1"/>
      </w:numPr>
      <w:suppressAutoHyphens/>
      <w:spacing w:before="120" w:after="180"/>
      <w:outlineLvl w:val="1"/>
    </w:pPr>
    <w:rPr>
      <w:rFonts w:ascii="Arial" w:hAnsi="Arial"/>
      <w:b/>
    </w:rPr>
  </w:style>
  <w:style w:type="paragraph" w:styleId="Rubrik3">
    <w:name w:val="heading 3"/>
    <w:basedOn w:val="Normal"/>
    <w:next w:val="Normal"/>
    <w:link w:val="Rubrik3Char"/>
    <w:uiPriority w:val="9"/>
    <w:qFormat/>
    <w:rsid w:val="00FC4BB4"/>
    <w:pPr>
      <w:keepNext/>
      <w:keepLines/>
      <w:numPr>
        <w:ilvl w:val="2"/>
        <w:numId w:val="1"/>
      </w:numPr>
      <w:suppressAutoHyphens/>
      <w:spacing w:before="120" w:after="120"/>
      <w:outlineLvl w:val="2"/>
    </w:pPr>
    <w:rPr>
      <w:b/>
    </w:rPr>
  </w:style>
  <w:style w:type="paragraph" w:styleId="Rubrik4">
    <w:name w:val="heading 4"/>
    <w:basedOn w:val="Normal"/>
    <w:next w:val="Normal"/>
    <w:qFormat/>
    <w:rsid w:val="00FC4BB4"/>
    <w:pPr>
      <w:keepNext/>
      <w:keepLines/>
      <w:numPr>
        <w:ilvl w:val="3"/>
        <w:numId w:val="1"/>
      </w:numPr>
      <w:spacing w:before="120"/>
      <w:outlineLvl w:val="3"/>
    </w:pPr>
    <w:rPr>
      <w:i/>
    </w:rPr>
  </w:style>
  <w:style w:type="paragraph" w:styleId="Rubrik5">
    <w:name w:val="heading 5"/>
    <w:basedOn w:val="Normal"/>
    <w:next w:val="Normal"/>
    <w:qFormat/>
    <w:rsid w:val="00577C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qFormat/>
    <w:rsid w:val="00577C1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qFormat/>
    <w:rsid w:val="00577C1B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Rubrik8">
    <w:name w:val="heading 8"/>
    <w:basedOn w:val="Normal"/>
    <w:next w:val="Normal"/>
    <w:qFormat/>
    <w:rsid w:val="00577C1B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Rubrik9">
    <w:name w:val="heading 9"/>
    <w:basedOn w:val="Normal"/>
    <w:next w:val="Normal"/>
    <w:qFormat/>
    <w:rsid w:val="00577C1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27453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274530"/>
    <w:pPr>
      <w:tabs>
        <w:tab w:val="center" w:pos="4536"/>
        <w:tab w:val="right" w:pos="9072"/>
      </w:tabs>
    </w:pPr>
  </w:style>
  <w:style w:type="paragraph" w:customStyle="1" w:styleId="Titelrubrik">
    <w:name w:val="Titelrubrik"/>
    <w:basedOn w:val="Normal"/>
    <w:next w:val="Normal"/>
    <w:rsid w:val="005D1508"/>
    <w:pPr>
      <w:widowControl w:val="0"/>
      <w:spacing w:before="960" w:after="960"/>
    </w:pPr>
    <w:rPr>
      <w:rFonts w:ascii="Arial" w:hAnsi="Arial" w:cs="Arial"/>
      <w:b/>
      <w:sz w:val="32"/>
      <w:szCs w:val="32"/>
    </w:rPr>
  </w:style>
  <w:style w:type="paragraph" w:styleId="Innehll1">
    <w:name w:val="toc 1"/>
    <w:basedOn w:val="Normal"/>
    <w:next w:val="Normal"/>
    <w:uiPriority w:val="39"/>
    <w:qFormat/>
    <w:rsid w:val="001D52C6"/>
    <w:pPr>
      <w:spacing w:before="240" w:after="120"/>
    </w:pPr>
    <w:rPr>
      <w:rFonts w:asciiTheme="minorHAnsi" w:hAnsiTheme="minorHAnsi"/>
      <w:b/>
      <w:bCs/>
      <w:sz w:val="20"/>
    </w:rPr>
  </w:style>
  <w:style w:type="paragraph" w:styleId="Innehll3">
    <w:name w:val="toc 3"/>
    <w:basedOn w:val="Normal"/>
    <w:next w:val="Normal"/>
    <w:uiPriority w:val="39"/>
    <w:qFormat/>
    <w:rsid w:val="005B2442"/>
    <w:pPr>
      <w:ind w:left="480"/>
    </w:pPr>
    <w:rPr>
      <w:rFonts w:asciiTheme="minorHAnsi" w:hAnsiTheme="minorHAnsi"/>
      <w:sz w:val="20"/>
    </w:rPr>
  </w:style>
  <w:style w:type="paragraph" w:customStyle="1" w:styleId="TableHeader">
    <w:name w:val="Table Header"/>
    <w:basedOn w:val="TableText"/>
    <w:rsid w:val="00577C1B"/>
    <w:pPr>
      <w:jc w:val="center"/>
    </w:pPr>
    <w:rPr>
      <w:b/>
    </w:rPr>
  </w:style>
  <w:style w:type="paragraph" w:customStyle="1" w:styleId="TableText">
    <w:name w:val="Table Text"/>
    <w:basedOn w:val="Normal"/>
    <w:rsid w:val="00577C1B"/>
    <w:pPr>
      <w:ind w:left="28" w:right="28"/>
      <w:textAlignment w:val="auto"/>
    </w:pPr>
    <w:rPr>
      <w:rFonts w:ascii="Arial" w:hAnsi="Arial"/>
      <w:sz w:val="20"/>
      <w:lang w:val="en-US" w:eastAsia="en-US"/>
    </w:rPr>
  </w:style>
  <w:style w:type="paragraph" w:styleId="Innehll2">
    <w:name w:val="toc 2"/>
    <w:basedOn w:val="Normal"/>
    <w:next w:val="Normal"/>
    <w:autoRedefine/>
    <w:uiPriority w:val="39"/>
    <w:qFormat/>
    <w:rsid w:val="001D52C6"/>
    <w:pPr>
      <w:spacing w:before="120"/>
      <w:ind w:left="240"/>
    </w:pPr>
    <w:rPr>
      <w:rFonts w:asciiTheme="minorHAnsi" w:hAnsiTheme="minorHAnsi"/>
      <w:i/>
      <w:iCs/>
      <w:sz w:val="20"/>
    </w:rPr>
  </w:style>
  <w:style w:type="paragraph" w:styleId="Innehll4">
    <w:name w:val="toc 4"/>
    <w:basedOn w:val="Normal"/>
    <w:next w:val="Normal"/>
    <w:autoRedefine/>
    <w:semiHidden/>
    <w:rsid w:val="00640A2E"/>
    <w:pPr>
      <w:ind w:left="720"/>
    </w:pPr>
    <w:rPr>
      <w:rFonts w:asciiTheme="minorHAnsi" w:hAnsiTheme="minorHAnsi"/>
      <w:sz w:val="20"/>
    </w:rPr>
  </w:style>
  <w:style w:type="paragraph" w:styleId="Innehll5">
    <w:name w:val="toc 5"/>
    <w:basedOn w:val="Normal"/>
    <w:next w:val="Normal"/>
    <w:autoRedefine/>
    <w:semiHidden/>
    <w:rsid w:val="00640A2E"/>
    <w:pPr>
      <w:ind w:left="960"/>
    </w:pPr>
    <w:rPr>
      <w:rFonts w:asciiTheme="minorHAnsi" w:hAnsiTheme="minorHAnsi"/>
      <w:sz w:val="20"/>
    </w:rPr>
  </w:style>
  <w:style w:type="paragraph" w:styleId="Innehll6">
    <w:name w:val="toc 6"/>
    <w:basedOn w:val="Normal"/>
    <w:next w:val="Normal"/>
    <w:autoRedefine/>
    <w:semiHidden/>
    <w:rsid w:val="00640A2E"/>
    <w:pPr>
      <w:ind w:left="1200"/>
    </w:pPr>
    <w:rPr>
      <w:rFonts w:asciiTheme="minorHAnsi" w:hAnsiTheme="minorHAnsi"/>
      <w:sz w:val="20"/>
    </w:rPr>
  </w:style>
  <w:style w:type="paragraph" w:styleId="Innehll7">
    <w:name w:val="toc 7"/>
    <w:basedOn w:val="Normal"/>
    <w:next w:val="Normal"/>
    <w:autoRedefine/>
    <w:semiHidden/>
    <w:rsid w:val="00640A2E"/>
    <w:pPr>
      <w:ind w:left="1440"/>
    </w:pPr>
    <w:rPr>
      <w:rFonts w:asciiTheme="minorHAnsi" w:hAnsiTheme="minorHAnsi"/>
      <w:sz w:val="20"/>
    </w:rPr>
  </w:style>
  <w:style w:type="paragraph" w:styleId="Innehll8">
    <w:name w:val="toc 8"/>
    <w:basedOn w:val="Normal"/>
    <w:next w:val="Normal"/>
    <w:autoRedefine/>
    <w:semiHidden/>
    <w:rsid w:val="00640A2E"/>
    <w:pPr>
      <w:ind w:left="1680"/>
    </w:pPr>
    <w:rPr>
      <w:rFonts w:asciiTheme="minorHAnsi" w:hAnsiTheme="minorHAnsi"/>
      <w:sz w:val="20"/>
    </w:rPr>
  </w:style>
  <w:style w:type="paragraph" w:styleId="Innehll9">
    <w:name w:val="toc 9"/>
    <w:aliases w:val="Infoblue"/>
    <w:basedOn w:val="Normal"/>
    <w:next w:val="Normal"/>
    <w:autoRedefine/>
    <w:semiHidden/>
    <w:rsid w:val="00640A2E"/>
    <w:pPr>
      <w:ind w:left="1920"/>
    </w:pPr>
    <w:rPr>
      <w:rFonts w:asciiTheme="minorHAnsi" w:hAnsiTheme="minorHAnsi"/>
      <w:sz w:val="20"/>
    </w:rPr>
  </w:style>
  <w:style w:type="character" w:styleId="Hyperlnk">
    <w:name w:val="Hyperlink"/>
    <w:basedOn w:val="Standardstycketeckensnitt"/>
    <w:uiPriority w:val="99"/>
    <w:rsid w:val="00640A2E"/>
    <w:rPr>
      <w:color w:val="0000FF"/>
      <w:u w:val="single"/>
    </w:rPr>
  </w:style>
  <w:style w:type="paragraph" w:customStyle="1" w:styleId="Hjlptext">
    <w:name w:val="Hjälptext"/>
    <w:basedOn w:val="Normal"/>
    <w:next w:val="Normal"/>
    <w:rsid w:val="003F0CED"/>
    <w:rPr>
      <w:i/>
      <w:color w:val="0000FF"/>
      <w:sz w:val="20"/>
    </w:rPr>
  </w:style>
  <w:style w:type="paragraph" w:styleId="Ballongtext">
    <w:name w:val="Balloon Text"/>
    <w:basedOn w:val="Normal"/>
    <w:link w:val="BallongtextChar"/>
    <w:rsid w:val="008D20D7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8D20D7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AB1BDD"/>
    <w:pPr>
      <w:ind w:left="720"/>
      <w:contextualSpacing/>
    </w:pPr>
  </w:style>
  <w:style w:type="table" w:styleId="Tabellrutnt">
    <w:name w:val="Table Grid"/>
    <w:basedOn w:val="Normaltabell"/>
    <w:rsid w:val="00924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tnotstext">
    <w:name w:val="footnote text"/>
    <w:basedOn w:val="Normal"/>
    <w:link w:val="FotnotstextChar"/>
    <w:rsid w:val="00D013C2"/>
    <w:rPr>
      <w:sz w:val="20"/>
    </w:rPr>
  </w:style>
  <w:style w:type="character" w:customStyle="1" w:styleId="FotnotstextChar">
    <w:name w:val="Fotnotstext Char"/>
    <w:basedOn w:val="Standardstycketeckensnitt"/>
    <w:link w:val="Fotnotstext"/>
    <w:rsid w:val="00D013C2"/>
    <w:rPr>
      <w:rFonts w:ascii="Times New Roman" w:hAnsi="Times New Roman"/>
    </w:rPr>
  </w:style>
  <w:style w:type="character" w:styleId="Fotnotsreferens">
    <w:name w:val="footnote reference"/>
    <w:basedOn w:val="Standardstycketeckensnitt"/>
    <w:rsid w:val="00D013C2"/>
    <w:rPr>
      <w:vertAlign w:val="superscript"/>
    </w:rPr>
  </w:style>
  <w:style w:type="paragraph" w:styleId="Normaltindrag">
    <w:name w:val="Normal Indent"/>
    <w:basedOn w:val="Normal"/>
    <w:rsid w:val="00A46141"/>
    <w:pPr>
      <w:ind w:left="1296" w:hanging="1296"/>
    </w:pPr>
    <w:rPr>
      <w:lang w:val="en-GB"/>
    </w:rPr>
  </w:style>
  <w:style w:type="paragraph" w:customStyle="1" w:styleId="Rubrikimarg">
    <w:name w:val="Rubrik i marg"/>
    <w:basedOn w:val="Normal"/>
    <w:next w:val="Normal"/>
    <w:rsid w:val="00A46141"/>
    <w:pPr>
      <w:tabs>
        <w:tab w:val="left" w:pos="0"/>
      </w:tabs>
      <w:ind w:hanging="2592"/>
    </w:pPr>
    <w:rPr>
      <w:lang w:val="en-GB"/>
    </w:rPr>
  </w:style>
  <w:style w:type="paragraph" w:customStyle="1" w:styleId="rendemening">
    <w:name w:val="Ärendemening"/>
    <w:basedOn w:val="Normal"/>
    <w:next w:val="Normal"/>
    <w:rsid w:val="00A46141"/>
    <w:pPr>
      <w:spacing w:after="240"/>
    </w:pPr>
    <w:rPr>
      <w:rFonts w:ascii="Arial" w:hAnsi="Arial"/>
      <w:b/>
      <w:sz w:val="32"/>
      <w:lang w:val="en-GB"/>
    </w:rPr>
  </w:style>
  <w:style w:type="character" w:styleId="Sidnummer">
    <w:name w:val="page number"/>
    <w:basedOn w:val="Standardstycketeckensnitt"/>
    <w:rsid w:val="00A46141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DD47EC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en-US"/>
    </w:rPr>
  </w:style>
  <w:style w:type="paragraph" w:customStyle="1" w:styleId="Parameter">
    <w:name w:val="Parameter"/>
    <w:basedOn w:val="Normal"/>
    <w:link w:val="ParameterChar"/>
    <w:qFormat/>
    <w:rsid w:val="00272376"/>
    <w:pPr>
      <w:overflowPunct/>
      <w:textAlignment w:val="auto"/>
    </w:pPr>
    <w:rPr>
      <w:rFonts w:ascii="Courier New" w:hAnsi="Courier New" w:cs="Courier New"/>
      <w:sz w:val="22"/>
      <w:szCs w:val="22"/>
    </w:rPr>
  </w:style>
  <w:style w:type="character" w:styleId="AnvndHyperlnk">
    <w:name w:val="FollowedHyperlink"/>
    <w:basedOn w:val="Standardstycketeckensnitt"/>
    <w:uiPriority w:val="99"/>
    <w:rsid w:val="007A01FA"/>
    <w:rPr>
      <w:color w:val="800080" w:themeColor="followedHyperlink"/>
      <w:u w:val="single"/>
    </w:rPr>
  </w:style>
  <w:style w:type="character" w:customStyle="1" w:styleId="ParameterChar">
    <w:name w:val="Parameter Char"/>
    <w:basedOn w:val="Standardstycketeckensnitt"/>
    <w:link w:val="Parameter"/>
    <w:rsid w:val="00272376"/>
    <w:rPr>
      <w:rFonts w:ascii="Courier New" w:hAnsi="Courier New" w:cs="Courier New"/>
      <w:sz w:val="22"/>
      <w:szCs w:val="22"/>
    </w:rPr>
  </w:style>
  <w:style w:type="character" w:customStyle="1" w:styleId="Rubrik1Char">
    <w:name w:val="Rubrik 1 Char"/>
    <w:basedOn w:val="Standardstycketeckensnitt"/>
    <w:link w:val="Rubrik1"/>
    <w:uiPriority w:val="9"/>
    <w:rsid w:val="00463B50"/>
    <w:rPr>
      <w:rFonts w:ascii="Arial" w:hAnsi="Arial"/>
      <w:b/>
      <w:sz w:val="28"/>
      <w:szCs w:val="28"/>
    </w:rPr>
  </w:style>
  <w:style w:type="paragraph" w:customStyle="1" w:styleId="spriteclose">
    <w:name w:val="sprite_close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maximize">
    <w:name w:val="sprite_maximize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restore">
    <w:name w:val="sprite_restore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ne">
    <w:name w:val="sprite_iw_ne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nw">
    <w:name w:val="sprite_iw_nw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e0">
    <w:name w:val="sprite_iw_se0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w0">
    <w:name w:val="sprite_iw_sw0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1dl">
    <w:name w:val="sprite_iw_tab_1d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1l">
    <w:name w:val="sprite_iw_tab_1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dl">
    <w:name w:val="sprite_iw_tab_d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dr">
    <w:name w:val="sprite_iw_tab_dr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l">
    <w:name w:val="sprite_iw_tab_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r">
    <w:name w:val="sprite_iw_tab_r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back1dl">
    <w:name w:val="sprite_iw_tabback_1d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back1l">
    <w:name w:val="sprite_iw_tabback_1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backdl">
    <w:name w:val="sprite_iw_tabback_d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backdr">
    <w:name w:val="sprite_iw_tabback_dr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backl">
    <w:name w:val="sprite_iw_tabback_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tabbackr">
    <w:name w:val="sprite_iw_tabback_r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xtap">
    <w:name w:val="sprite_iw_xtap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xtapl">
    <w:name w:val="sprite_iw_xtap_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xtapld">
    <w:name w:val="sprite_iw_xtap_ld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xtaprd">
    <w:name w:val="sprite_iw_xtap_rd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xtapu">
    <w:name w:val="sprite_iw_xtap_u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xtapul">
    <w:name w:val="sprite_iw_xtap_u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ne">
    <w:name w:val="sprite_iws_ne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nw">
    <w:name w:val="sprite_iws_nw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se">
    <w:name w:val="sprite_iws_se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sw">
    <w:name w:val="sprite_iws_sw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b1dl">
    <w:name w:val="sprite_iws_tab_1d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b1l">
    <w:name w:val="sprite_iws_tab_1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bdl">
    <w:name w:val="sprite_iws_tab_d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bdo">
    <w:name w:val="sprite_iws_tab_do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bdr">
    <w:name w:val="sprite_iws_tab_dr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bl">
    <w:name w:val="sprite_iws_tab_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bo">
    <w:name w:val="sprite_iws_tab_o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br">
    <w:name w:val="sprite_iws_tab_r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p">
    <w:name w:val="sprite_iws_tap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pl">
    <w:name w:val="sprite_iws_tap_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pld">
    <w:name w:val="sprite_iws_tap_ld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prd">
    <w:name w:val="sprite_iws_tap_rd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pu">
    <w:name w:val="sprite_iws_tap_u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spriteiwstapul">
    <w:name w:val="sprite_iws_tap_ul"/>
    <w:basedOn w:val="Normal"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Normalwebb">
    <w:name w:val="Normal (Web)"/>
    <w:basedOn w:val="Normal"/>
    <w:uiPriority w:val="99"/>
    <w:unhideWhenUsed/>
    <w:rsid w:val="00463B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google-src-text">
    <w:name w:val="google-src-text"/>
    <w:basedOn w:val="Standardstycketeckensnitt"/>
    <w:rsid w:val="00463B50"/>
  </w:style>
  <w:style w:type="character" w:customStyle="1" w:styleId="Rubrik3Char">
    <w:name w:val="Rubrik 3 Char"/>
    <w:basedOn w:val="Standardstycketeckensnitt"/>
    <w:link w:val="Rubrik3"/>
    <w:uiPriority w:val="9"/>
    <w:rsid w:val="00882352"/>
    <w:rPr>
      <w:rFonts w:ascii="Times New Roman" w:hAnsi="Times New Roman"/>
      <w:b/>
      <w:sz w:val="24"/>
    </w:rPr>
  </w:style>
  <w:style w:type="paragraph" w:styleId="Rubrik">
    <w:name w:val="Title"/>
    <w:basedOn w:val="Normal"/>
    <w:next w:val="Normal"/>
    <w:link w:val="RubrikChar"/>
    <w:qFormat/>
    <w:rsid w:val="008D7D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8D7D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Relationship Id="rId1" Type="http://schemas.openxmlformats.org/officeDocument/2006/relationships/hyperlink" Target="http://www.scb.se/default____30.asp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2EAE2-D05F-40FB-8283-B50539124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24</Pages>
  <Words>6793</Words>
  <Characters>41690</Characters>
  <Application>Microsoft Office Word</Application>
  <DocSecurity>0</DocSecurity>
  <Lines>347</Lines>
  <Paragraphs>96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SCB</Company>
  <LinksUpToDate>false</LinksUpToDate>
  <CharactersWithSpaces>48387</CharactersWithSpaces>
  <SharedDoc>false</SharedDoc>
  <HLinks>
    <vt:vector size="30" baseType="variant"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_Toc271799120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_Toc271799119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_Toc271799118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_Toc271799117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_Toc271799116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scbadem</dc:creator>
  <cp:keywords/>
  <dc:description/>
  <cp:lastModifiedBy>Almberg Lars-Erik PMU/MFÖ-Ö</cp:lastModifiedBy>
  <cp:revision>94</cp:revision>
  <cp:lastPrinted>2011-09-06T08:06:00Z</cp:lastPrinted>
  <dcterms:created xsi:type="dcterms:W3CDTF">2018-07-25T08:39:00Z</dcterms:created>
  <dcterms:modified xsi:type="dcterms:W3CDTF">2018-08-03T13:43:00Z</dcterms:modified>
</cp:coreProperties>
</file>