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76"/>
        <w:ind w:left="111" w:right="0" w:firstLine="0"/>
        <w:jc w:val="left"/>
        <w:rPr>
          <w:sz w:val="24"/>
        </w:rPr>
      </w:pPr>
      <w:r>
        <w:rPr>
          <w:color w:val="E2EDF0"/>
          <w:spacing w:val="-2"/>
          <w:w w:val="110"/>
          <w:sz w:val="24"/>
          <w:shd w:fill="2D3D44" w:color="auto" w:val="clear"/>
        </w:rPr>
        <w:t>Contact</w:t>
      </w:r>
    </w:p>
    <w:p>
      <w:pPr>
        <w:spacing w:before="157"/>
        <w:ind w:left="110" w:right="0" w:firstLine="0"/>
        <w:jc w:val="left"/>
        <w:rPr>
          <w:sz w:val="20"/>
        </w:rPr>
      </w:pPr>
      <w:r>
        <w:rPr>
          <w:b/>
          <w:color w:val="E2EDF0"/>
          <w:w w:val="110"/>
          <w:sz w:val="19"/>
          <w:shd w:fill="2D3D44" w:color="auto" w:val="clear"/>
        </w:rPr>
        <w:t>4134043613</w:t>
      </w:r>
      <w:r>
        <w:rPr>
          <w:b/>
          <w:color w:val="E2EDF0"/>
          <w:spacing w:val="-9"/>
          <w:w w:val="110"/>
          <w:sz w:val="19"/>
        </w:rPr>
        <w:t> </w:t>
      </w:r>
      <w:r>
        <w:rPr>
          <w:color w:val="95A5AE"/>
          <w:spacing w:val="-2"/>
          <w:w w:val="110"/>
          <w:sz w:val="20"/>
        </w:rPr>
        <w:t>(Mobile)</w:t>
      </w:r>
    </w:p>
    <w:p>
      <w:pPr>
        <w:spacing w:before="39"/>
        <w:ind w:left="106" w:right="0" w:firstLine="0"/>
        <w:jc w:val="left"/>
        <w:rPr>
          <w:b/>
          <w:sz w:val="19"/>
        </w:rPr>
      </w:pPr>
      <w:hyperlink r:id="rId6">
        <w:r>
          <w:rPr>
            <w:b/>
            <w:color w:val="E2EDF0"/>
            <w:spacing w:val="-2"/>
            <w:w w:val="105"/>
            <w:sz w:val="19"/>
            <w:shd w:fill="2D3D44" w:color="auto" w:val="clear"/>
          </w:rPr>
          <w:t>castillo.sam.d@gmail.com</w:t>
        </w:r>
      </w:hyperlink>
    </w:p>
    <w:p>
      <w:pPr>
        <w:pStyle w:val="BodyText"/>
        <w:spacing w:before="3"/>
        <w:rPr>
          <w:b/>
          <w:sz w:val="21"/>
        </w:rPr>
      </w:pPr>
    </w:p>
    <w:p>
      <w:pPr>
        <w:spacing w:before="0"/>
        <w:ind w:left="113" w:right="0" w:firstLine="0"/>
        <w:jc w:val="left"/>
        <w:rPr>
          <w:b/>
          <w:sz w:val="21"/>
        </w:rPr>
      </w:pPr>
      <w:hyperlink r:id="rId7">
        <w:r>
          <w:rPr>
            <w:b/>
            <w:color w:val="E2EDF0"/>
            <w:spacing w:val="-2"/>
            <w:w w:val="95"/>
            <w:sz w:val="21"/>
            <w:shd w:fill="2D3D44" w:color="auto" w:val="clear"/>
          </w:rPr>
          <w:t>www.linkedin.com/in/samdcastillo</w:t>
        </w:r>
      </w:hyperlink>
    </w:p>
    <w:p>
      <w:pPr>
        <w:spacing w:before="57"/>
        <w:ind w:left="111" w:right="0" w:firstLine="0"/>
        <w:jc w:val="left"/>
        <w:rPr>
          <w:sz w:val="20"/>
        </w:rPr>
      </w:pPr>
      <w:r>
        <w:rPr>
          <w:color w:val="95A5AE"/>
          <w:spacing w:val="-2"/>
          <w:w w:val="110"/>
          <w:sz w:val="20"/>
        </w:rPr>
        <w:t>(LinkedIn)</w:t>
      </w:r>
    </w:p>
    <w:p>
      <w:pPr>
        <w:pStyle w:val="BodyText"/>
        <w:rPr>
          <w:sz w:val="22"/>
        </w:rPr>
      </w:pPr>
    </w:p>
    <w:p>
      <w:pPr>
        <w:spacing w:line="369" w:lineRule="auto" w:before="183"/>
        <w:ind w:left="103" w:right="1204" w:firstLine="4"/>
        <w:jc w:val="left"/>
        <w:rPr>
          <w:sz w:val="20"/>
        </w:rPr>
      </w:pPr>
      <w:r>
        <w:rPr>
          <w:color w:val="E2EDF0"/>
          <w:w w:val="105"/>
          <w:sz w:val="24"/>
          <w:shd w:fill="2D3D44" w:color="auto" w:val="clear"/>
        </w:rPr>
        <w:t>Top Skills</w:t>
      </w:r>
      <w:r>
        <w:rPr>
          <w:color w:val="E2EDF0"/>
          <w:w w:val="105"/>
          <w:sz w:val="24"/>
        </w:rPr>
        <w:t> </w:t>
      </w:r>
      <w:r>
        <w:rPr>
          <w:color w:val="E2EDF0"/>
          <w:w w:val="105"/>
          <w:sz w:val="20"/>
          <w:shd w:fill="2D3D44" w:color="auto" w:val="clear"/>
        </w:rPr>
        <w:t>Foundation</w:t>
      </w:r>
      <w:r>
        <w:rPr>
          <w:color w:val="E2EDF0"/>
          <w:spacing w:val="-10"/>
          <w:w w:val="105"/>
          <w:sz w:val="20"/>
          <w:shd w:fill="2D3D44" w:color="auto" w:val="clear"/>
        </w:rPr>
        <w:t> </w:t>
      </w:r>
      <w:r>
        <w:rPr>
          <w:color w:val="E2EDF0"/>
          <w:w w:val="105"/>
          <w:sz w:val="20"/>
          <w:shd w:fill="2D3D44" w:color="auto" w:val="clear"/>
        </w:rPr>
        <w:t>Models</w:t>
      </w:r>
      <w:r>
        <w:rPr>
          <w:color w:val="E2EDF0"/>
          <w:w w:val="105"/>
          <w:sz w:val="20"/>
        </w:rPr>
        <w:t> </w:t>
      </w:r>
      <w:r>
        <w:rPr>
          <w:color w:val="E2EDF0"/>
          <w:w w:val="105"/>
          <w:sz w:val="20"/>
          <w:shd w:fill="2D3D44" w:color="auto" w:val="clear"/>
        </w:rPr>
        <w:t>Captive</w:t>
      </w:r>
      <w:r>
        <w:rPr>
          <w:color w:val="E2EDF0"/>
          <w:spacing w:val="-6"/>
          <w:w w:val="105"/>
          <w:sz w:val="20"/>
          <w:shd w:fill="2D3D44" w:color="auto" w:val="clear"/>
        </w:rPr>
        <w:t> </w:t>
      </w:r>
      <w:r>
        <w:rPr>
          <w:color w:val="E2EDF0"/>
          <w:w w:val="105"/>
          <w:sz w:val="20"/>
          <w:shd w:fill="2D3D44" w:color="auto" w:val="clear"/>
        </w:rPr>
        <w:t>Insurance</w:t>
      </w:r>
      <w:r>
        <w:rPr>
          <w:color w:val="E2EDF0"/>
          <w:w w:val="105"/>
          <w:sz w:val="20"/>
        </w:rPr>
        <w:t> </w:t>
      </w:r>
      <w:r>
        <w:rPr>
          <w:color w:val="E2EDF0"/>
          <w:w w:val="105"/>
          <w:sz w:val="20"/>
          <w:shd w:fill="2D3D44" w:color="auto" w:val="clear"/>
        </w:rPr>
        <w:t>Corporate Finance</w:t>
      </w:r>
    </w:p>
    <w:p>
      <w:pPr>
        <w:pStyle w:val="BodyText"/>
        <w:spacing w:before="1"/>
        <w:rPr>
          <w:sz w:val="28"/>
        </w:rPr>
      </w:pPr>
    </w:p>
    <w:p>
      <w:pPr>
        <w:pStyle w:val="Heading2"/>
        <w:ind w:left="112"/>
      </w:pPr>
      <w:r>
        <w:rPr>
          <w:color w:val="E2EDF0"/>
          <w:spacing w:val="-2"/>
          <w:w w:val="105"/>
          <w:shd w:fill="2D3D44" w:color="auto" w:val="clear"/>
        </w:rPr>
        <w:t>Certifications</w:t>
      </w:r>
    </w:p>
    <w:p>
      <w:pPr>
        <w:spacing w:line="386" w:lineRule="auto" w:before="158"/>
        <w:ind w:left="109" w:right="491" w:firstLine="0"/>
        <w:jc w:val="left"/>
        <w:rPr>
          <w:b/>
          <w:sz w:val="19"/>
        </w:rPr>
      </w:pPr>
      <w:r>
        <w:rPr>
          <w:b/>
          <w:color w:val="E2EDF0"/>
          <w:w w:val="105"/>
          <w:sz w:val="19"/>
          <w:shd w:fill="2D3D44" w:color="auto" w:val="clear"/>
        </w:rPr>
        <w:t>Exam 1/P Probability Theory</w:t>
      </w:r>
      <w:r>
        <w:rPr>
          <w:b/>
          <w:color w:val="E2EDF0"/>
          <w:w w:val="105"/>
          <w:sz w:val="19"/>
        </w:rPr>
        <w:t> </w:t>
      </w:r>
      <w:r>
        <w:rPr>
          <w:b/>
          <w:color w:val="E2EDF0"/>
          <w:w w:val="105"/>
          <w:sz w:val="19"/>
          <w:shd w:fill="2D3D44" w:color="auto" w:val="clear"/>
        </w:rPr>
        <w:t>Exam</w:t>
      </w:r>
      <w:r>
        <w:rPr>
          <w:b/>
          <w:color w:val="E2EDF0"/>
          <w:spacing w:val="-15"/>
          <w:w w:val="105"/>
          <w:sz w:val="19"/>
          <w:shd w:fill="2D3D44" w:color="auto" w:val="clear"/>
        </w:rPr>
        <w:t> </w:t>
      </w:r>
      <w:r>
        <w:rPr>
          <w:b/>
          <w:color w:val="E2EDF0"/>
          <w:w w:val="105"/>
          <w:sz w:val="19"/>
          <w:shd w:fill="2D3D44" w:color="auto" w:val="clear"/>
        </w:rPr>
        <w:t>PA</w:t>
      </w:r>
      <w:r>
        <w:rPr>
          <w:b/>
          <w:color w:val="E2EDF0"/>
          <w:spacing w:val="27"/>
          <w:w w:val="105"/>
          <w:sz w:val="19"/>
          <w:shd w:fill="2D3D44" w:color="auto" w:val="clear"/>
        </w:rPr>
        <w:t> </w:t>
      </w:r>
      <w:r>
        <w:rPr>
          <w:b/>
          <w:color w:val="E2EDF0"/>
          <w:w w:val="105"/>
          <w:sz w:val="19"/>
          <w:shd w:fill="2D3D44" w:color="auto" w:val="clear"/>
        </w:rPr>
        <w:t>Predictive</w:t>
      </w:r>
      <w:r>
        <w:rPr>
          <w:b/>
          <w:color w:val="E2EDF0"/>
          <w:spacing w:val="-14"/>
          <w:w w:val="105"/>
          <w:sz w:val="19"/>
          <w:shd w:fill="2D3D44" w:color="auto" w:val="clear"/>
        </w:rPr>
        <w:t> </w:t>
      </w:r>
      <w:r>
        <w:rPr>
          <w:b/>
          <w:color w:val="E2EDF0"/>
          <w:w w:val="105"/>
          <w:sz w:val="19"/>
          <w:shd w:fill="2D3D44" w:color="auto" w:val="clear"/>
        </w:rPr>
        <w:t>Analytics</w:t>
      </w:r>
      <w:r>
        <w:rPr>
          <w:b/>
          <w:color w:val="E2EDF0"/>
          <w:w w:val="105"/>
          <w:sz w:val="19"/>
        </w:rPr>
        <w:t> </w:t>
      </w:r>
      <w:r>
        <w:rPr>
          <w:b/>
          <w:color w:val="E2EDF0"/>
          <w:w w:val="105"/>
          <w:sz w:val="19"/>
          <w:shd w:fill="2D3D44" w:color="auto" w:val="clear"/>
        </w:rPr>
        <w:t>Exam MFE/3F</w:t>
      </w:r>
    </w:p>
    <w:p>
      <w:pPr>
        <w:pStyle w:val="BodyText"/>
        <w:ind w:left="109"/>
        <w:rPr>
          <w:sz w:val="20"/>
        </w:rPr>
      </w:pPr>
      <w:r>
        <w:rPr>
          <w:sz w:val="20"/>
        </w:rPr>
        <w:pict>
          <v:shape style="width:162.3pt;height:13.7pt;mso-position-horizontal-relative:char;mso-position-vertical-relative:line" type="#_x0000_t202" id="docshape2" filled="true" fillcolor="#2d3d44" stroked="false">
            <w10:anchorlock/>
            <v:textbox inset="0,0,0,0">
              <w:txbxContent>
                <w:p>
                  <w:pPr>
                    <w:spacing w:before="23"/>
                    <w:ind w:left="-1" w:right="-15" w:firstLine="0"/>
                    <w:jc w:val="left"/>
                    <w:rPr>
                      <w:b/>
                      <w:color w:val="000000"/>
                      <w:sz w:val="19"/>
                    </w:rPr>
                  </w:pPr>
                  <w:r>
                    <w:rPr>
                      <w:b/>
                      <w:color w:val="E2EDF0"/>
                      <w:w w:val="105"/>
                      <w:sz w:val="19"/>
                    </w:rPr>
                    <w:t>Exam</w:t>
                  </w:r>
                  <w:r>
                    <w:rPr>
                      <w:b/>
                      <w:color w:val="E2EDF0"/>
                      <w:spacing w:val="-4"/>
                      <w:w w:val="105"/>
                      <w:sz w:val="19"/>
                    </w:rPr>
                    <w:t> </w:t>
                  </w:r>
                  <w:r>
                    <w:rPr>
                      <w:b/>
                      <w:color w:val="E2EDF0"/>
                      <w:w w:val="105"/>
                      <w:sz w:val="19"/>
                    </w:rPr>
                    <w:t>STAM:</w:t>
                  </w:r>
                  <w:r>
                    <w:rPr>
                      <w:b/>
                      <w:color w:val="E2EDF0"/>
                      <w:spacing w:val="-11"/>
                      <w:w w:val="105"/>
                      <w:sz w:val="19"/>
                    </w:rPr>
                    <w:t> </w:t>
                  </w:r>
                  <w:r>
                    <w:rPr>
                      <w:b/>
                      <w:color w:val="E2EDF0"/>
                      <w:w w:val="105"/>
                      <w:sz w:val="19"/>
                    </w:rPr>
                    <w:t>Short-Term</w:t>
                  </w:r>
                  <w:r>
                    <w:rPr>
                      <w:b/>
                      <w:color w:val="E2EDF0"/>
                      <w:spacing w:val="-1"/>
                      <w:w w:val="105"/>
                      <w:sz w:val="19"/>
                    </w:rPr>
                    <w:t> </w:t>
                  </w:r>
                  <w:r>
                    <w:rPr>
                      <w:b/>
                      <w:color w:val="E2EDF0"/>
                      <w:spacing w:val="-2"/>
                      <w:w w:val="105"/>
                      <w:sz w:val="19"/>
                    </w:rPr>
                    <w:t>Actuarial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spacing w:before="0"/>
        <w:ind w:left="110" w:right="0" w:firstLine="0"/>
        <w:jc w:val="left"/>
        <w:rPr>
          <w:b/>
          <w:sz w:val="19"/>
        </w:rPr>
      </w:pPr>
      <w:r>
        <w:rPr>
          <w:b/>
          <w:color w:val="E2EDF0"/>
          <w:spacing w:val="-2"/>
          <w:w w:val="105"/>
          <w:sz w:val="19"/>
          <w:shd w:fill="2D3D44" w:color="auto" w:val="clear"/>
        </w:rPr>
        <w:t>Mathematics</w:t>
      </w:r>
    </w:p>
    <w:p>
      <w:pPr>
        <w:spacing w:before="93"/>
        <w:ind w:left="109" w:right="0" w:firstLine="0"/>
        <w:jc w:val="left"/>
        <w:rPr>
          <w:b/>
          <w:sz w:val="19"/>
        </w:rPr>
      </w:pPr>
      <w:r>
        <w:rPr>
          <w:b/>
          <w:color w:val="E2EDF0"/>
          <w:w w:val="105"/>
          <w:sz w:val="19"/>
          <w:shd w:fill="2D3D44" w:color="auto" w:val="clear"/>
        </w:rPr>
        <w:t>Exam</w:t>
      </w:r>
      <w:r>
        <w:rPr>
          <w:b/>
          <w:color w:val="E2EDF0"/>
          <w:spacing w:val="7"/>
          <w:w w:val="105"/>
          <w:sz w:val="19"/>
          <w:shd w:fill="2D3D44" w:color="auto" w:val="clear"/>
        </w:rPr>
        <w:t> </w:t>
      </w:r>
      <w:r>
        <w:rPr>
          <w:b/>
          <w:color w:val="E2EDF0"/>
          <w:w w:val="105"/>
          <w:sz w:val="19"/>
          <w:shd w:fill="2D3D44" w:color="auto" w:val="clear"/>
        </w:rPr>
        <w:t>2/FM</w:t>
      </w:r>
      <w:r>
        <w:rPr>
          <w:b/>
          <w:color w:val="E2EDF0"/>
          <w:spacing w:val="-7"/>
          <w:w w:val="105"/>
          <w:sz w:val="19"/>
          <w:shd w:fill="2D3D44" w:color="auto" w:val="clear"/>
        </w:rPr>
        <w:t> </w:t>
      </w:r>
      <w:r>
        <w:rPr>
          <w:b/>
          <w:color w:val="E2EDF0"/>
          <w:w w:val="105"/>
          <w:sz w:val="19"/>
          <w:shd w:fill="2D3D44" w:color="auto" w:val="clear"/>
        </w:rPr>
        <w:t>Financial</w:t>
      </w:r>
      <w:r>
        <w:rPr>
          <w:b/>
          <w:color w:val="E2EDF0"/>
          <w:spacing w:val="5"/>
          <w:w w:val="105"/>
          <w:sz w:val="19"/>
          <w:shd w:fill="2D3D44" w:color="auto" w:val="clear"/>
        </w:rPr>
        <w:t> </w:t>
      </w:r>
      <w:r>
        <w:rPr>
          <w:b/>
          <w:color w:val="E2EDF0"/>
          <w:spacing w:val="-2"/>
          <w:w w:val="105"/>
          <w:sz w:val="19"/>
          <w:shd w:fill="2D3D44" w:color="auto" w:val="clear"/>
        </w:rPr>
        <w:t>Mathematics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8"/>
        </w:rPr>
      </w:pPr>
    </w:p>
    <w:p>
      <w:pPr>
        <w:pStyle w:val="Heading2"/>
        <w:spacing w:before="0"/>
      </w:pPr>
      <w:r>
        <w:rPr>
          <w:color w:val="E2EDF0"/>
          <w:shd w:fill="2D3D44" w:color="auto" w:val="clear"/>
        </w:rPr>
        <w:t>Honors-</w:t>
      </w:r>
      <w:r>
        <w:rPr>
          <w:color w:val="E2EDF0"/>
          <w:spacing w:val="-2"/>
          <w:w w:val="105"/>
          <w:shd w:fill="2D3D44" w:color="auto" w:val="clear"/>
        </w:rPr>
        <w:t>Awards</w:t>
      </w:r>
    </w:p>
    <w:p>
      <w:pPr>
        <w:spacing w:before="168"/>
        <w:ind w:left="109" w:right="0" w:firstLine="0"/>
        <w:jc w:val="left"/>
        <w:rPr>
          <w:b/>
          <w:sz w:val="19"/>
        </w:rPr>
      </w:pPr>
      <w:r>
        <w:rPr>
          <w:b/>
          <w:color w:val="E2EDF0"/>
          <w:sz w:val="19"/>
          <w:shd w:fill="2D3D44" w:color="auto" w:val="clear"/>
        </w:rPr>
        <w:t>Undergraduate</w:t>
      </w:r>
      <w:r>
        <w:rPr>
          <w:b/>
          <w:color w:val="E2EDF0"/>
          <w:spacing w:val="41"/>
          <w:sz w:val="19"/>
          <w:shd w:fill="2D3D44" w:color="auto" w:val="clear"/>
        </w:rPr>
        <w:t> </w:t>
      </w:r>
      <w:r>
        <w:rPr>
          <w:b/>
          <w:color w:val="E2EDF0"/>
          <w:sz w:val="19"/>
          <w:shd w:fill="2D3D44" w:color="auto" w:val="clear"/>
        </w:rPr>
        <w:t>Honors</w:t>
      </w:r>
      <w:r>
        <w:rPr>
          <w:b/>
          <w:color w:val="E2EDF0"/>
          <w:spacing w:val="20"/>
          <w:sz w:val="19"/>
          <w:shd w:fill="2D3D44" w:color="auto" w:val="clear"/>
        </w:rPr>
        <w:t> </w:t>
      </w:r>
      <w:r>
        <w:rPr>
          <w:b/>
          <w:color w:val="E2EDF0"/>
          <w:spacing w:val="-2"/>
          <w:sz w:val="19"/>
          <w:shd w:fill="2D3D44" w:color="auto" w:val="clear"/>
        </w:rPr>
        <w:t>Student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18"/>
        </w:rPr>
      </w:pPr>
    </w:p>
    <w:p>
      <w:pPr>
        <w:pStyle w:val="Heading2"/>
      </w:pPr>
      <w:r>
        <w:rPr>
          <w:color w:val="E2EDF0"/>
          <w:spacing w:val="-2"/>
          <w:shd w:fill="2D3D44" w:color="auto" w:val="clear"/>
        </w:rPr>
        <w:t>Publications</w:t>
      </w:r>
    </w:p>
    <w:p>
      <w:pPr>
        <w:spacing w:line="600" w:lineRule="atLeast" w:before="37"/>
        <w:ind w:left="107" w:right="642" w:firstLine="2"/>
        <w:jc w:val="left"/>
        <w:rPr>
          <w:b/>
          <w:sz w:val="19"/>
        </w:rPr>
      </w:pPr>
      <w:r>
        <w:rPr/>
        <w:pict>
          <v:shape style="position:absolute;margin-left:21.487253pt;margin-top:37.595974pt;width:163.6pt;height:13.7pt;mso-position-horizontal-relative:page;mso-position-vertical-relative:paragraph;z-index:-15852544" type="#_x0000_t202" id="docshape3" filled="true" fillcolor="#2d3d44" stroked="false">
            <v:textbox inset="0,0,0,0">
              <w:txbxContent>
                <w:p>
                  <w:pPr>
                    <w:spacing w:before="23"/>
                    <w:ind w:left="-1" w:right="-15" w:firstLine="0"/>
                    <w:jc w:val="left"/>
                    <w:rPr>
                      <w:b/>
                      <w:color w:val="000000"/>
                      <w:sz w:val="19"/>
                    </w:rPr>
                  </w:pPr>
                  <w:r>
                    <w:rPr>
                      <w:b/>
                      <w:color w:val="E2EDF0"/>
                      <w:sz w:val="19"/>
                    </w:rPr>
                    <w:t>Using</w:t>
                  </w:r>
                  <w:r>
                    <w:rPr>
                      <w:b/>
                      <w:color w:val="E2EDF0"/>
                      <w:spacing w:val="6"/>
                      <w:sz w:val="19"/>
                    </w:rPr>
                    <w:t> </w:t>
                  </w:r>
                  <w:r>
                    <w:rPr>
                      <w:b/>
                      <w:color w:val="E2EDF0"/>
                      <w:sz w:val="19"/>
                    </w:rPr>
                    <w:t>Your</w:t>
                  </w:r>
                  <w:r>
                    <w:rPr>
                      <w:b/>
                      <w:color w:val="E2EDF0"/>
                      <w:spacing w:val="11"/>
                      <w:sz w:val="19"/>
                    </w:rPr>
                    <w:t> </w:t>
                  </w:r>
                  <w:r>
                    <w:rPr>
                      <w:b/>
                      <w:color w:val="E2EDF0"/>
                      <w:sz w:val="19"/>
                    </w:rPr>
                    <w:t>Actuarial</w:t>
                  </w:r>
                  <w:r>
                    <w:rPr>
                      <w:b/>
                      <w:color w:val="E2EDF0"/>
                      <w:spacing w:val="8"/>
                      <w:sz w:val="19"/>
                    </w:rPr>
                    <w:t> </w:t>
                  </w:r>
                  <w:r>
                    <w:rPr>
                      <w:b/>
                      <w:color w:val="E2EDF0"/>
                      <w:sz w:val="19"/>
                    </w:rPr>
                    <w:t>Experience</w:t>
                  </w:r>
                  <w:r>
                    <w:rPr>
                      <w:b/>
                      <w:color w:val="E2EDF0"/>
                      <w:spacing w:val="27"/>
                      <w:sz w:val="19"/>
                    </w:rPr>
                    <w:t> </w:t>
                  </w:r>
                  <w:r>
                    <w:rPr>
                      <w:b/>
                      <w:color w:val="E2EDF0"/>
                      <w:spacing w:val="-5"/>
                      <w:sz w:val="19"/>
                    </w:rPr>
                    <w:t>to</w:t>
                  </w:r>
                </w:p>
              </w:txbxContent>
            </v:textbox>
            <v:fill type="solid"/>
            <w10:wrap type="none"/>
          </v:shape>
        </w:pict>
      </w:r>
      <w:r>
        <w:rPr/>
        <w:pict>
          <v:shape style="position:absolute;margin-left:21.491774pt;margin-top:7.245931pt;width:156.25pt;height:13.7pt;mso-position-horizontal-relative:page;mso-position-vertical-relative:paragraph;z-index:-15852032" type="#_x0000_t202" id="docshape4" filled="true" fillcolor="#2d3d44" stroked="false">
            <v:textbox inset="0,0,0,0">
              <w:txbxContent>
                <w:p>
                  <w:pPr>
                    <w:spacing w:before="23"/>
                    <w:ind w:left="-1" w:right="-44" w:firstLine="0"/>
                    <w:jc w:val="left"/>
                    <w:rPr>
                      <w:b/>
                      <w:color w:val="000000"/>
                      <w:sz w:val="19"/>
                    </w:rPr>
                  </w:pPr>
                  <w:r>
                    <w:rPr>
                      <w:b/>
                      <w:color w:val="E2EDF0"/>
                      <w:w w:val="105"/>
                      <w:sz w:val="19"/>
                    </w:rPr>
                    <w:t>Top</w:t>
                  </w:r>
                  <w:r>
                    <w:rPr>
                      <w:b/>
                      <w:color w:val="E2EDF0"/>
                      <w:spacing w:val="-16"/>
                      <w:w w:val="105"/>
                      <w:sz w:val="19"/>
                    </w:rPr>
                    <w:t> </w:t>
                  </w:r>
                  <w:r>
                    <w:rPr>
                      <w:b/>
                      <w:color w:val="E2EDF0"/>
                      <w:w w:val="105"/>
                      <w:sz w:val="19"/>
                    </w:rPr>
                    <w:t>7</w:t>
                  </w:r>
                  <w:r>
                    <w:rPr>
                      <w:b/>
                      <w:color w:val="E2EDF0"/>
                      <w:spacing w:val="-2"/>
                      <w:w w:val="105"/>
                      <w:sz w:val="19"/>
                    </w:rPr>
                    <w:t> </w:t>
                  </w:r>
                  <w:r>
                    <w:rPr>
                      <w:b/>
                      <w:color w:val="E2EDF0"/>
                      <w:w w:val="105"/>
                      <w:sz w:val="19"/>
                    </w:rPr>
                    <w:t>Mistakes</w:t>
                  </w:r>
                  <w:r>
                    <w:rPr>
                      <w:b/>
                      <w:color w:val="E2EDF0"/>
                      <w:spacing w:val="-14"/>
                      <w:w w:val="105"/>
                      <w:sz w:val="19"/>
                    </w:rPr>
                    <w:t> </w:t>
                  </w:r>
                  <w:r>
                    <w:rPr>
                      <w:b/>
                      <w:color w:val="E2EDF0"/>
                      <w:w w:val="105"/>
                      <w:sz w:val="19"/>
                    </w:rPr>
                    <w:t>to</w:t>
                  </w:r>
                  <w:r>
                    <w:rPr>
                      <w:b/>
                      <w:color w:val="E2EDF0"/>
                      <w:spacing w:val="-14"/>
                      <w:w w:val="105"/>
                      <w:sz w:val="19"/>
                    </w:rPr>
                    <w:t> </w:t>
                  </w:r>
                  <w:r>
                    <w:rPr>
                      <w:b/>
                      <w:color w:val="E2EDF0"/>
                      <w:w w:val="105"/>
                      <w:sz w:val="19"/>
                    </w:rPr>
                    <w:t>Avoid</w:t>
                  </w:r>
                  <w:r>
                    <w:rPr>
                      <w:b/>
                      <w:color w:val="E2EDF0"/>
                      <w:spacing w:val="-12"/>
                      <w:w w:val="105"/>
                      <w:sz w:val="19"/>
                    </w:rPr>
                    <w:t> </w:t>
                  </w:r>
                  <w:r>
                    <w:rPr>
                      <w:b/>
                      <w:color w:val="E2EDF0"/>
                      <w:w w:val="105"/>
                      <w:sz w:val="19"/>
                    </w:rPr>
                    <w:t>on</w:t>
                  </w:r>
                  <w:r>
                    <w:rPr>
                      <w:b/>
                      <w:color w:val="E2EDF0"/>
                      <w:spacing w:val="3"/>
                      <w:w w:val="105"/>
                      <w:sz w:val="19"/>
                    </w:rPr>
                    <w:t> </w:t>
                  </w:r>
                  <w:r>
                    <w:rPr>
                      <w:b/>
                      <w:color w:val="E2EDF0"/>
                      <w:spacing w:val="-4"/>
                      <w:w w:val="105"/>
                      <w:sz w:val="19"/>
                    </w:rPr>
                    <w:t>Exam</w:t>
                  </w:r>
                </w:p>
              </w:txbxContent>
            </v:textbox>
            <v:fill type="solid"/>
            <w10:wrap type="none"/>
          </v:shape>
        </w:pict>
      </w:r>
      <w:r>
        <w:rPr>
          <w:b/>
          <w:color w:val="E2EDF0"/>
          <w:sz w:val="19"/>
          <w:shd w:fill="2D3D44" w:color="auto" w:val="clear"/>
        </w:rPr>
        <w:t>PA (Predictive Analytics)</w:t>
      </w:r>
      <w:r>
        <w:rPr>
          <w:b/>
          <w:color w:val="E2EDF0"/>
          <w:sz w:val="19"/>
        </w:rPr>
        <w:t> </w:t>
      </w:r>
      <w:r>
        <w:rPr>
          <w:b/>
          <w:color w:val="E2EDF0"/>
          <w:w w:val="105"/>
          <w:sz w:val="19"/>
          <w:shd w:fill="2D3D44" w:color="auto" w:val="clear"/>
        </w:rPr>
        <w:t>Start a Business</w:t>
      </w:r>
    </w:p>
    <w:p>
      <w:pPr>
        <w:pStyle w:val="BodyText"/>
        <w:spacing w:before="5"/>
        <w:rPr>
          <w:b/>
          <w:sz w:val="8"/>
        </w:rPr>
      </w:pPr>
      <w:r>
        <w:rPr/>
        <w:pict>
          <v:group style="position:absolute;margin-left:21.291334pt;margin-top:6.098543pt;width:155.050pt;height:38.75pt;mso-position-horizontal-relative:page;mso-position-vertical-relative:paragraph;z-index:-15728128;mso-wrap-distance-left:0;mso-wrap-distance-right:0" id="docshapegroup5" coordorigin="426,122" coordsize="3101,775">
            <v:shape style="position:absolute;left:425;top:645;width:1905;height:251" type="#_x0000_t202" id="docshape6" filled="true" fillcolor="#2d3d44" stroked="false">
              <v:textbox inset="0,0,0,0">
                <w:txbxContent>
                  <w:p>
                    <w:pPr>
                      <w:spacing w:before="0"/>
                      <w:ind w:left="-1" w:right="-29" w:firstLine="0"/>
                      <w:jc w:val="left"/>
                      <w:rPr>
                        <w:b/>
                        <w:color w:val="000000"/>
                        <w:sz w:val="19"/>
                      </w:rPr>
                    </w:pPr>
                    <w:r>
                      <w:rPr>
                        <w:b/>
                        <w:color w:val="E2EDF0"/>
                        <w:sz w:val="19"/>
                      </w:rPr>
                      <w:t>Quantile</w:t>
                    </w:r>
                    <w:r>
                      <w:rPr>
                        <w:b/>
                        <w:color w:val="E2EDF0"/>
                        <w:spacing w:val="20"/>
                        <w:sz w:val="19"/>
                      </w:rPr>
                      <w:t> </w:t>
                    </w:r>
                    <w:r>
                      <w:rPr>
                        <w:b/>
                        <w:color w:val="E2EDF0"/>
                        <w:spacing w:val="-2"/>
                        <w:sz w:val="19"/>
                      </w:rPr>
                      <w:t>Regression</w:t>
                    </w:r>
                  </w:p>
                </w:txbxContent>
              </v:textbox>
              <v:fill type="solid"/>
              <w10:wrap type="none"/>
            </v:shape>
            <v:shape style="position:absolute;left:425;top:395;width:3014;height:251" type="#_x0000_t202" id="docshape7" filled="true" fillcolor="#2d3d44" stroked="false">
              <v:textbox inset="0,0,0,0">
                <w:txbxContent>
                  <w:p>
                    <w:pPr>
                      <w:spacing w:before="0"/>
                      <w:ind w:left="4" w:right="-29" w:firstLine="0"/>
                      <w:jc w:val="left"/>
                      <w:rPr>
                        <w:b/>
                        <w:color w:val="000000"/>
                        <w:sz w:val="19"/>
                      </w:rPr>
                    </w:pPr>
                    <w:r>
                      <w:rPr>
                        <w:b/>
                        <w:color w:val="E2EDF0"/>
                        <w:sz w:val="19"/>
                      </w:rPr>
                      <w:t>Intervals</w:t>
                    </w:r>
                    <w:r>
                      <w:rPr>
                        <w:b/>
                        <w:color w:val="E2EDF0"/>
                        <w:spacing w:val="7"/>
                        <w:sz w:val="19"/>
                      </w:rPr>
                      <w:t> </w:t>
                    </w:r>
                    <w:r>
                      <w:rPr>
                        <w:b/>
                        <w:color w:val="E2EDF0"/>
                        <w:sz w:val="19"/>
                      </w:rPr>
                      <w:t>from</w:t>
                    </w:r>
                    <w:r>
                      <w:rPr>
                        <w:b/>
                        <w:color w:val="E2EDF0"/>
                        <w:spacing w:val="1"/>
                        <w:sz w:val="19"/>
                      </w:rPr>
                      <w:t> </w:t>
                    </w:r>
                    <w:r>
                      <w:rPr>
                        <w:b/>
                        <w:color w:val="E2EDF0"/>
                        <w:sz w:val="19"/>
                      </w:rPr>
                      <w:t>Gradient</w:t>
                    </w:r>
                    <w:r>
                      <w:rPr>
                        <w:b/>
                        <w:color w:val="E2EDF0"/>
                        <w:spacing w:val="23"/>
                        <w:sz w:val="19"/>
                      </w:rPr>
                      <w:t> </w:t>
                    </w:r>
                    <w:r>
                      <w:rPr>
                        <w:b/>
                        <w:color w:val="E2EDF0"/>
                        <w:spacing w:val="-2"/>
                        <w:sz w:val="19"/>
                      </w:rPr>
                      <w:t>Boosting</w:t>
                    </w:r>
                  </w:p>
                </w:txbxContent>
              </v:textbox>
              <v:fill type="solid"/>
              <w10:wrap type="none"/>
            </v:shape>
            <v:shape style="position:absolute;left:425;top:121;width:3101;height:274" type="#_x0000_t202" id="docshape8" filled="true" fillcolor="#2d3d44" stroked="false">
              <v:textbox inset="0,0,0,0">
                <w:txbxContent>
                  <w:p>
                    <w:pPr>
                      <w:spacing w:before="23"/>
                      <w:ind w:left="3" w:right="-29" w:firstLine="0"/>
                      <w:jc w:val="left"/>
                      <w:rPr>
                        <w:b/>
                        <w:color w:val="000000"/>
                        <w:sz w:val="19"/>
                      </w:rPr>
                    </w:pPr>
                    <w:r>
                      <w:rPr>
                        <w:b/>
                        <w:color w:val="E2EDF0"/>
                        <w:sz w:val="19"/>
                      </w:rPr>
                      <w:t>Predicting</w:t>
                    </w:r>
                    <w:r>
                      <w:rPr>
                        <w:b/>
                        <w:color w:val="E2EDF0"/>
                        <w:spacing w:val="9"/>
                        <w:sz w:val="19"/>
                      </w:rPr>
                      <w:t> </w:t>
                    </w:r>
                    <w:r>
                      <w:rPr>
                        <w:b/>
                        <w:color w:val="E2EDF0"/>
                        <w:sz w:val="19"/>
                      </w:rPr>
                      <w:t>Uncertainty:</w:t>
                    </w:r>
                    <w:r>
                      <w:rPr>
                        <w:b/>
                        <w:color w:val="E2EDF0"/>
                        <w:spacing w:val="-2"/>
                        <w:sz w:val="19"/>
                      </w:rPr>
                      <w:t> Prediction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pStyle w:val="Title"/>
      </w:pPr>
      <w:r>
        <w:rPr>
          <w:b w:val="0"/>
        </w:rPr>
        <w:br w:type="column"/>
      </w:r>
      <w:r>
        <w:rPr>
          <w:color w:val="212121"/>
          <w:w w:val="105"/>
        </w:rPr>
        <w:t>Sam</w:t>
      </w:r>
      <w:r>
        <w:rPr>
          <w:color w:val="212121"/>
          <w:spacing w:val="48"/>
          <w:w w:val="105"/>
        </w:rPr>
        <w:t> </w:t>
      </w:r>
      <w:r>
        <w:rPr>
          <w:color w:val="212121"/>
          <w:spacing w:val="-2"/>
          <w:w w:val="105"/>
        </w:rPr>
        <w:t>Castillo</w:t>
      </w:r>
    </w:p>
    <w:p>
      <w:pPr>
        <w:spacing w:line="247" w:lineRule="auto" w:before="45"/>
        <w:ind w:left="110" w:right="0" w:firstLine="8"/>
        <w:jc w:val="left"/>
        <w:rPr>
          <w:sz w:val="23"/>
        </w:rPr>
      </w:pPr>
      <w:r>
        <w:rPr>
          <w:color w:val="333333"/>
          <w:w w:val="105"/>
          <w:sz w:val="23"/>
        </w:rPr>
        <w:t>Al</w:t>
      </w:r>
      <w:r>
        <w:rPr>
          <w:color w:val="333333"/>
          <w:spacing w:val="-5"/>
          <w:w w:val="105"/>
          <w:sz w:val="23"/>
        </w:rPr>
        <w:t> </w:t>
      </w:r>
      <w:r>
        <w:rPr>
          <w:color w:val="333333"/>
          <w:w w:val="105"/>
          <w:sz w:val="23"/>
        </w:rPr>
        <w:t>Solutions</w:t>
      </w:r>
      <w:r>
        <w:rPr>
          <w:color w:val="333333"/>
          <w:spacing w:val="-12"/>
          <w:w w:val="105"/>
          <w:sz w:val="23"/>
        </w:rPr>
        <w:t> </w:t>
      </w:r>
      <w:r>
        <w:rPr>
          <w:color w:val="333333"/>
          <w:w w:val="105"/>
          <w:sz w:val="30"/>
        </w:rPr>
        <w:t>I</w:t>
      </w:r>
      <w:r>
        <w:rPr>
          <w:color w:val="333333"/>
          <w:spacing w:val="-39"/>
          <w:w w:val="105"/>
          <w:sz w:val="30"/>
        </w:rPr>
        <w:t> </w:t>
      </w:r>
      <w:r>
        <w:rPr>
          <w:color w:val="212121"/>
          <w:w w:val="105"/>
          <w:sz w:val="23"/>
        </w:rPr>
        <w:t>Python</w:t>
      </w:r>
      <w:r>
        <w:rPr>
          <w:color w:val="212121"/>
          <w:spacing w:val="-4"/>
          <w:w w:val="105"/>
          <w:sz w:val="23"/>
        </w:rPr>
        <w:t> </w:t>
      </w:r>
      <w:r>
        <w:rPr>
          <w:color w:val="212121"/>
          <w:w w:val="105"/>
          <w:sz w:val="23"/>
        </w:rPr>
        <w:t>• </w:t>
      </w:r>
      <w:r>
        <w:rPr>
          <w:color w:val="333333"/>
          <w:w w:val="105"/>
          <w:sz w:val="23"/>
        </w:rPr>
        <w:t>AWS</w:t>
      </w:r>
      <w:r>
        <w:rPr>
          <w:color w:val="333333"/>
          <w:spacing w:val="-4"/>
          <w:w w:val="105"/>
          <w:sz w:val="23"/>
        </w:rPr>
        <w:t> </w:t>
      </w:r>
      <w:r>
        <w:rPr>
          <w:color w:val="212121"/>
          <w:w w:val="105"/>
          <w:sz w:val="23"/>
        </w:rPr>
        <w:t>• </w:t>
      </w:r>
      <w:r>
        <w:rPr>
          <w:color w:val="333333"/>
          <w:w w:val="105"/>
          <w:sz w:val="23"/>
        </w:rPr>
        <w:t>Video Analytics</w:t>
      </w:r>
      <w:r>
        <w:rPr>
          <w:color w:val="333333"/>
          <w:spacing w:val="-6"/>
          <w:w w:val="105"/>
          <w:sz w:val="23"/>
        </w:rPr>
        <w:t> </w:t>
      </w:r>
      <w:r>
        <w:rPr>
          <w:color w:val="212121"/>
          <w:w w:val="105"/>
          <w:sz w:val="30"/>
        </w:rPr>
        <w:t>I</w:t>
      </w:r>
      <w:r>
        <w:rPr>
          <w:color w:val="212121"/>
          <w:spacing w:val="-38"/>
          <w:w w:val="105"/>
          <w:sz w:val="30"/>
        </w:rPr>
        <w:t> </w:t>
      </w:r>
      <w:r>
        <w:rPr>
          <w:color w:val="333333"/>
          <w:w w:val="105"/>
          <w:sz w:val="23"/>
        </w:rPr>
        <w:t>Math</w:t>
      </w:r>
      <w:r>
        <w:rPr>
          <w:color w:val="333333"/>
          <w:spacing w:val="-9"/>
          <w:w w:val="105"/>
          <w:sz w:val="23"/>
        </w:rPr>
        <w:t> </w:t>
      </w:r>
      <w:r>
        <w:rPr>
          <w:color w:val="212121"/>
          <w:w w:val="105"/>
          <w:sz w:val="23"/>
        </w:rPr>
        <w:t>Grad</w:t>
      </w:r>
      <w:r>
        <w:rPr>
          <w:color w:val="212121"/>
          <w:spacing w:val="-20"/>
          <w:w w:val="105"/>
          <w:sz w:val="23"/>
        </w:rPr>
        <w:t> </w:t>
      </w:r>
      <w:r>
        <w:rPr>
          <w:color w:val="212121"/>
          <w:w w:val="105"/>
          <w:sz w:val="23"/>
        </w:rPr>
        <w:t>Ready</w:t>
      </w:r>
      <w:r>
        <w:rPr>
          <w:color w:val="212121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to </w:t>
      </w:r>
      <w:r>
        <w:rPr>
          <w:color w:val="212121"/>
          <w:spacing w:val="-2"/>
          <w:w w:val="105"/>
          <w:sz w:val="23"/>
        </w:rPr>
        <w:t>Deliver</w:t>
      </w:r>
    </w:p>
    <w:p>
      <w:pPr>
        <w:spacing w:before="35"/>
        <w:ind w:left="111" w:right="0" w:firstLine="0"/>
        <w:jc w:val="left"/>
        <w:rPr>
          <w:sz w:val="23"/>
        </w:rPr>
      </w:pPr>
      <w:r>
        <w:rPr>
          <w:color w:val="B5B5B5"/>
          <w:w w:val="105"/>
          <w:sz w:val="23"/>
        </w:rPr>
        <w:t>Northampton,</w:t>
      </w:r>
      <w:r>
        <w:rPr>
          <w:color w:val="B5B5B5"/>
          <w:spacing w:val="-11"/>
          <w:w w:val="105"/>
          <w:sz w:val="23"/>
        </w:rPr>
        <w:t> </w:t>
      </w:r>
      <w:r>
        <w:rPr>
          <w:color w:val="B5B5B5"/>
          <w:w w:val="105"/>
          <w:sz w:val="23"/>
        </w:rPr>
        <w:t>Massachusetts</w:t>
      </w:r>
      <w:r>
        <w:rPr>
          <w:color w:val="95A5AE"/>
          <w:w w:val="105"/>
          <w:sz w:val="23"/>
        </w:rPr>
        <w:t>.</w:t>
      </w:r>
      <w:r>
        <w:rPr>
          <w:color w:val="95A5AE"/>
          <w:spacing w:val="-23"/>
          <w:w w:val="105"/>
          <w:sz w:val="23"/>
        </w:rPr>
        <w:t> </w:t>
      </w:r>
      <w:r>
        <w:rPr>
          <w:color w:val="B5B5B5"/>
          <w:w w:val="105"/>
          <w:sz w:val="23"/>
        </w:rPr>
        <w:t>United</w:t>
      </w:r>
      <w:r>
        <w:rPr>
          <w:color w:val="B5B5B5"/>
          <w:spacing w:val="-29"/>
          <w:w w:val="105"/>
          <w:sz w:val="23"/>
        </w:rPr>
        <w:t> </w:t>
      </w:r>
      <w:r>
        <w:rPr>
          <w:color w:val="B5B5B5"/>
          <w:spacing w:val="-2"/>
          <w:w w:val="105"/>
          <w:sz w:val="23"/>
        </w:rPr>
        <w:t>States</w:t>
      </w:r>
    </w:p>
    <w:p>
      <w:pPr>
        <w:pStyle w:val="BodyText"/>
        <w:spacing w:before="7"/>
        <w:rPr>
          <w:sz w:val="36"/>
        </w:rPr>
      </w:pPr>
    </w:p>
    <w:p>
      <w:pPr>
        <w:pStyle w:val="Heading1"/>
      </w:pPr>
      <w:r>
        <w:rPr>
          <w:color w:val="212121"/>
          <w:spacing w:val="-2"/>
          <w:w w:val="105"/>
        </w:rPr>
        <w:t>Summary</w:t>
      </w:r>
    </w:p>
    <w:p>
      <w:pPr>
        <w:spacing w:line="328" w:lineRule="auto" w:before="231"/>
        <w:ind w:left="110" w:right="133" w:firstLine="0"/>
        <w:jc w:val="left"/>
        <w:rPr>
          <w:sz w:val="23"/>
        </w:rPr>
      </w:pPr>
      <w:r>
        <w:rPr>
          <w:color w:val="212121"/>
          <w:w w:val="105"/>
          <w:sz w:val="23"/>
        </w:rPr>
        <w:t>Entrepreneur </w:t>
      </w:r>
      <w:r>
        <w:rPr>
          <w:color w:val="333333"/>
          <w:w w:val="105"/>
          <w:sz w:val="23"/>
        </w:rPr>
        <w:t>with</w:t>
      </w:r>
      <w:r>
        <w:rPr>
          <w:color w:val="333333"/>
          <w:spacing w:val="-3"/>
          <w:w w:val="105"/>
          <w:sz w:val="23"/>
        </w:rPr>
        <w:t> </w:t>
      </w:r>
      <w:r>
        <w:rPr>
          <w:color w:val="333333"/>
          <w:w w:val="105"/>
          <w:sz w:val="23"/>
        </w:rPr>
        <w:t>a passion for </w:t>
      </w:r>
      <w:r>
        <w:rPr>
          <w:color w:val="212121"/>
          <w:w w:val="105"/>
          <w:sz w:val="23"/>
        </w:rPr>
        <w:t>turning </w:t>
      </w:r>
      <w:r>
        <w:rPr>
          <w:color w:val="333333"/>
          <w:w w:val="105"/>
          <w:sz w:val="23"/>
        </w:rPr>
        <w:t>data-driven insights into </w:t>
      </w:r>
      <w:r>
        <w:rPr>
          <w:color w:val="212121"/>
          <w:w w:val="105"/>
          <w:sz w:val="23"/>
        </w:rPr>
        <w:t>tangible </w:t>
      </w:r>
      <w:r>
        <w:rPr>
          <w:color w:val="333333"/>
          <w:w w:val="105"/>
          <w:sz w:val="23"/>
        </w:rPr>
        <w:t>business outcomes.</w:t>
      </w:r>
      <w:r>
        <w:rPr>
          <w:color w:val="333333"/>
          <w:spacing w:val="-6"/>
          <w:w w:val="105"/>
          <w:sz w:val="23"/>
        </w:rPr>
        <w:t> </w:t>
      </w:r>
      <w:r>
        <w:rPr>
          <w:color w:val="212121"/>
          <w:w w:val="105"/>
          <w:sz w:val="23"/>
        </w:rPr>
        <w:t>In </w:t>
      </w:r>
      <w:r>
        <w:rPr>
          <w:color w:val="333333"/>
          <w:w w:val="105"/>
          <w:sz w:val="23"/>
        </w:rPr>
        <w:t>2021,</w:t>
      </w:r>
      <w:r>
        <w:rPr>
          <w:color w:val="333333"/>
          <w:spacing w:val="-7"/>
          <w:w w:val="105"/>
          <w:sz w:val="23"/>
        </w:rPr>
        <w:t> </w:t>
      </w:r>
      <w:r>
        <w:rPr>
          <w:color w:val="212121"/>
          <w:w w:val="105"/>
          <w:sz w:val="23"/>
        </w:rPr>
        <w:t>I</w:t>
      </w:r>
      <w:r>
        <w:rPr>
          <w:color w:val="212121"/>
          <w:spacing w:val="-11"/>
          <w:w w:val="105"/>
          <w:sz w:val="23"/>
        </w:rPr>
        <w:t> </w:t>
      </w:r>
      <w:r>
        <w:rPr>
          <w:color w:val="333333"/>
          <w:w w:val="105"/>
          <w:sz w:val="23"/>
        </w:rPr>
        <w:t>founded</w:t>
      </w:r>
      <w:r>
        <w:rPr>
          <w:color w:val="333333"/>
          <w:spacing w:val="-16"/>
          <w:w w:val="105"/>
          <w:sz w:val="23"/>
        </w:rPr>
        <w:t> </w:t>
      </w:r>
      <w:r>
        <w:rPr>
          <w:color w:val="333333"/>
          <w:w w:val="105"/>
          <w:sz w:val="23"/>
        </w:rPr>
        <w:t>a</w:t>
      </w:r>
      <w:r>
        <w:rPr>
          <w:color w:val="333333"/>
          <w:spacing w:val="-3"/>
          <w:w w:val="105"/>
          <w:sz w:val="23"/>
        </w:rPr>
        <w:t> </w:t>
      </w:r>
      <w:r>
        <w:rPr>
          <w:color w:val="333333"/>
          <w:w w:val="105"/>
          <w:sz w:val="23"/>
        </w:rPr>
        <w:t>startup and</w:t>
      </w:r>
      <w:r>
        <w:rPr>
          <w:color w:val="333333"/>
          <w:spacing w:val="-22"/>
          <w:w w:val="105"/>
          <w:sz w:val="23"/>
        </w:rPr>
        <w:t> </w:t>
      </w:r>
      <w:r>
        <w:rPr>
          <w:color w:val="333333"/>
          <w:w w:val="105"/>
          <w:sz w:val="23"/>
        </w:rPr>
        <w:t>earned a spot</w:t>
      </w:r>
      <w:r>
        <w:rPr>
          <w:color w:val="333333"/>
          <w:spacing w:val="-3"/>
          <w:w w:val="105"/>
          <w:sz w:val="23"/>
        </w:rPr>
        <w:t> </w:t>
      </w:r>
      <w:r>
        <w:rPr>
          <w:color w:val="333333"/>
          <w:w w:val="105"/>
          <w:sz w:val="23"/>
        </w:rPr>
        <w:t>in </w:t>
      </w:r>
      <w:r>
        <w:rPr>
          <w:color w:val="212121"/>
          <w:w w:val="105"/>
          <w:sz w:val="23"/>
        </w:rPr>
        <w:t>the</w:t>
      </w:r>
      <w:r>
        <w:rPr>
          <w:color w:val="212121"/>
          <w:spacing w:val="-6"/>
          <w:w w:val="105"/>
          <w:sz w:val="23"/>
        </w:rPr>
        <w:t> </w:t>
      </w:r>
      <w:r>
        <w:rPr>
          <w:color w:val="333333"/>
          <w:w w:val="105"/>
          <w:sz w:val="23"/>
        </w:rPr>
        <w:t>Capital </w:t>
      </w:r>
      <w:r>
        <w:rPr>
          <w:color w:val="212121"/>
          <w:w w:val="105"/>
          <w:sz w:val="23"/>
        </w:rPr>
        <w:t>Factory </w:t>
      </w:r>
      <w:r>
        <w:rPr>
          <w:color w:val="333333"/>
          <w:w w:val="105"/>
          <w:sz w:val="23"/>
        </w:rPr>
        <w:t>Startup Accelerator, an experience </w:t>
      </w:r>
      <w:r>
        <w:rPr>
          <w:color w:val="212121"/>
          <w:w w:val="105"/>
          <w:sz w:val="23"/>
        </w:rPr>
        <w:t>that </w:t>
      </w:r>
      <w:r>
        <w:rPr>
          <w:color w:val="333333"/>
          <w:w w:val="105"/>
          <w:sz w:val="23"/>
        </w:rPr>
        <w:t>deepened</w:t>
      </w:r>
      <w:r>
        <w:rPr>
          <w:color w:val="333333"/>
          <w:spacing w:val="-7"/>
          <w:w w:val="105"/>
          <w:sz w:val="23"/>
        </w:rPr>
        <w:t> </w:t>
      </w:r>
      <w:r>
        <w:rPr>
          <w:color w:val="212121"/>
          <w:w w:val="105"/>
          <w:sz w:val="23"/>
        </w:rPr>
        <w:t>my</w:t>
      </w:r>
      <w:r>
        <w:rPr>
          <w:color w:val="212121"/>
          <w:spacing w:val="-9"/>
          <w:w w:val="105"/>
          <w:sz w:val="23"/>
        </w:rPr>
        <w:t> </w:t>
      </w:r>
      <w:r>
        <w:rPr>
          <w:color w:val="333333"/>
          <w:w w:val="105"/>
          <w:sz w:val="23"/>
        </w:rPr>
        <w:t>commitment </w:t>
      </w:r>
      <w:r>
        <w:rPr>
          <w:color w:val="212121"/>
          <w:w w:val="105"/>
          <w:sz w:val="23"/>
        </w:rPr>
        <w:t>to</w:t>
      </w:r>
      <w:r>
        <w:rPr>
          <w:color w:val="212121"/>
          <w:spacing w:val="-11"/>
          <w:w w:val="105"/>
          <w:sz w:val="23"/>
        </w:rPr>
        <w:t> </w:t>
      </w:r>
      <w:r>
        <w:rPr>
          <w:color w:val="333333"/>
          <w:w w:val="105"/>
          <w:sz w:val="23"/>
        </w:rPr>
        <w:t>innovation</w:t>
      </w:r>
      <w:r>
        <w:rPr>
          <w:color w:val="333333"/>
          <w:spacing w:val="-9"/>
          <w:w w:val="105"/>
          <w:sz w:val="23"/>
        </w:rPr>
        <w:t> </w:t>
      </w:r>
      <w:r>
        <w:rPr>
          <w:color w:val="333333"/>
          <w:w w:val="105"/>
          <w:sz w:val="23"/>
        </w:rPr>
        <w:t>and</w:t>
      </w:r>
      <w:r>
        <w:rPr>
          <w:color w:val="333333"/>
          <w:spacing w:val="-20"/>
          <w:w w:val="105"/>
          <w:sz w:val="23"/>
        </w:rPr>
        <w:t> </w:t>
      </w:r>
      <w:r>
        <w:rPr>
          <w:color w:val="333333"/>
          <w:w w:val="105"/>
          <w:sz w:val="23"/>
        </w:rPr>
        <w:t>growth.</w:t>
      </w:r>
      <w:r>
        <w:rPr>
          <w:color w:val="333333"/>
          <w:spacing w:val="-4"/>
          <w:w w:val="105"/>
          <w:sz w:val="23"/>
        </w:rPr>
        <w:t> </w:t>
      </w:r>
      <w:r>
        <w:rPr>
          <w:color w:val="212121"/>
          <w:w w:val="105"/>
          <w:sz w:val="23"/>
        </w:rPr>
        <w:t>My</w:t>
      </w:r>
      <w:r>
        <w:rPr>
          <w:color w:val="212121"/>
          <w:spacing w:val="-12"/>
          <w:w w:val="105"/>
          <w:sz w:val="23"/>
        </w:rPr>
        <w:t> </w:t>
      </w:r>
      <w:r>
        <w:rPr>
          <w:color w:val="333333"/>
          <w:w w:val="105"/>
          <w:sz w:val="23"/>
        </w:rPr>
        <w:t>professional journey </w:t>
      </w:r>
      <w:r>
        <w:rPr>
          <w:color w:val="484848"/>
          <w:w w:val="105"/>
          <w:sz w:val="23"/>
        </w:rPr>
        <w:t>includes </w:t>
      </w:r>
      <w:r>
        <w:rPr>
          <w:color w:val="333333"/>
          <w:w w:val="105"/>
          <w:sz w:val="23"/>
        </w:rPr>
        <w:t>working in actuarial science at Willis</w:t>
      </w:r>
      <w:r>
        <w:rPr>
          <w:color w:val="333333"/>
          <w:spacing w:val="-1"/>
          <w:w w:val="105"/>
          <w:sz w:val="23"/>
        </w:rPr>
        <w:t> </w:t>
      </w:r>
      <w:r>
        <w:rPr>
          <w:color w:val="212121"/>
          <w:w w:val="105"/>
          <w:sz w:val="23"/>
        </w:rPr>
        <w:t>Towers</w:t>
      </w:r>
      <w:r>
        <w:rPr>
          <w:color w:val="212121"/>
          <w:w w:val="105"/>
          <w:sz w:val="23"/>
        </w:rPr>
        <w:t> </w:t>
      </w:r>
      <w:r>
        <w:rPr>
          <w:color w:val="333333"/>
          <w:w w:val="105"/>
          <w:sz w:val="23"/>
        </w:rPr>
        <w:t>Watson and</w:t>
      </w:r>
      <w:r>
        <w:rPr>
          <w:color w:val="333333"/>
          <w:spacing w:val="-5"/>
          <w:w w:val="105"/>
          <w:sz w:val="23"/>
        </w:rPr>
        <w:t> </w:t>
      </w:r>
      <w:r>
        <w:rPr>
          <w:color w:val="333333"/>
          <w:w w:val="105"/>
          <w:sz w:val="23"/>
        </w:rPr>
        <w:t>contributing to Al development </w:t>
      </w:r>
      <w:r>
        <w:rPr>
          <w:color w:val="212121"/>
          <w:w w:val="105"/>
          <w:sz w:val="23"/>
        </w:rPr>
        <w:t>at Milliman lntelliscript.</w:t>
      </w:r>
    </w:p>
    <w:p>
      <w:pPr>
        <w:spacing w:line="328" w:lineRule="auto" w:before="0"/>
        <w:ind w:left="113" w:right="395" w:firstLine="2"/>
        <w:jc w:val="left"/>
        <w:rPr>
          <w:sz w:val="23"/>
        </w:rPr>
      </w:pPr>
      <w:r>
        <w:rPr>
          <w:color w:val="333333"/>
          <w:w w:val="105"/>
          <w:sz w:val="23"/>
        </w:rPr>
        <w:t>With over five</w:t>
      </w:r>
      <w:r>
        <w:rPr>
          <w:color w:val="333333"/>
          <w:spacing w:val="-1"/>
          <w:w w:val="105"/>
          <w:sz w:val="23"/>
        </w:rPr>
        <w:t> </w:t>
      </w:r>
      <w:r>
        <w:rPr>
          <w:color w:val="333333"/>
          <w:w w:val="105"/>
          <w:sz w:val="23"/>
        </w:rPr>
        <w:t>years in </w:t>
      </w:r>
      <w:r>
        <w:rPr>
          <w:color w:val="212121"/>
          <w:w w:val="105"/>
          <w:sz w:val="23"/>
        </w:rPr>
        <w:t>the </w:t>
      </w:r>
      <w:r>
        <w:rPr>
          <w:color w:val="333333"/>
          <w:w w:val="105"/>
          <w:sz w:val="23"/>
        </w:rPr>
        <w:t>corporate sphere and two years as an independent contractor, </w:t>
      </w:r>
      <w:r>
        <w:rPr>
          <w:color w:val="212121"/>
          <w:w w:val="105"/>
          <w:sz w:val="23"/>
        </w:rPr>
        <w:t>I </w:t>
      </w:r>
      <w:r>
        <w:rPr>
          <w:color w:val="333333"/>
          <w:w w:val="105"/>
          <w:sz w:val="23"/>
        </w:rPr>
        <w:t>bring</w:t>
      </w:r>
      <w:r>
        <w:rPr>
          <w:color w:val="333333"/>
          <w:spacing w:val="-4"/>
          <w:w w:val="105"/>
          <w:sz w:val="23"/>
        </w:rPr>
        <w:t> </w:t>
      </w:r>
      <w:r>
        <w:rPr>
          <w:color w:val="333333"/>
          <w:w w:val="105"/>
          <w:sz w:val="23"/>
        </w:rPr>
        <w:t>a</w:t>
      </w:r>
      <w:r>
        <w:rPr>
          <w:color w:val="333333"/>
          <w:spacing w:val="-2"/>
          <w:w w:val="105"/>
          <w:sz w:val="23"/>
        </w:rPr>
        <w:t> </w:t>
      </w:r>
      <w:r>
        <w:rPr>
          <w:color w:val="333333"/>
          <w:w w:val="105"/>
          <w:sz w:val="23"/>
        </w:rPr>
        <w:t>versatile and</w:t>
      </w:r>
      <w:r>
        <w:rPr>
          <w:color w:val="333333"/>
          <w:spacing w:val="-19"/>
          <w:w w:val="105"/>
          <w:sz w:val="23"/>
        </w:rPr>
        <w:t> </w:t>
      </w:r>
      <w:r>
        <w:rPr>
          <w:color w:val="333333"/>
          <w:w w:val="105"/>
          <w:sz w:val="23"/>
        </w:rPr>
        <w:t>analytical</w:t>
      </w:r>
      <w:r>
        <w:rPr>
          <w:color w:val="333333"/>
          <w:spacing w:val="-5"/>
          <w:w w:val="105"/>
          <w:sz w:val="23"/>
        </w:rPr>
        <w:t> </w:t>
      </w:r>
      <w:r>
        <w:rPr>
          <w:color w:val="333333"/>
          <w:w w:val="105"/>
          <w:sz w:val="23"/>
        </w:rPr>
        <w:t>approach </w:t>
      </w:r>
      <w:r>
        <w:rPr>
          <w:color w:val="212121"/>
          <w:w w:val="105"/>
          <w:sz w:val="23"/>
        </w:rPr>
        <w:t>to </w:t>
      </w:r>
      <w:r>
        <w:rPr>
          <w:color w:val="333333"/>
          <w:w w:val="105"/>
          <w:sz w:val="23"/>
        </w:rPr>
        <w:t>every</w:t>
      </w:r>
      <w:r>
        <w:rPr>
          <w:color w:val="333333"/>
          <w:spacing w:val="-4"/>
          <w:w w:val="105"/>
          <w:sz w:val="23"/>
        </w:rPr>
        <w:t> </w:t>
      </w:r>
      <w:r>
        <w:rPr>
          <w:color w:val="333333"/>
          <w:w w:val="105"/>
          <w:sz w:val="23"/>
        </w:rPr>
        <w:t>project. </w:t>
      </w:r>
      <w:r>
        <w:rPr>
          <w:color w:val="212121"/>
          <w:w w:val="105"/>
          <w:sz w:val="23"/>
        </w:rPr>
        <w:t>I </w:t>
      </w:r>
      <w:r>
        <w:rPr>
          <w:color w:val="333333"/>
          <w:w w:val="105"/>
          <w:sz w:val="23"/>
        </w:rPr>
        <w:t>hold a </w:t>
      </w:r>
      <w:r>
        <w:rPr>
          <w:color w:val="212121"/>
          <w:w w:val="105"/>
          <w:sz w:val="23"/>
        </w:rPr>
        <w:t>Bachelor's </w:t>
      </w:r>
      <w:r>
        <w:rPr>
          <w:color w:val="333333"/>
          <w:w w:val="105"/>
          <w:sz w:val="23"/>
        </w:rPr>
        <w:t>of Science in Mathematics</w:t>
      </w:r>
      <w:r>
        <w:rPr>
          <w:color w:val="333333"/>
          <w:w w:val="105"/>
          <w:sz w:val="23"/>
        </w:rPr>
        <w:t> with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honors</w:t>
      </w:r>
      <w:r>
        <w:rPr>
          <w:color w:val="333333"/>
          <w:spacing w:val="-4"/>
          <w:w w:val="105"/>
          <w:sz w:val="23"/>
        </w:rPr>
        <w:t> </w:t>
      </w:r>
      <w:r>
        <w:rPr>
          <w:color w:val="212121"/>
          <w:w w:val="105"/>
          <w:sz w:val="23"/>
        </w:rPr>
        <w:t>from</w:t>
      </w:r>
      <w:r>
        <w:rPr>
          <w:color w:val="212121"/>
          <w:spacing w:val="-13"/>
          <w:w w:val="105"/>
          <w:sz w:val="23"/>
        </w:rPr>
        <w:t> </w:t>
      </w:r>
      <w:r>
        <w:rPr>
          <w:color w:val="212121"/>
          <w:w w:val="105"/>
          <w:sz w:val="23"/>
        </w:rPr>
        <w:t>UMass </w:t>
      </w:r>
      <w:r>
        <w:rPr>
          <w:color w:val="333333"/>
          <w:w w:val="105"/>
          <w:sz w:val="23"/>
        </w:rPr>
        <w:t>Amherst, which</w:t>
      </w:r>
      <w:r>
        <w:rPr>
          <w:color w:val="333333"/>
          <w:spacing w:val="-10"/>
          <w:w w:val="105"/>
          <w:sz w:val="23"/>
        </w:rPr>
        <w:t> </w:t>
      </w:r>
      <w:r>
        <w:rPr>
          <w:color w:val="484848"/>
          <w:w w:val="105"/>
          <w:sz w:val="23"/>
        </w:rPr>
        <w:t>laid</w:t>
      </w:r>
      <w:r>
        <w:rPr>
          <w:color w:val="484848"/>
          <w:spacing w:val="-17"/>
          <w:w w:val="105"/>
          <w:sz w:val="23"/>
        </w:rPr>
        <w:t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-13"/>
          <w:w w:val="105"/>
          <w:sz w:val="23"/>
        </w:rPr>
        <w:t> </w:t>
      </w:r>
      <w:r>
        <w:rPr>
          <w:color w:val="212121"/>
          <w:w w:val="105"/>
          <w:sz w:val="23"/>
        </w:rPr>
        <w:t>foundation </w:t>
      </w:r>
      <w:r>
        <w:rPr>
          <w:color w:val="333333"/>
          <w:w w:val="105"/>
          <w:sz w:val="23"/>
        </w:rPr>
        <w:t>for</w:t>
      </w:r>
      <w:r>
        <w:rPr>
          <w:color w:val="333333"/>
          <w:spacing w:val="-4"/>
          <w:w w:val="105"/>
          <w:sz w:val="23"/>
        </w:rPr>
        <w:t> </w:t>
      </w:r>
      <w:r>
        <w:rPr>
          <w:color w:val="212121"/>
          <w:w w:val="105"/>
          <w:sz w:val="23"/>
        </w:rPr>
        <w:t>my</w:t>
      </w:r>
    </w:p>
    <w:p>
      <w:pPr>
        <w:spacing w:line="331" w:lineRule="auto" w:before="0"/>
        <w:ind w:left="110" w:right="0" w:hanging="1"/>
        <w:jc w:val="left"/>
        <w:rPr>
          <w:sz w:val="23"/>
        </w:rPr>
      </w:pPr>
      <w:r>
        <w:rPr>
          <w:color w:val="333333"/>
          <w:w w:val="105"/>
          <w:sz w:val="23"/>
        </w:rPr>
        <w:t>career</w:t>
      </w:r>
      <w:r>
        <w:rPr>
          <w:color w:val="333333"/>
          <w:spacing w:val="-4"/>
          <w:w w:val="105"/>
          <w:sz w:val="23"/>
        </w:rPr>
        <w:t> </w:t>
      </w:r>
      <w:r>
        <w:rPr>
          <w:color w:val="333333"/>
          <w:w w:val="105"/>
          <w:sz w:val="23"/>
        </w:rPr>
        <w:t>in both</w:t>
      </w:r>
      <w:r>
        <w:rPr>
          <w:color w:val="333333"/>
          <w:spacing w:val="-16"/>
          <w:w w:val="105"/>
          <w:sz w:val="23"/>
        </w:rPr>
        <w:t> </w:t>
      </w:r>
      <w:r>
        <w:rPr>
          <w:color w:val="333333"/>
          <w:w w:val="105"/>
          <w:sz w:val="23"/>
        </w:rPr>
        <w:t>data</w:t>
      </w:r>
      <w:r>
        <w:rPr>
          <w:color w:val="333333"/>
          <w:spacing w:val="-5"/>
          <w:w w:val="105"/>
          <w:sz w:val="23"/>
        </w:rPr>
        <w:t> </w:t>
      </w:r>
      <w:r>
        <w:rPr>
          <w:color w:val="333333"/>
          <w:w w:val="105"/>
          <w:sz w:val="23"/>
        </w:rPr>
        <w:t>analysis</w:t>
      </w:r>
      <w:r>
        <w:rPr>
          <w:color w:val="333333"/>
          <w:spacing w:val="-3"/>
          <w:w w:val="105"/>
          <w:sz w:val="23"/>
        </w:rPr>
        <w:t> </w:t>
      </w:r>
      <w:r>
        <w:rPr>
          <w:color w:val="333333"/>
          <w:w w:val="105"/>
          <w:sz w:val="23"/>
        </w:rPr>
        <w:t>and</w:t>
      </w:r>
      <w:r>
        <w:rPr>
          <w:color w:val="333333"/>
          <w:spacing w:val="-6"/>
          <w:w w:val="105"/>
          <w:sz w:val="23"/>
        </w:rPr>
        <w:t> </w:t>
      </w:r>
      <w:r>
        <w:rPr>
          <w:color w:val="333333"/>
          <w:w w:val="105"/>
          <w:sz w:val="23"/>
        </w:rPr>
        <w:t>entrepreneurship.</w:t>
      </w:r>
      <w:r>
        <w:rPr>
          <w:color w:val="333333"/>
          <w:spacing w:val="-21"/>
          <w:w w:val="105"/>
          <w:sz w:val="23"/>
        </w:rPr>
        <w:t> </w:t>
      </w:r>
      <w:r>
        <w:rPr>
          <w:color w:val="212121"/>
          <w:w w:val="105"/>
          <w:sz w:val="23"/>
        </w:rPr>
        <w:t>Let's</w:t>
      </w:r>
      <w:r>
        <w:rPr>
          <w:color w:val="212121"/>
          <w:spacing w:val="-5"/>
          <w:w w:val="105"/>
          <w:sz w:val="23"/>
        </w:rPr>
        <w:t> </w:t>
      </w:r>
      <w:r>
        <w:rPr>
          <w:color w:val="333333"/>
          <w:w w:val="105"/>
          <w:sz w:val="23"/>
        </w:rPr>
        <w:t>connect and explore opportunities </w:t>
      </w:r>
      <w:r>
        <w:rPr>
          <w:color w:val="212121"/>
          <w:w w:val="105"/>
          <w:sz w:val="23"/>
        </w:rPr>
        <w:t>to </w:t>
      </w:r>
      <w:r>
        <w:rPr>
          <w:color w:val="333333"/>
          <w:w w:val="105"/>
          <w:sz w:val="23"/>
        </w:rPr>
        <w:t>collaborate!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1"/>
        </w:rPr>
      </w:pPr>
      <w:r>
        <w:rPr/>
        <w:pict>
          <v:shape style="position:absolute;margin-left:224.251495pt;margin-top:8.057647pt;width:36.7pt;height:.1pt;mso-position-horizontal-relative:page;mso-position-vertical-relative:paragraph;z-index:-15727616;mso-wrap-distance-left:0;mso-wrap-distance-right:0" id="docshape9" coordorigin="4485,161" coordsize="734,0" path="m4485,161l5218,161e" filled="false" stroked="true" strokeweight=".963493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8"/>
        <w:rPr>
          <w:sz w:val="20"/>
        </w:rPr>
      </w:pPr>
    </w:p>
    <w:p>
      <w:pPr>
        <w:pStyle w:val="Heading1"/>
      </w:pPr>
      <w:r>
        <w:rPr>
          <w:color w:val="212121"/>
          <w:spacing w:val="-2"/>
          <w:w w:val="105"/>
        </w:rPr>
        <w:t>Experience</w:t>
      </w:r>
    </w:p>
    <w:p>
      <w:pPr>
        <w:pStyle w:val="BodyText"/>
        <w:spacing w:before="5"/>
        <w:rPr>
          <w:sz w:val="28"/>
        </w:rPr>
      </w:pPr>
    </w:p>
    <w:p>
      <w:pPr>
        <w:pStyle w:val="Heading3"/>
        <w:ind w:left="107"/>
      </w:pPr>
      <w:r>
        <w:rPr>
          <w:color w:val="333333"/>
          <w:w w:val="105"/>
        </w:rPr>
        <w:t>Integrated</w:t>
      </w:r>
      <w:r>
        <w:rPr>
          <w:color w:val="333333"/>
          <w:spacing w:val="-17"/>
          <w:w w:val="105"/>
        </w:rPr>
        <w:t> </w:t>
      </w:r>
      <w:r>
        <w:rPr>
          <w:color w:val="333333"/>
          <w:w w:val="105"/>
        </w:rPr>
        <w:t>Security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Consultants</w:t>
      </w:r>
      <w:r>
        <w:rPr>
          <w:color w:val="333333"/>
          <w:spacing w:val="-13"/>
          <w:w w:val="105"/>
        </w:rPr>
        <w:t> </w:t>
      </w:r>
      <w:r>
        <w:rPr>
          <w:color w:val="212121"/>
          <w:spacing w:val="-5"/>
          <w:w w:val="105"/>
        </w:rPr>
        <w:t>Inc</w:t>
      </w:r>
    </w:p>
    <w:p>
      <w:pPr>
        <w:pStyle w:val="Heading4"/>
        <w:ind w:left="119"/>
      </w:pPr>
      <w:r>
        <w:rPr>
          <w:color w:val="333333"/>
          <w:w w:val="110"/>
        </w:rPr>
        <w:t>Al</w:t>
      </w:r>
      <w:r>
        <w:rPr>
          <w:color w:val="333333"/>
          <w:spacing w:val="-4"/>
          <w:w w:val="110"/>
        </w:rPr>
        <w:t> </w:t>
      </w:r>
      <w:r>
        <w:rPr>
          <w:color w:val="333333"/>
          <w:w w:val="110"/>
        </w:rPr>
        <w:t>Solutions</w:t>
      </w:r>
      <w:r>
        <w:rPr>
          <w:color w:val="333333"/>
          <w:spacing w:val="-9"/>
          <w:w w:val="110"/>
        </w:rPr>
        <w:t> </w:t>
      </w:r>
      <w:r>
        <w:rPr>
          <w:color w:val="333333"/>
          <w:spacing w:val="-2"/>
          <w:w w:val="110"/>
        </w:rPr>
        <w:t>Developer</w:t>
      </w:r>
    </w:p>
    <w:p>
      <w:pPr>
        <w:spacing w:line="312" w:lineRule="auto" w:before="57"/>
        <w:ind w:left="113" w:right="2736" w:firstLine="0"/>
        <w:jc w:val="left"/>
        <w:rPr>
          <w:sz w:val="20"/>
        </w:rPr>
      </w:pPr>
      <w:r>
        <w:rPr>
          <w:color w:val="333333"/>
          <w:w w:val="105"/>
          <w:sz w:val="20"/>
        </w:rPr>
        <w:t>March</w:t>
      </w:r>
      <w:r>
        <w:rPr>
          <w:color w:val="333333"/>
          <w:spacing w:val="-12"/>
          <w:w w:val="105"/>
          <w:sz w:val="20"/>
        </w:rPr>
        <w:t> </w:t>
      </w:r>
      <w:r>
        <w:rPr>
          <w:color w:val="333333"/>
          <w:w w:val="105"/>
          <w:sz w:val="20"/>
        </w:rPr>
        <w:t>2025</w:t>
      </w:r>
      <w:r>
        <w:rPr>
          <w:color w:val="333333"/>
          <w:spacing w:val="-4"/>
          <w:w w:val="105"/>
          <w:sz w:val="20"/>
        </w:rPr>
        <w:t> </w:t>
      </w:r>
      <w:r>
        <w:rPr>
          <w:color w:val="212121"/>
          <w:w w:val="105"/>
          <w:sz w:val="20"/>
        </w:rPr>
        <w:t>- </w:t>
      </w:r>
      <w:r>
        <w:rPr>
          <w:color w:val="333333"/>
          <w:w w:val="105"/>
          <w:sz w:val="20"/>
        </w:rPr>
        <w:t>June</w:t>
      </w:r>
      <w:r>
        <w:rPr>
          <w:color w:val="333333"/>
          <w:spacing w:val="-17"/>
          <w:w w:val="105"/>
          <w:sz w:val="20"/>
        </w:rPr>
        <w:t> </w:t>
      </w:r>
      <w:r>
        <w:rPr>
          <w:color w:val="333333"/>
          <w:w w:val="105"/>
          <w:sz w:val="20"/>
        </w:rPr>
        <w:t>2025</w:t>
      </w:r>
      <w:r>
        <w:rPr>
          <w:color w:val="333333"/>
          <w:spacing w:val="-10"/>
          <w:w w:val="105"/>
          <w:sz w:val="20"/>
        </w:rPr>
        <w:t> </w:t>
      </w:r>
      <w:r>
        <w:rPr>
          <w:color w:val="484848"/>
          <w:w w:val="105"/>
          <w:sz w:val="20"/>
        </w:rPr>
        <w:t>(4 </w:t>
      </w:r>
      <w:r>
        <w:rPr>
          <w:color w:val="333333"/>
          <w:w w:val="105"/>
          <w:sz w:val="20"/>
        </w:rPr>
        <w:t>months) </w:t>
      </w:r>
      <w:r>
        <w:rPr>
          <w:color w:val="B5B5B5"/>
          <w:w w:val="105"/>
          <w:sz w:val="20"/>
        </w:rPr>
        <w:t>Massachusetts,</w:t>
      </w:r>
      <w:r>
        <w:rPr>
          <w:color w:val="B5B5B5"/>
          <w:spacing w:val="-30"/>
          <w:w w:val="105"/>
          <w:sz w:val="20"/>
        </w:rPr>
        <w:t> </w:t>
      </w:r>
      <w:r>
        <w:rPr>
          <w:color w:val="B5B5B5"/>
          <w:w w:val="105"/>
          <w:sz w:val="20"/>
        </w:rPr>
        <w:t>United States</w:t>
      </w:r>
    </w:p>
    <w:p>
      <w:pPr>
        <w:pStyle w:val="ListParagraph"/>
        <w:numPr>
          <w:ilvl w:val="0"/>
          <w:numId w:val="1"/>
        </w:numPr>
        <w:tabs>
          <w:tab w:pos="250" w:val="left" w:leader="none"/>
        </w:tabs>
        <w:spacing w:line="381" w:lineRule="auto" w:before="125" w:after="0"/>
        <w:ind w:left="105" w:right="715" w:firstLine="2"/>
        <w:jc w:val="left"/>
        <w:rPr>
          <w:sz w:val="20"/>
        </w:rPr>
      </w:pPr>
      <w:r>
        <w:rPr>
          <w:color w:val="212121"/>
          <w:w w:val="105"/>
          <w:sz w:val="20"/>
        </w:rPr>
        <w:t>Trained </w:t>
      </w:r>
      <w:r>
        <w:rPr>
          <w:color w:val="333333"/>
          <w:w w:val="105"/>
          <w:sz w:val="20"/>
        </w:rPr>
        <w:t>LLMs to</w:t>
      </w:r>
      <w:r>
        <w:rPr>
          <w:color w:val="333333"/>
          <w:spacing w:val="-4"/>
          <w:w w:val="105"/>
          <w:sz w:val="20"/>
        </w:rPr>
        <w:t> </w:t>
      </w:r>
      <w:r>
        <w:rPr>
          <w:color w:val="333333"/>
          <w:w w:val="105"/>
          <w:sz w:val="20"/>
        </w:rPr>
        <w:t>act as</w:t>
      </w:r>
      <w:r>
        <w:rPr>
          <w:color w:val="333333"/>
          <w:spacing w:val="-1"/>
          <w:w w:val="105"/>
          <w:sz w:val="20"/>
        </w:rPr>
        <w:t> </w:t>
      </w:r>
      <w:r>
        <w:rPr>
          <w:color w:val="484848"/>
          <w:w w:val="105"/>
          <w:sz w:val="20"/>
        </w:rPr>
        <w:t>virtual</w:t>
      </w:r>
      <w:r>
        <w:rPr>
          <w:color w:val="484848"/>
          <w:spacing w:val="-4"/>
          <w:w w:val="105"/>
          <w:sz w:val="20"/>
        </w:rPr>
        <w:t> </w:t>
      </w:r>
      <w:r>
        <w:rPr>
          <w:color w:val="333333"/>
          <w:w w:val="105"/>
          <w:sz w:val="20"/>
        </w:rPr>
        <w:t>tech</w:t>
      </w:r>
      <w:r>
        <w:rPr>
          <w:color w:val="333333"/>
          <w:spacing w:val="-22"/>
          <w:w w:val="105"/>
          <w:sz w:val="20"/>
        </w:rPr>
        <w:t> </w:t>
      </w:r>
      <w:r>
        <w:rPr>
          <w:color w:val="333333"/>
          <w:w w:val="105"/>
          <w:sz w:val="20"/>
        </w:rPr>
        <w:t>guides,</w:t>
      </w:r>
      <w:r>
        <w:rPr>
          <w:color w:val="333333"/>
          <w:spacing w:val="-11"/>
          <w:w w:val="105"/>
          <w:sz w:val="20"/>
        </w:rPr>
        <w:t> </w:t>
      </w:r>
      <w:r>
        <w:rPr>
          <w:color w:val="333333"/>
          <w:w w:val="105"/>
          <w:sz w:val="20"/>
        </w:rPr>
        <w:t>automating the</w:t>
      </w:r>
      <w:r>
        <w:rPr>
          <w:color w:val="333333"/>
          <w:spacing w:val="-6"/>
          <w:w w:val="105"/>
          <w:sz w:val="20"/>
        </w:rPr>
        <w:t> </w:t>
      </w:r>
      <w:r>
        <w:rPr>
          <w:color w:val="333333"/>
          <w:w w:val="105"/>
          <w:sz w:val="20"/>
        </w:rPr>
        <w:t>step-by-step install process for surveillance cameras and security systems.</w:t>
      </w:r>
    </w:p>
    <w:p>
      <w:pPr>
        <w:pStyle w:val="BodyText"/>
        <w:spacing w:before="9"/>
        <w:rPr>
          <w:sz w:val="32"/>
        </w:rPr>
      </w:pPr>
    </w:p>
    <w:p>
      <w:pPr>
        <w:pStyle w:val="Heading3"/>
        <w:ind w:left="108"/>
      </w:pPr>
      <w:r>
        <w:rPr>
          <w:color w:val="333333"/>
        </w:rPr>
        <w:t>Self-</w:t>
      </w:r>
      <w:r>
        <w:rPr>
          <w:color w:val="333333"/>
          <w:spacing w:val="-2"/>
          <w:w w:val="105"/>
        </w:rPr>
        <w:t>employed</w:t>
      </w:r>
    </w:p>
    <w:p>
      <w:pPr>
        <w:pStyle w:val="Heading4"/>
        <w:spacing w:before="73"/>
        <w:ind w:left="112"/>
      </w:pPr>
      <w:r>
        <w:rPr>
          <w:color w:val="212121"/>
          <w:w w:val="110"/>
        </w:rPr>
        <w:t>Product</w:t>
      </w:r>
      <w:r>
        <w:rPr>
          <w:color w:val="212121"/>
          <w:spacing w:val="-7"/>
          <w:w w:val="110"/>
        </w:rPr>
        <w:t> </w:t>
      </w:r>
      <w:r>
        <w:rPr>
          <w:color w:val="212121"/>
          <w:spacing w:val="-2"/>
          <w:w w:val="110"/>
        </w:rPr>
        <w:t>Developer</w:t>
      </w:r>
    </w:p>
    <w:p>
      <w:pPr>
        <w:spacing w:line="312" w:lineRule="auto" w:before="56"/>
        <w:ind w:left="103" w:right="2053" w:firstLine="9"/>
        <w:jc w:val="left"/>
        <w:rPr>
          <w:sz w:val="20"/>
        </w:rPr>
      </w:pPr>
      <w:r>
        <w:rPr>
          <w:color w:val="333333"/>
          <w:w w:val="105"/>
          <w:sz w:val="20"/>
        </w:rPr>
        <w:t>June</w:t>
      </w:r>
      <w:r>
        <w:rPr>
          <w:color w:val="333333"/>
          <w:spacing w:val="-10"/>
          <w:w w:val="105"/>
          <w:sz w:val="20"/>
        </w:rPr>
        <w:t> </w:t>
      </w:r>
      <w:r>
        <w:rPr>
          <w:color w:val="333333"/>
          <w:w w:val="105"/>
          <w:sz w:val="20"/>
        </w:rPr>
        <w:t>2024</w:t>
      </w:r>
      <w:r>
        <w:rPr>
          <w:color w:val="333333"/>
          <w:spacing w:val="-12"/>
          <w:w w:val="105"/>
          <w:sz w:val="20"/>
        </w:rPr>
        <w:t> </w:t>
      </w:r>
      <w:r>
        <w:rPr>
          <w:color w:val="212121"/>
          <w:w w:val="105"/>
          <w:sz w:val="20"/>
        </w:rPr>
        <w:t>- </w:t>
      </w:r>
      <w:r>
        <w:rPr>
          <w:color w:val="333333"/>
          <w:w w:val="105"/>
          <w:sz w:val="20"/>
        </w:rPr>
        <w:t>August 2024</w:t>
      </w:r>
      <w:r>
        <w:rPr>
          <w:color w:val="333333"/>
          <w:spacing w:val="-14"/>
          <w:w w:val="105"/>
          <w:sz w:val="20"/>
        </w:rPr>
        <w:t> </w:t>
      </w:r>
      <w:r>
        <w:rPr>
          <w:color w:val="484848"/>
          <w:w w:val="105"/>
          <w:sz w:val="20"/>
        </w:rPr>
        <w:t>(3 </w:t>
      </w:r>
      <w:r>
        <w:rPr>
          <w:color w:val="333333"/>
          <w:w w:val="105"/>
          <w:sz w:val="20"/>
        </w:rPr>
        <w:t>months) </w:t>
      </w:r>
      <w:r>
        <w:rPr>
          <w:color w:val="B5B5B5"/>
          <w:w w:val="105"/>
          <w:sz w:val="20"/>
        </w:rPr>
        <w:t>Massachusetts,United States</w:t>
      </w:r>
    </w:p>
    <w:p>
      <w:pPr>
        <w:pStyle w:val="ListParagraph"/>
        <w:numPr>
          <w:ilvl w:val="0"/>
          <w:numId w:val="2"/>
        </w:numPr>
        <w:tabs>
          <w:tab w:pos="239" w:val="left" w:leader="none"/>
        </w:tabs>
        <w:spacing w:line="240" w:lineRule="auto" w:before="125" w:after="0"/>
        <w:ind w:left="238" w:right="0" w:hanging="127"/>
        <w:jc w:val="left"/>
        <w:rPr>
          <w:color w:val="212121"/>
          <w:sz w:val="20"/>
        </w:rPr>
      </w:pPr>
      <w:r>
        <w:rPr>
          <w:color w:val="333333"/>
          <w:w w:val="105"/>
          <w:sz w:val="20"/>
        </w:rPr>
        <w:t>Recipient</w:t>
      </w:r>
      <w:r>
        <w:rPr>
          <w:color w:val="333333"/>
          <w:spacing w:val="-2"/>
          <w:w w:val="105"/>
          <w:sz w:val="20"/>
        </w:rPr>
        <w:t> </w:t>
      </w:r>
      <w:r>
        <w:rPr>
          <w:color w:val="333333"/>
          <w:w w:val="105"/>
          <w:sz w:val="20"/>
        </w:rPr>
        <w:t>of</w:t>
      </w:r>
      <w:r>
        <w:rPr>
          <w:color w:val="333333"/>
          <w:spacing w:val="5"/>
          <w:w w:val="105"/>
          <w:sz w:val="20"/>
        </w:rPr>
        <w:t> </w:t>
      </w:r>
      <w:r>
        <w:rPr>
          <w:color w:val="333333"/>
          <w:w w:val="105"/>
          <w:sz w:val="20"/>
        </w:rPr>
        <w:t>AWS</w:t>
      </w:r>
      <w:r>
        <w:rPr>
          <w:color w:val="333333"/>
          <w:spacing w:val="-12"/>
          <w:w w:val="105"/>
          <w:sz w:val="20"/>
        </w:rPr>
        <w:t> </w:t>
      </w:r>
      <w:r>
        <w:rPr>
          <w:color w:val="333333"/>
          <w:w w:val="105"/>
          <w:sz w:val="20"/>
        </w:rPr>
        <w:t>Activate</w:t>
      </w:r>
      <w:r>
        <w:rPr>
          <w:color w:val="333333"/>
          <w:spacing w:val="-8"/>
          <w:w w:val="105"/>
          <w:sz w:val="20"/>
        </w:rPr>
        <w:t> </w:t>
      </w:r>
      <w:r>
        <w:rPr>
          <w:color w:val="333333"/>
          <w:w w:val="105"/>
          <w:sz w:val="20"/>
        </w:rPr>
        <w:t>Startups</w:t>
      </w:r>
      <w:r>
        <w:rPr>
          <w:color w:val="333333"/>
          <w:spacing w:val="-5"/>
          <w:w w:val="105"/>
          <w:sz w:val="20"/>
        </w:rPr>
        <w:t> </w:t>
      </w:r>
      <w:r>
        <w:rPr>
          <w:color w:val="333333"/>
          <w:w w:val="105"/>
          <w:sz w:val="20"/>
        </w:rPr>
        <w:t>program</w:t>
      </w:r>
      <w:r>
        <w:rPr>
          <w:color w:val="333333"/>
          <w:spacing w:val="-1"/>
          <w:w w:val="105"/>
          <w:sz w:val="20"/>
        </w:rPr>
        <w:t> </w:t>
      </w:r>
      <w:r>
        <w:rPr>
          <w:color w:val="484848"/>
          <w:w w:val="105"/>
          <w:sz w:val="20"/>
        </w:rPr>
        <w:t>(Tier</w:t>
      </w:r>
      <w:r>
        <w:rPr>
          <w:color w:val="484848"/>
          <w:spacing w:val="-1"/>
          <w:w w:val="105"/>
          <w:sz w:val="20"/>
        </w:rPr>
        <w:t> </w:t>
      </w:r>
      <w:r>
        <w:rPr>
          <w:color w:val="333333"/>
          <w:spacing w:val="-7"/>
          <w:w w:val="105"/>
          <w:sz w:val="19"/>
        </w:rPr>
        <w:t>1)</w:t>
      </w:r>
    </w:p>
    <w:p>
      <w:pPr>
        <w:pStyle w:val="ListParagraph"/>
        <w:numPr>
          <w:ilvl w:val="0"/>
          <w:numId w:val="2"/>
        </w:numPr>
        <w:tabs>
          <w:tab w:pos="240" w:val="left" w:leader="none"/>
        </w:tabs>
        <w:spacing w:line="240" w:lineRule="auto" w:before="136" w:after="0"/>
        <w:ind w:left="239" w:right="0" w:hanging="128"/>
        <w:jc w:val="left"/>
        <w:rPr>
          <w:color w:val="333333"/>
          <w:sz w:val="20"/>
        </w:rPr>
      </w:pPr>
      <w:r>
        <w:rPr>
          <w:color w:val="333333"/>
          <w:w w:val="105"/>
          <w:sz w:val="20"/>
        </w:rPr>
        <w:t>Built</w:t>
      </w:r>
      <w:r>
        <w:rPr>
          <w:color w:val="333333"/>
          <w:spacing w:val="2"/>
          <w:w w:val="105"/>
          <w:sz w:val="20"/>
        </w:rPr>
        <w:t> </w:t>
      </w:r>
      <w:r>
        <w:rPr>
          <w:color w:val="333333"/>
          <w:w w:val="105"/>
          <w:sz w:val="20"/>
        </w:rPr>
        <w:t>UI/UX</w:t>
      </w:r>
      <w:r>
        <w:rPr>
          <w:color w:val="333333"/>
          <w:spacing w:val="-1"/>
          <w:w w:val="105"/>
          <w:sz w:val="20"/>
        </w:rPr>
        <w:t> </w:t>
      </w:r>
      <w:r>
        <w:rPr>
          <w:color w:val="333333"/>
          <w:w w:val="105"/>
          <w:sz w:val="20"/>
        </w:rPr>
        <w:t>materials</w:t>
      </w:r>
      <w:r>
        <w:rPr>
          <w:color w:val="333333"/>
          <w:spacing w:val="-2"/>
          <w:w w:val="105"/>
          <w:sz w:val="20"/>
        </w:rPr>
        <w:t> </w:t>
      </w:r>
      <w:r>
        <w:rPr>
          <w:color w:val="333333"/>
          <w:w w:val="105"/>
          <w:sz w:val="20"/>
        </w:rPr>
        <w:t>for Al</w:t>
      </w:r>
      <w:r>
        <w:rPr>
          <w:color w:val="333333"/>
          <w:spacing w:val="3"/>
          <w:w w:val="105"/>
          <w:sz w:val="20"/>
        </w:rPr>
        <w:t> </w:t>
      </w:r>
      <w:r>
        <w:rPr>
          <w:color w:val="333333"/>
          <w:w w:val="105"/>
          <w:sz w:val="20"/>
        </w:rPr>
        <w:t>and</w:t>
      </w:r>
      <w:r>
        <w:rPr>
          <w:color w:val="333333"/>
          <w:spacing w:val="-15"/>
          <w:w w:val="105"/>
          <w:sz w:val="20"/>
        </w:rPr>
        <w:t> </w:t>
      </w:r>
      <w:r>
        <w:rPr>
          <w:color w:val="333333"/>
          <w:w w:val="105"/>
          <w:sz w:val="20"/>
        </w:rPr>
        <w:t>Machine</w:t>
      </w:r>
      <w:r>
        <w:rPr>
          <w:color w:val="333333"/>
          <w:spacing w:val="6"/>
          <w:w w:val="105"/>
          <w:sz w:val="20"/>
        </w:rPr>
        <w:t> </w:t>
      </w:r>
      <w:r>
        <w:rPr>
          <w:color w:val="333333"/>
          <w:spacing w:val="-2"/>
          <w:w w:val="105"/>
          <w:sz w:val="20"/>
        </w:rPr>
        <w:t>Learning</w:t>
      </w:r>
    </w:p>
    <w:p>
      <w:pPr>
        <w:pStyle w:val="ListParagraph"/>
        <w:numPr>
          <w:ilvl w:val="0"/>
          <w:numId w:val="2"/>
        </w:numPr>
        <w:tabs>
          <w:tab w:pos="239" w:val="left" w:leader="none"/>
        </w:tabs>
        <w:spacing w:line="240" w:lineRule="auto" w:before="127" w:after="0"/>
        <w:ind w:left="238" w:right="0" w:hanging="127"/>
        <w:jc w:val="left"/>
        <w:rPr>
          <w:color w:val="212121"/>
          <w:sz w:val="20"/>
        </w:rPr>
      </w:pPr>
      <w:r>
        <w:rPr>
          <w:color w:val="333333"/>
          <w:w w:val="105"/>
          <w:sz w:val="20"/>
        </w:rPr>
        <w:t>Developed</w:t>
      </w:r>
      <w:r>
        <w:rPr>
          <w:color w:val="333333"/>
          <w:spacing w:val="-2"/>
          <w:w w:val="105"/>
          <w:sz w:val="20"/>
        </w:rPr>
        <w:t> </w:t>
      </w:r>
      <w:r>
        <w:rPr>
          <w:color w:val="333333"/>
          <w:w w:val="105"/>
          <w:sz w:val="20"/>
        </w:rPr>
        <w:t>web</w:t>
      </w:r>
      <w:r>
        <w:rPr>
          <w:color w:val="333333"/>
          <w:spacing w:val="-14"/>
          <w:w w:val="105"/>
          <w:sz w:val="20"/>
        </w:rPr>
        <w:t> </w:t>
      </w:r>
      <w:r>
        <w:rPr>
          <w:color w:val="333333"/>
          <w:w w:val="105"/>
          <w:sz w:val="20"/>
        </w:rPr>
        <w:t>applications using</w:t>
      </w:r>
      <w:r>
        <w:rPr>
          <w:color w:val="333333"/>
          <w:spacing w:val="-11"/>
          <w:w w:val="105"/>
          <w:sz w:val="20"/>
        </w:rPr>
        <w:t> </w:t>
      </w:r>
      <w:r>
        <w:rPr>
          <w:color w:val="333333"/>
          <w:spacing w:val="-5"/>
          <w:w w:val="105"/>
          <w:sz w:val="20"/>
        </w:rPr>
        <w:t>AWS</w:t>
      </w:r>
    </w:p>
    <w:p>
      <w:pPr>
        <w:pStyle w:val="ListParagraph"/>
        <w:numPr>
          <w:ilvl w:val="0"/>
          <w:numId w:val="1"/>
        </w:numPr>
        <w:tabs>
          <w:tab w:pos="240" w:val="left" w:leader="none"/>
        </w:tabs>
        <w:spacing w:line="372" w:lineRule="auto" w:before="136" w:after="0"/>
        <w:ind w:left="112" w:right="1119" w:hanging="5"/>
        <w:jc w:val="left"/>
        <w:rPr>
          <w:sz w:val="20"/>
        </w:rPr>
      </w:pPr>
      <w:r>
        <w:rPr>
          <w:color w:val="333333"/>
          <w:w w:val="105"/>
          <w:sz w:val="20"/>
        </w:rPr>
        <w:t>Built</w:t>
      </w:r>
      <w:r>
        <w:rPr>
          <w:color w:val="333333"/>
          <w:spacing w:val="-11"/>
          <w:w w:val="105"/>
          <w:sz w:val="20"/>
        </w:rPr>
        <w:t> </w:t>
      </w:r>
      <w:r>
        <w:rPr>
          <w:color w:val="333333"/>
          <w:w w:val="105"/>
          <w:sz w:val="20"/>
        </w:rPr>
        <w:t>You</w:t>
      </w:r>
      <w:r>
        <w:rPr>
          <w:color w:val="212121"/>
          <w:w w:val="105"/>
          <w:sz w:val="20"/>
        </w:rPr>
        <w:t>Tube </w:t>
      </w:r>
      <w:r>
        <w:rPr>
          <w:color w:val="333333"/>
          <w:w w:val="105"/>
          <w:sz w:val="20"/>
        </w:rPr>
        <w:t>channel</w:t>
      </w:r>
      <w:r>
        <w:rPr>
          <w:color w:val="333333"/>
          <w:spacing w:val="-1"/>
          <w:w w:val="105"/>
          <w:sz w:val="20"/>
        </w:rPr>
        <w:t> </w:t>
      </w:r>
      <w:r>
        <w:rPr>
          <w:color w:val="333333"/>
          <w:w w:val="105"/>
          <w:sz w:val="20"/>
        </w:rPr>
        <w:t>from</w:t>
      </w:r>
      <w:r>
        <w:rPr>
          <w:color w:val="333333"/>
          <w:spacing w:val="-6"/>
          <w:w w:val="105"/>
          <w:sz w:val="20"/>
        </w:rPr>
        <w:t> </w:t>
      </w:r>
      <w:r>
        <w:rPr>
          <w:color w:val="333333"/>
          <w:w w:val="105"/>
          <w:sz w:val="20"/>
        </w:rPr>
        <w:t>zero</w:t>
      </w:r>
      <w:r>
        <w:rPr>
          <w:color w:val="333333"/>
          <w:spacing w:val="-20"/>
          <w:w w:val="105"/>
          <w:sz w:val="20"/>
        </w:rPr>
        <w:t> </w:t>
      </w:r>
      <w:r>
        <w:rPr>
          <w:color w:val="333333"/>
          <w:w w:val="105"/>
          <w:sz w:val="20"/>
        </w:rPr>
        <w:t>to 50,000+ lifetime views through strategic content development and audience engagement</w:t>
      </w:r>
    </w:p>
    <w:p>
      <w:pPr>
        <w:pStyle w:val="ListParagraph"/>
        <w:numPr>
          <w:ilvl w:val="0"/>
          <w:numId w:val="1"/>
        </w:numPr>
        <w:tabs>
          <w:tab w:pos="239" w:val="left" w:leader="none"/>
        </w:tabs>
        <w:spacing w:line="240" w:lineRule="auto" w:before="10" w:after="0"/>
        <w:ind w:left="238" w:right="0" w:hanging="131"/>
        <w:jc w:val="left"/>
        <w:rPr>
          <w:sz w:val="20"/>
        </w:rPr>
      </w:pPr>
      <w:r>
        <w:rPr>
          <w:color w:val="333333"/>
          <w:w w:val="105"/>
          <w:sz w:val="20"/>
        </w:rPr>
        <w:t>Developed</w:t>
      </w:r>
      <w:r>
        <w:rPr>
          <w:color w:val="333333"/>
          <w:spacing w:val="-10"/>
          <w:w w:val="105"/>
          <w:sz w:val="20"/>
        </w:rPr>
        <w:t> </w:t>
      </w:r>
      <w:r>
        <w:rPr>
          <w:color w:val="333333"/>
          <w:w w:val="105"/>
          <w:sz w:val="20"/>
        </w:rPr>
        <w:t>comprehensive</w:t>
      </w:r>
      <w:r>
        <w:rPr>
          <w:color w:val="333333"/>
          <w:spacing w:val="5"/>
          <w:w w:val="105"/>
          <w:sz w:val="20"/>
        </w:rPr>
        <w:t> </w:t>
      </w:r>
      <w:r>
        <w:rPr>
          <w:color w:val="333333"/>
          <w:w w:val="105"/>
          <w:sz w:val="20"/>
        </w:rPr>
        <w:t>content</w:t>
      </w:r>
      <w:r>
        <w:rPr>
          <w:color w:val="333333"/>
          <w:spacing w:val="-7"/>
          <w:w w:val="105"/>
          <w:sz w:val="20"/>
        </w:rPr>
        <w:t> </w:t>
      </w:r>
      <w:r>
        <w:rPr>
          <w:color w:val="333333"/>
          <w:w w:val="105"/>
          <w:sz w:val="20"/>
        </w:rPr>
        <w:t>strategy</w:t>
      </w:r>
      <w:r>
        <w:rPr>
          <w:color w:val="333333"/>
          <w:spacing w:val="-8"/>
          <w:w w:val="105"/>
          <w:sz w:val="20"/>
        </w:rPr>
        <w:t> </w:t>
      </w:r>
      <w:r>
        <w:rPr>
          <w:color w:val="333333"/>
          <w:w w:val="105"/>
          <w:sz w:val="20"/>
        </w:rPr>
        <w:t>encompassing</w:t>
      </w:r>
      <w:r>
        <w:rPr>
          <w:color w:val="333333"/>
          <w:spacing w:val="3"/>
          <w:w w:val="105"/>
          <w:sz w:val="20"/>
        </w:rPr>
        <w:t> </w:t>
      </w:r>
      <w:r>
        <w:rPr>
          <w:color w:val="333333"/>
          <w:spacing w:val="-2"/>
          <w:w w:val="105"/>
          <w:sz w:val="20"/>
        </w:rPr>
        <w:t>video</w:t>
      </w:r>
    </w:p>
    <w:p>
      <w:pPr>
        <w:spacing w:before="126"/>
        <w:ind w:left="105" w:right="0" w:firstLine="0"/>
        <w:jc w:val="left"/>
        <w:rPr>
          <w:sz w:val="20"/>
        </w:rPr>
      </w:pPr>
      <w:r>
        <w:rPr>
          <w:color w:val="333333"/>
          <w:w w:val="105"/>
          <w:sz w:val="20"/>
        </w:rPr>
        <w:t>production,</w:t>
      </w:r>
      <w:r>
        <w:rPr>
          <w:color w:val="333333"/>
          <w:spacing w:val="-9"/>
          <w:w w:val="105"/>
          <w:sz w:val="20"/>
        </w:rPr>
        <w:t> </w:t>
      </w:r>
      <w:r>
        <w:rPr>
          <w:color w:val="333333"/>
          <w:w w:val="105"/>
          <w:sz w:val="20"/>
        </w:rPr>
        <w:t>SEO</w:t>
      </w:r>
      <w:r>
        <w:rPr>
          <w:color w:val="333333"/>
          <w:spacing w:val="-8"/>
          <w:w w:val="105"/>
          <w:sz w:val="20"/>
        </w:rPr>
        <w:t> </w:t>
      </w:r>
      <w:r>
        <w:rPr>
          <w:color w:val="333333"/>
          <w:w w:val="105"/>
          <w:sz w:val="20"/>
        </w:rPr>
        <w:t>optimization,</w:t>
      </w:r>
      <w:r>
        <w:rPr>
          <w:color w:val="333333"/>
          <w:spacing w:val="1"/>
          <w:w w:val="105"/>
          <w:sz w:val="20"/>
        </w:rPr>
        <w:t> </w:t>
      </w:r>
      <w:r>
        <w:rPr>
          <w:color w:val="333333"/>
          <w:w w:val="105"/>
          <w:sz w:val="20"/>
        </w:rPr>
        <w:t>and</w:t>
      </w:r>
      <w:r>
        <w:rPr>
          <w:color w:val="333333"/>
          <w:spacing w:val="-5"/>
          <w:w w:val="105"/>
          <w:sz w:val="20"/>
        </w:rPr>
        <w:t> </w:t>
      </w:r>
      <w:r>
        <w:rPr>
          <w:color w:val="333333"/>
          <w:w w:val="105"/>
          <w:sz w:val="20"/>
        </w:rPr>
        <w:t>audience</w:t>
      </w:r>
      <w:r>
        <w:rPr>
          <w:color w:val="333333"/>
          <w:spacing w:val="-15"/>
          <w:w w:val="105"/>
          <w:sz w:val="20"/>
        </w:rPr>
        <w:t> </w:t>
      </w:r>
      <w:r>
        <w:rPr>
          <w:color w:val="333333"/>
          <w:spacing w:val="-2"/>
          <w:w w:val="105"/>
          <w:sz w:val="20"/>
        </w:rPr>
        <w:t>analytics</w:t>
      </w:r>
    </w:p>
    <w:p>
      <w:pPr>
        <w:spacing w:after="0"/>
        <w:jc w:val="left"/>
        <w:rPr>
          <w:sz w:val="20"/>
        </w:rPr>
        <w:sectPr>
          <w:footerReference w:type="default" r:id="rId5"/>
          <w:type w:val="continuous"/>
          <w:pgSz w:w="12240" w:h="15840"/>
          <w:pgMar w:footer="244" w:header="0" w:top="720" w:bottom="440" w:left="320" w:right="280"/>
          <w:pgNumType w:start="1"/>
          <w:cols w:num="2" w:equalWidth="0">
            <w:col w:w="3435" w:space="621"/>
            <w:col w:w="7584"/>
          </w:cols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4649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590755" cy="10040001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755" cy="10040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</w:p>
    <w:p>
      <w:pPr>
        <w:pStyle w:val="ListParagraph"/>
        <w:numPr>
          <w:ilvl w:val="1"/>
          <w:numId w:val="1"/>
        </w:numPr>
        <w:tabs>
          <w:tab w:pos="4311" w:val="left" w:leader="none"/>
        </w:tabs>
        <w:spacing w:line="381" w:lineRule="auto" w:before="95" w:after="0"/>
        <w:ind w:left="4161" w:right="1127" w:firstLine="2"/>
        <w:jc w:val="left"/>
        <w:rPr>
          <w:color w:val="343434"/>
          <w:sz w:val="20"/>
        </w:rPr>
      </w:pPr>
      <w:r>
        <w:rPr>
          <w:color w:val="343434"/>
          <w:w w:val="105"/>
          <w:sz w:val="20"/>
        </w:rPr>
        <w:t>Analyzed</w:t>
      </w:r>
      <w:r>
        <w:rPr>
          <w:color w:val="343434"/>
          <w:spacing w:val="-3"/>
          <w:w w:val="105"/>
          <w:sz w:val="20"/>
        </w:rPr>
        <w:t> </w:t>
      </w:r>
      <w:r>
        <w:rPr>
          <w:color w:val="343434"/>
          <w:w w:val="105"/>
          <w:sz w:val="20"/>
        </w:rPr>
        <w:t>viewer</w:t>
      </w:r>
      <w:r>
        <w:rPr>
          <w:color w:val="343434"/>
          <w:spacing w:val="-9"/>
          <w:w w:val="105"/>
          <w:sz w:val="20"/>
        </w:rPr>
        <w:t> </w:t>
      </w:r>
      <w:r>
        <w:rPr>
          <w:color w:val="343434"/>
          <w:w w:val="105"/>
          <w:sz w:val="20"/>
        </w:rPr>
        <w:t>metrics</w:t>
      </w:r>
      <w:r>
        <w:rPr>
          <w:color w:val="343434"/>
          <w:spacing w:val="-5"/>
          <w:w w:val="105"/>
          <w:sz w:val="20"/>
        </w:rPr>
        <w:t> </w:t>
      </w:r>
      <w:r>
        <w:rPr>
          <w:color w:val="343434"/>
          <w:w w:val="105"/>
          <w:sz w:val="20"/>
        </w:rPr>
        <w:t>and engagement data</w:t>
      </w:r>
      <w:r>
        <w:rPr>
          <w:color w:val="343434"/>
          <w:spacing w:val="-14"/>
          <w:w w:val="105"/>
          <w:sz w:val="20"/>
        </w:rPr>
        <w:t> </w:t>
      </w:r>
      <w:r>
        <w:rPr>
          <w:color w:val="343434"/>
          <w:w w:val="105"/>
          <w:sz w:val="20"/>
        </w:rPr>
        <w:t>to</w:t>
      </w:r>
      <w:r>
        <w:rPr>
          <w:color w:val="343434"/>
          <w:spacing w:val="-1"/>
          <w:w w:val="105"/>
          <w:sz w:val="20"/>
        </w:rPr>
        <w:t> </w:t>
      </w:r>
      <w:r>
        <w:rPr>
          <w:color w:val="343434"/>
          <w:w w:val="105"/>
          <w:sz w:val="20"/>
        </w:rPr>
        <w:t>optimize</w:t>
      </w:r>
      <w:r>
        <w:rPr>
          <w:color w:val="343434"/>
          <w:spacing w:val="-4"/>
          <w:w w:val="105"/>
          <w:sz w:val="20"/>
        </w:rPr>
        <w:t> </w:t>
      </w:r>
      <w:r>
        <w:rPr>
          <w:color w:val="343434"/>
          <w:w w:val="105"/>
          <w:sz w:val="20"/>
        </w:rPr>
        <w:t>content performance and channel growth strategies</w:t>
      </w:r>
    </w:p>
    <w:p>
      <w:pPr>
        <w:pStyle w:val="BodyText"/>
        <w:spacing w:before="9"/>
        <w:rPr>
          <w:sz w:val="32"/>
        </w:rPr>
      </w:pPr>
    </w:p>
    <w:p>
      <w:pPr>
        <w:pStyle w:val="Heading3"/>
      </w:pPr>
      <w:r>
        <w:rPr>
          <w:color w:val="343434"/>
          <w:w w:val="105"/>
        </w:rPr>
        <w:t>Expedia</w:t>
      </w:r>
      <w:r>
        <w:rPr>
          <w:color w:val="343434"/>
          <w:spacing w:val="-14"/>
          <w:w w:val="105"/>
        </w:rPr>
        <w:t> </w:t>
      </w:r>
      <w:r>
        <w:rPr>
          <w:color w:val="343434"/>
          <w:spacing w:val="-4"/>
          <w:w w:val="105"/>
        </w:rPr>
        <w:t>Group</w:t>
      </w:r>
    </w:p>
    <w:p>
      <w:pPr>
        <w:pStyle w:val="Heading4"/>
        <w:spacing w:before="72"/>
      </w:pPr>
      <w:r>
        <w:rPr>
          <w:color w:val="343434"/>
          <w:w w:val="110"/>
        </w:rPr>
        <w:t>Data</w:t>
      </w:r>
      <w:r>
        <w:rPr>
          <w:color w:val="343434"/>
          <w:spacing w:val="-2"/>
          <w:w w:val="110"/>
        </w:rPr>
        <w:t> Analyst</w:t>
      </w:r>
    </w:p>
    <w:p>
      <w:pPr>
        <w:spacing w:line="302" w:lineRule="auto" w:before="67"/>
        <w:ind w:left="4160" w:right="2184" w:firstLine="8"/>
        <w:jc w:val="left"/>
        <w:rPr>
          <w:sz w:val="20"/>
        </w:rPr>
      </w:pPr>
      <w:r>
        <w:rPr>
          <w:color w:val="343434"/>
          <w:w w:val="105"/>
          <w:sz w:val="20"/>
        </w:rPr>
        <w:t>November 2022</w:t>
      </w:r>
      <w:r>
        <w:rPr>
          <w:color w:val="343434"/>
          <w:spacing w:val="-18"/>
          <w:w w:val="105"/>
          <w:sz w:val="20"/>
        </w:rPr>
        <w:t> </w:t>
      </w:r>
      <w:r>
        <w:rPr>
          <w:color w:val="343434"/>
          <w:w w:val="105"/>
          <w:sz w:val="20"/>
        </w:rPr>
        <w:t>- November 2023</w:t>
      </w:r>
      <w:r>
        <w:rPr>
          <w:color w:val="343434"/>
          <w:spacing w:val="-9"/>
          <w:w w:val="105"/>
          <w:sz w:val="20"/>
        </w:rPr>
        <w:t> </w:t>
      </w:r>
      <w:r>
        <w:rPr>
          <w:color w:val="343434"/>
          <w:w w:val="105"/>
          <w:sz w:val="20"/>
        </w:rPr>
        <w:t>(1 year</w:t>
      </w:r>
      <w:r>
        <w:rPr>
          <w:color w:val="343434"/>
          <w:spacing w:val="-10"/>
          <w:w w:val="105"/>
          <w:sz w:val="20"/>
        </w:rPr>
        <w:t> </w:t>
      </w:r>
      <w:r>
        <w:rPr>
          <w:color w:val="343434"/>
          <w:w w:val="105"/>
          <w:sz w:val="20"/>
        </w:rPr>
        <w:t>1</w:t>
      </w:r>
      <w:r>
        <w:rPr>
          <w:color w:val="343434"/>
          <w:spacing w:val="-1"/>
          <w:w w:val="105"/>
          <w:sz w:val="20"/>
        </w:rPr>
        <w:t> </w:t>
      </w:r>
      <w:r>
        <w:rPr>
          <w:color w:val="343434"/>
          <w:w w:val="105"/>
          <w:sz w:val="20"/>
        </w:rPr>
        <w:t>month) </w:t>
      </w:r>
      <w:r>
        <w:rPr>
          <w:color w:val="B5B5B5"/>
          <w:w w:val="105"/>
          <w:sz w:val="20"/>
        </w:rPr>
        <w:t>Texas</w:t>
      </w:r>
      <w:r>
        <w:rPr>
          <w:color w:val="B5B5B5"/>
          <w:spacing w:val="40"/>
          <w:w w:val="105"/>
          <w:sz w:val="20"/>
        </w:rPr>
        <w:t> </w:t>
      </w:r>
      <w:r>
        <w:rPr>
          <w:color w:val="B5B5B5"/>
          <w:w w:val="105"/>
          <w:sz w:val="20"/>
        </w:rPr>
        <w:t>United States</w:t>
      </w:r>
    </w:p>
    <w:p>
      <w:pPr>
        <w:pStyle w:val="ListParagraph"/>
        <w:numPr>
          <w:ilvl w:val="1"/>
          <w:numId w:val="1"/>
        </w:numPr>
        <w:tabs>
          <w:tab w:pos="4311" w:val="left" w:leader="none"/>
        </w:tabs>
        <w:spacing w:line="372" w:lineRule="auto" w:before="143" w:after="0"/>
        <w:ind w:left="4161" w:right="334" w:firstLine="2"/>
        <w:jc w:val="left"/>
        <w:rPr>
          <w:color w:val="1A1A1A"/>
          <w:sz w:val="20"/>
        </w:rPr>
      </w:pPr>
      <w:r>
        <w:rPr>
          <w:color w:val="343434"/>
          <w:w w:val="105"/>
          <w:sz w:val="20"/>
        </w:rPr>
        <w:t>Analyzed large-scale travel</w:t>
      </w:r>
      <w:r>
        <w:rPr>
          <w:color w:val="343434"/>
          <w:spacing w:val="-8"/>
          <w:w w:val="105"/>
          <w:sz w:val="20"/>
        </w:rPr>
        <w:t> </w:t>
      </w:r>
      <w:r>
        <w:rPr>
          <w:color w:val="343434"/>
          <w:w w:val="105"/>
          <w:sz w:val="20"/>
        </w:rPr>
        <w:t>data</w:t>
      </w:r>
      <w:r>
        <w:rPr>
          <w:color w:val="343434"/>
          <w:spacing w:val="-9"/>
          <w:w w:val="105"/>
          <w:sz w:val="20"/>
        </w:rPr>
        <w:t> </w:t>
      </w:r>
      <w:r>
        <w:rPr>
          <w:color w:val="343434"/>
          <w:w w:val="105"/>
          <w:sz w:val="20"/>
        </w:rPr>
        <w:t>related</w:t>
      </w:r>
      <w:r>
        <w:rPr>
          <w:color w:val="343434"/>
          <w:spacing w:val="-5"/>
          <w:w w:val="105"/>
          <w:sz w:val="20"/>
        </w:rPr>
        <w:t> </w:t>
      </w:r>
      <w:r>
        <w:rPr>
          <w:color w:val="343434"/>
          <w:w w:val="105"/>
          <w:sz w:val="20"/>
        </w:rPr>
        <w:t>to flight bookings</w:t>
      </w:r>
      <w:r>
        <w:rPr>
          <w:color w:val="666666"/>
          <w:w w:val="105"/>
          <w:sz w:val="20"/>
        </w:rPr>
        <w:t>,</w:t>
      </w:r>
      <w:r>
        <w:rPr>
          <w:color w:val="666666"/>
          <w:spacing w:val="-3"/>
          <w:w w:val="105"/>
          <w:sz w:val="20"/>
        </w:rPr>
        <w:t> </w:t>
      </w:r>
      <w:r>
        <w:rPr>
          <w:color w:val="343434"/>
          <w:w w:val="105"/>
          <w:sz w:val="20"/>
        </w:rPr>
        <w:t>vacation</w:t>
      </w:r>
      <w:r>
        <w:rPr>
          <w:color w:val="343434"/>
          <w:spacing w:val="-8"/>
          <w:w w:val="105"/>
          <w:sz w:val="20"/>
        </w:rPr>
        <w:t> </w:t>
      </w:r>
      <w:r>
        <w:rPr>
          <w:color w:val="343434"/>
          <w:w w:val="105"/>
          <w:sz w:val="20"/>
        </w:rPr>
        <w:t>rentals, hotels,</w:t>
      </w:r>
      <w:r>
        <w:rPr>
          <w:color w:val="343434"/>
          <w:spacing w:val="-16"/>
          <w:w w:val="105"/>
          <w:sz w:val="20"/>
        </w:rPr>
        <w:t> </w:t>
      </w:r>
      <w:r>
        <w:rPr>
          <w:color w:val="343434"/>
          <w:w w:val="105"/>
          <w:sz w:val="20"/>
        </w:rPr>
        <w:t>and</w:t>
      </w:r>
    </w:p>
    <w:p>
      <w:pPr>
        <w:spacing w:before="10"/>
        <w:ind w:left="4166" w:right="0" w:firstLine="0"/>
        <w:jc w:val="left"/>
        <w:rPr>
          <w:sz w:val="20"/>
        </w:rPr>
      </w:pPr>
      <w:r>
        <w:rPr>
          <w:color w:val="343434"/>
          <w:w w:val="105"/>
          <w:sz w:val="20"/>
        </w:rPr>
        <w:t>car</w:t>
      </w:r>
      <w:r>
        <w:rPr>
          <w:color w:val="343434"/>
          <w:spacing w:val="2"/>
          <w:w w:val="105"/>
          <w:sz w:val="20"/>
        </w:rPr>
        <w:t> </w:t>
      </w:r>
      <w:r>
        <w:rPr>
          <w:color w:val="343434"/>
          <w:w w:val="105"/>
          <w:sz w:val="20"/>
        </w:rPr>
        <w:t>rentals,</w:t>
      </w:r>
      <w:r>
        <w:rPr>
          <w:color w:val="343434"/>
          <w:spacing w:val="-15"/>
          <w:w w:val="105"/>
          <w:sz w:val="20"/>
        </w:rPr>
        <w:t> </w:t>
      </w:r>
      <w:r>
        <w:rPr>
          <w:color w:val="343434"/>
          <w:w w:val="105"/>
          <w:sz w:val="20"/>
        </w:rPr>
        <w:t>handling</w:t>
      </w:r>
      <w:r>
        <w:rPr>
          <w:color w:val="343434"/>
          <w:spacing w:val="1"/>
          <w:w w:val="105"/>
          <w:sz w:val="20"/>
        </w:rPr>
        <w:t> </w:t>
      </w:r>
      <w:r>
        <w:rPr>
          <w:color w:val="343434"/>
          <w:w w:val="105"/>
          <w:sz w:val="20"/>
        </w:rPr>
        <w:t>data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at</w:t>
      </w:r>
      <w:r>
        <w:rPr>
          <w:color w:val="343434"/>
          <w:spacing w:val="12"/>
          <w:w w:val="105"/>
          <w:sz w:val="20"/>
        </w:rPr>
        <w:t> </w:t>
      </w:r>
      <w:r>
        <w:rPr>
          <w:color w:val="343434"/>
          <w:spacing w:val="-2"/>
          <w:w w:val="105"/>
          <w:sz w:val="20"/>
        </w:rPr>
        <w:t>scale.</w:t>
      </w:r>
    </w:p>
    <w:p>
      <w:pPr>
        <w:pStyle w:val="ListParagraph"/>
        <w:numPr>
          <w:ilvl w:val="1"/>
          <w:numId w:val="1"/>
        </w:numPr>
        <w:tabs>
          <w:tab w:pos="4311" w:val="left" w:leader="none"/>
        </w:tabs>
        <w:spacing w:line="240" w:lineRule="auto" w:before="126" w:after="0"/>
        <w:ind w:left="4310" w:right="0" w:hanging="147"/>
        <w:jc w:val="left"/>
        <w:rPr>
          <w:color w:val="1A1A1A"/>
          <w:sz w:val="20"/>
        </w:rPr>
      </w:pPr>
      <w:r>
        <w:rPr>
          <w:color w:val="343434"/>
          <w:w w:val="105"/>
          <w:sz w:val="20"/>
        </w:rPr>
        <w:t>Architected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predictive</w:t>
      </w:r>
      <w:r>
        <w:rPr>
          <w:color w:val="343434"/>
          <w:spacing w:val="-11"/>
          <w:w w:val="105"/>
          <w:sz w:val="20"/>
        </w:rPr>
        <w:t> </w:t>
      </w:r>
      <w:r>
        <w:rPr>
          <w:color w:val="343434"/>
          <w:w w:val="105"/>
          <w:sz w:val="20"/>
        </w:rPr>
        <w:t>analytics</w:t>
      </w:r>
      <w:r>
        <w:rPr>
          <w:color w:val="343434"/>
          <w:spacing w:val="-9"/>
          <w:w w:val="105"/>
          <w:sz w:val="20"/>
        </w:rPr>
        <w:t> </w:t>
      </w:r>
      <w:r>
        <w:rPr>
          <w:color w:val="343434"/>
          <w:w w:val="105"/>
          <w:sz w:val="20"/>
        </w:rPr>
        <w:t>models</w:t>
      </w:r>
      <w:r>
        <w:rPr>
          <w:color w:val="343434"/>
          <w:spacing w:val="-6"/>
          <w:w w:val="105"/>
          <w:sz w:val="20"/>
        </w:rPr>
        <w:t> </w:t>
      </w:r>
      <w:r>
        <w:rPr>
          <w:color w:val="343434"/>
          <w:w w:val="105"/>
          <w:sz w:val="20"/>
        </w:rPr>
        <w:t>processing</w:t>
      </w:r>
      <w:r>
        <w:rPr>
          <w:color w:val="343434"/>
          <w:spacing w:val="-5"/>
          <w:w w:val="105"/>
          <w:sz w:val="20"/>
        </w:rPr>
        <w:t> </w:t>
      </w:r>
      <w:r>
        <w:rPr>
          <w:color w:val="343434"/>
          <w:spacing w:val="-2"/>
          <w:w w:val="105"/>
          <w:sz w:val="20"/>
        </w:rPr>
        <w:t>global</w:t>
      </w:r>
    </w:p>
    <w:p>
      <w:pPr>
        <w:spacing w:line="372" w:lineRule="auto" w:before="136"/>
        <w:ind w:left="4161" w:right="0" w:firstLine="0"/>
        <w:jc w:val="left"/>
        <w:rPr>
          <w:sz w:val="20"/>
        </w:rPr>
      </w:pPr>
      <w:r>
        <w:rPr>
          <w:color w:val="343434"/>
          <w:w w:val="105"/>
          <w:sz w:val="20"/>
        </w:rPr>
        <w:t>travel</w:t>
      </w:r>
      <w:r>
        <w:rPr>
          <w:color w:val="343434"/>
          <w:spacing w:val="-5"/>
          <w:w w:val="105"/>
          <w:sz w:val="20"/>
        </w:rPr>
        <w:t> </w:t>
      </w:r>
      <w:r>
        <w:rPr>
          <w:color w:val="343434"/>
          <w:w w:val="105"/>
          <w:sz w:val="20"/>
        </w:rPr>
        <w:t>datasets, encompassing flight</w:t>
      </w:r>
      <w:r>
        <w:rPr>
          <w:color w:val="343434"/>
          <w:spacing w:val="-7"/>
          <w:w w:val="105"/>
          <w:sz w:val="20"/>
        </w:rPr>
        <w:t> </w:t>
      </w:r>
      <w:r>
        <w:rPr>
          <w:color w:val="343434"/>
          <w:w w:val="105"/>
          <w:sz w:val="20"/>
        </w:rPr>
        <w:t>bookings, hotel</w:t>
      </w:r>
      <w:r>
        <w:rPr>
          <w:color w:val="343434"/>
          <w:spacing w:val="-4"/>
          <w:w w:val="105"/>
          <w:sz w:val="20"/>
        </w:rPr>
        <w:t> </w:t>
      </w:r>
      <w:r>
        <w:rPr>
          <w:color w:val="343434"/>
          <w:w w:val="105"/>
          <w:sz w:val="20"/>
        </w:rPr>
        <w:t>reservations</w:t>
      </w:r>
      <w:r>
        <w:rPr>
          <w:color w:val="666666"/>
          <w:w w:val="105"/>
          <w:sz w:val="20"/>
        </w:rPr>
        <w:t>, </w:t>
      </w:r>
      <w:r>
        <w:rPr>
          <w:color w:val="343434"/>
          <w:w w:val="105"/>
          <w:sz w:val="20"/>
        </w:rPr>
        <w:t>and</w:t>
      </w:r>
      <w:r>
        <w:rPr>
          <w:color w:val="343434"/>
          <w:spacing w:val="-7"/>
          <w:w w:val="105"/>
          <w:sz w:val="20"/>
        </w:rPr>
        <w:t> </w:t>
      </w:r>
      <w:r>
        <w:rPr>
          <w:color w:val="343434"/>
          <w:w w:val="105"/>
          <w:sz w:val="20"/>
        </w:rPr>
        <w:t>vacation </w:t>
      </w:r>
      <w:r>
        <w:rPr>
          <w:color w:val="343434"/>
          <w:spacing w:val="-2"/>
          <w:w w:val="105"/>
          <w:sz w:val="20"/>
        </w:rPr>
        <w:t>rentals.</w:t>
      </w:r>
    </w:p>
    <w:p>
      <w:pPr>
        <w:pStyle w:val="ListParagraph"/>
        <w:numPr>
          <w:ilvl w:val="1"/>
          <w:numId w:val="1"/>
        </w:numPr>
        <w:tabs>
          <w:tab w:pos="4311" w:val="left" w:leader="none"/>
        </w:tabs>
        <w:spacing w:line="372" w:lineRule="auto" w:before="10" w:after="0"/>
        <w:ind w:left="4168" w:right="652" w:hanging="5"/>
        <w:jc w:val="left"/>
        <w:rPr>
          <w:color w:val="1A1A1A"/>
          <w:sz w:val="20"/>
        </w:rPr>
      </w:pPr>
      <w:r>
        <w:rPr>
          <w:color w:val="343434"/>
          <w:w w:val="105"/>
          <w:sz w:val="20"/>
        </w:rPr>
        <w:t>Accelerated data</w:t>
      </w:r>
      <w:r>
        <w:rPr>
          <w:color w:val="343434"/>
          <w:spacing w:val="-7"/>
          <w:w w:val="105"/>
          <w:sz w:val="20"/>
        </w:rPr>
        <w:t> </w:t>
      </w:r>
      <w:r>
        <w:rPr>
          <w:color w:val="343434"/>
          <w:w w:val="105"/>
          <w:sz w:val="20"/>
        </w:rPr>
        <w:t>workflows from</w:t>
      </w:r>
      <w:r>
        <w:rPr>
          <w:color w:val="343434"/>
          <w:spacing w:val="-1"/>
          <w:w w:val="105"/>
          <w:sz w:val="20"/>
        </w:rPr>
        <w:t> </w:t>
      </w:r>
      <w:r>
        <w:rPr>
          <w:color w:val="343434"/>
          <w:w w:val="105"/>
          <w:sz w:val="20"/>
        </w:rPr>
        <w:t>3 days to hours</w:t>
      </w:r>
      <w:r>
        <w:rPr>
          <w:color w:val="343434"/>
          <w:spacing w:val="-8"/>
          <w:w w:val="105"/>
          <w:sz w:val="20"/>
        </w:rPr>
        <w:t> </w:t>
      </w:r>
      <w:r>
        <w:rPr>
          <w:color w:val="343434"/>
          <w:w w:val="105"/>
          <w:sz w:val="20"/>
        </w:rPr>
        <w:t>using</w:t>
      </w:r>
      <w:r>
        <w:rPr>
          <w:color w:val="343434"/>
          <w:spacing w:val="-5"/>
          <w:w w:val="105"/>
          <w:sz w:val="20"/>
        </w:rPr>
        <w:t> </w:t>
      </w:r>
      <w:r>
        <w:rPr>
          <w:color w:val="343434"/>
          <w:w w:val="105"/>
          <w:sz w:val="20"/>
        </w:rPr>
        <w:t>Al-tuned</w:t>
      </w:r>
      <w:r>
        <w:rPr>
          <w:color w:val="343434"/>
          <w:spacing w:val="-1"/>
          <w:w w:val="105"/>
          <w:sz w:val="20"/>
        </w:rPr>
        <w:t> </w:t>
      </w:r>
      <w:r>
        <w:rPr>
          <w:color w:val="343434"/>
          <w:w w:val="105"/>
          <w:sz w:val="20"/>
        </w:rPr>
        <w:t>Python scripts. This enabled real-time data access.</w:t>
      </w:r>
    </w:p>
    <w:p>
      <w:pPr>
        <w:pStyle w:val="ListParagraph"/>
        <w:numPr>
          <w:ilvl w:val="1"/>
          <w:numId w:val="1"/>
        </w:numPr>
        <w:tabs>
          <w:tab w:pos="4294" w:val="left" w:leader="none"/>
        </w:tabs>
        <w:spacing w:line="376" w:lineRule="auto" w:before="10" w:after="0"/>
        <w:ind w:left="4161" w:right="426" w:firstLine="2"/>
        <w:jc w:val="left"/>
        <w:rPr>
          <w:color w:val="343434"/>
          <w:sz w:val="20"/>
        </w:rPr>
      </w:pPr>
      <w:r>
        <w:rPr>
          <w:color w:val="343434"/>
          <w:w w:val="105"/>
          <w:sz w:val="20"/>
        </w:rPr>
        <w:t>Explored datasets from</w:t>
      </w:r>
      <w:r>
        <w:rPr>
          <w:color w:val="343434"/>
          <w:spacing w:val="-5"/>
          <w:w w:val="105"/>
          <w:sz w:val="20"/>
        </w:rPr>
        <w:t> </w:t>
      </w:r>
      <w:r>
        <w:rPr>
          <w:color w:val="343434"/>
          <w:w w:val="105"/>
          <w:sz w:val="20"/>
        </w:rPr>
        <w:t>100+</w:t>
      </w:r>
      <w:r>
        <w:rPr>
          <w:color w:val="343434"/>
          <w:spacing w:val="-7"/>
          <w:w w:val="105"/>
          <w:sz w:val="20"/>
        </w:rPr>
        <w:t> </w:t>
      </w:r>
      <w:r>
        <w:rPr>
          <w:color w:val="343434"/>
          <w:w w:val="105"/>
          <w:sz w:val="20"/>
        </w:rPr>
        <w:t>countries with</w:t>
      </w:r>
      <w:r>
        <w:rPr>
          <w:color w:val="343434"/>
          <w:spacing w:val="-9"/>
          <w:w w:val="105"/>
          <w:sz w:val="20"/>
        </w:rPr>
        <w:t> </w:t>
      </w:r>
      <w:r>
        <w:rPr>
          <w:color w:val="343434"/>
          <w:w w:val="105"/>
          <w:sz w:val="20"/>
        </w:rPr>
        <w:t>machine </w:t>
      </w:r>
      <w:r>
        <w:rPr>
          <w:color w:val="565656"/>
          <w:w w:val="105"/>
          <w:sz w:val="20"/>
        </w:rPr>
        <w:t>learning. </w:t>
      </w:r>
      <w:r>
        <w:rPr>
          <w:color w:val="343434"/>
          <w:w w:val="105"/>
          <w:sz w:val="20"/>
        </w:rPr>
        <w:t>Turned</w:t>
      </w:r>
      <w:r>
        <w:rPr>
          <w:color w:val="343434"/>
          <w:spacing w:val="-2"/>
          <w:w w:val="105"/>
          <w:sz w:val="20"/>
        </w:rPr>
        <w:t> </w:t>
      </w:r>
      <w:r>
        <w:rPr>
          <w:color w:val="343434"/>
          <w:w w:val="105"/>
          <w:sz w:val="20"/>
        </w:rPr>
        <w:t>raw numbers into</w:t>
      </w:r>
      <w:r>
        <w:rPr>
          <w:color w:val="343434"/>
          <w:spacing w:val="-2"/>
          <w:w w:val="105"/>
          <w:sz w:val="20"/>
        </w:rPr>
        <w:t> </w:t>
      </w:r>
      <w:r>
        <w:rPr>
          <w:color w:val="343434"/>
          <w:w w:val="105"/>
          <w:sz w:val="20"/>
        </w:rPr>
        <w:t>strategic </w:t>
      </w:r>
      <w:r>
        <w:rPr>
          <w:color w:val="565656"/>
          <w:w w:val="105"/>
          <w:sz w:val="20"/>
        </w:rPr>
        <w:t>insights </w:t>
      </w:r>
      <w:r>
        <w:rPr>
          <w:color w:val="343434"/>
          <w:w w:val="105"/>
          <w:sz w:val="20"/>
        </w:rPr>
        <w:t>that shaped where</w:t>
      </w:r>
      <w:r>
        <w:rPr>
          <w:color w:val="343434"/>
          <w:spacing w:val="-3"/>
          <w:w w:val="105"/>
          <w:sz w:val="20"/>
        </w:rPr>
        <w:t> </w:t>
      </w:r>
      <w:r>
        <w:rPr>
          <w:color w:val="343434"/>
          <w:w w:val="105"/>
          <w:sz w:val="20"/>
        </w:rPr>
        <w:t>the company invested </w:t>
      </w:r>
      <w:r>
        <w:rPr>
          <w:color w:val="343434"/>
          <w:spacing w:val="-2"/>
          <w:w w:val="105"/>
          <w:sz w:val="20"/>
        </w:rPr>
        <w:t>next.</w:t>
      </w:r>
    </w:p>
    <w:p>
      <w:pPr>
        <w:pStyle w:val="ListParagraph"/>
        <w:numPr>
          <w:ilvl w:val="1"/>
          <w:numId w:val="1"/>
        </w:numPr>
        <w:tabs>
          <w:tab w:pos="4295" w:val="left" w:leader="none"/>
        </w:tabs>
        <w:spacing w:line="376" w:lineRule="auto" w:before="0" w:after="0"/>
        <w:ind w:left="4161" w:right="728" w:firstLine="2"/>
        <w:jc w:val="both"/>
        <w:rPr>
          <w:color w:val="1A1A1A"/>
          <w:sz w:val="20"/>
        </w:rPr>
      </w:pPr>
      <w:r>
        <w:rPr>
          <w:color w:val="343434"/>
          <w:w w:val="105"/>
          <w:sz w:val="20"/>
        </w:rPr>
        <w:t>Developed Al agents with</w:t>
      </w:r>
      <w:r>
        <w:rPr>
          <w:color w:val="343434"/>
          <w:spacing w:val="-15"/>
          <w:w w:val="105"/>
          <w:sz w:val="20"/>
        </w:rPr>
        <w:t> </w:t>
      </w:r>
      <w:r>
        <w:rPr>
          <w:color w:val="343434"/>
          <w:w w:val="105"/>
          <w:sz w:val="20"/>
        </w:rPr>
        <w:t>Python</w:t>
      </w:r>
      <w:r>
        <w:rPr>
          <w:color w:val="343434"/>
          <w:spacing w:val="-15"/>
          <w:w w:val="105"/>
          <w:sz w:val="20"/>
        </w:rPr>
        <w:t> </w:t>
      </w:r>
      <w:r>
        <w:rPr>
          <w:color w:val="343434"/>
          <w:w w:val="105"/>
          <w:sz w:val="20"/>
        </w:rPr>
        <w:t>and R, which</w:t>
      </w:r>
      <w:r>
        <w:rPr>
          <w:color w:val="343434"/>
          <w:spacing w:val="-3"/>
          <w:w w:val="105"/>
          <w:sz w:val="20"/>
        </w:rPr>
        <w:t> </w:t>
      </w:r>
      <w:r>
        <w:rPr>
          <w:color w:val="343434"/>
          <w:w w:val="105"/>
          <w:sz w:val="20"/>
        </w:rPr>
        <w:t>successfully performed tasks</w:t>
      </w:r>
      <w:r>
        <w:rPr>
          <w:color w:val="343434"/>
          <w:spacing w:val="-2"/>
          <w:w w:val="105"/>
          <w:sz w:val="20"/>
        </w:rPr>
        <w:t> </w:t>
      </w:r>
      <w:r>
        <w:rPr>
          <w:color w:val="343434"/>
          <w:w w:val="105"/>
          <w:sz w:val="20"/>
        </w:rPr>
        <w:t>assigned to them</w:t>
      </w:r>
      <w:r>
        <w:rPr>
          <w:color w:val="666666"/>
          <w:w w:val="105"/>
          <w:sz w:val="20"/>
        </w:rPr>
        <w:t>,</w:t>
      </w:r>
      <w:r>
        <w:rPr>
          <w:color w:val="666666"/>
          <w:spacing w:val="-9"/>
          <w:w w:val="105"/>
          <w:sz w:val="20"/>
        </w:rPr>
        <w:t> </w:t>
      </w:r>
      <w:r>
        <w:rPr>
          <w:color w:val="343434"/>
          <w:w w:val="105"/>
          <w:sz w:val="20"/>
        </w:rPr>
        <w:t>and</w:t>
      </w:r>
      <w:r>
        <w:rPr>
          <w:color w:val="343434"/>
          <w:spacing w:val="-13"/>
          <w:w w:val="105"/>
          <w:sz w:val="20"/>
        </w:rPr>
        <w:t> </w:t>
      </w:r>
      <w:r>
        <w:rPr>
          <w:color w:val="343434"/>
          <w:w w:val="105"/>
          <w:sz w:val="20"/>
        </w:rPr>
        <w:t>addressed complex forecasting challenges</w:t>
      </w:r>
      <w:r>
        <w:rPr>
          <w:color w:val="666666"/>
          <w:w w:val="105"/>
          <w:sz w:val="20"/>
        </w:rPr>
        <w:t>, </w:t>
      </w:r>
      <w:r>
        <w:rPr>
          <w:color w:val="343434"/>
          <w:w w:val="105"/>
          <w:sz w:val="20"/>
        </w:rPr>
        <w:t>utilizing API get requests and scheduled scripts </w:t>
      </w:r>
      <w:r>
        <w:rPr>
          <w:color w:val="565656"/>
          <w:w w:val="105"/>
          <w:sz w:val="20"/>
        </w:rPr>
        <w:t>in </w:t>
      </w:r>
      <w:r>
        <w:rPr>
          <w:color w:val="343434"/>
          <w:w w:val="105"/>
          <w:sz w:val="20"/>
        </w:rPr>
        <w:t>PowerShell.</w:t>
      </w:r>
    </w:p>
    <w:p>
      <w:pPr>
        <w:pStyle w:val="ListParagraph"/>
        <w:numPr>
          <w:ilvl w:val="1"/>
          <w:numId w:val="1"/>
        </w:numPr>
        <w:tabs>
          <w:tab w:pos="4301" w:val="left" w:leader="none"/>
        </w:tabs>
        <w:spacing w:line="372" w:lineRule="auto" w:before="1" w:after="0"/>
        <w:ind w:left="4161" w:right="1037" w:firstLine="2"/>
        <w:jc w:val="both"/>
        <w:rPr>
          <w:color w:val="1A1A1A"/>
          <w:sz w:val="20"/>
        </w:rPr>
      </w:pPr>
      <w:r>
        <w:rPr>
          <w:color w:val="343434"/>
          <w:w w:val="105"/>
          <w:sz w:val="20"/>
        </w:rPr>
        <w:t>Safeguarded sensitive</w:t>
      </w:r>
      <w:r>
        <w:rPr>
          <w:color w:val="343434"/>
          <w:spacing w:val="-9"/>
          <w:w w:val="105"/>
          <w:sz w:val="20"/>
        </w:rPr>
        <w:t> </w:t>
      </w:r>
      <w:r>
        <w:rPr>
          <w:color w:val="343434"/>
          <w:w w:val="105"/>
          <w:sz w:val="20"/>
        </w:rPr>
        <w:t>customer data</w:t>
      </w:r>
      <w:r>
        <w:rPr>
          <w:color w:val="343434"/>
          <w:spacing w:val="-2"/>
          <w:w w:val="105"/>
          <w:sz w:val="20"/>
        </w:rPr>
        <w:t> </w:t>
      </w:r>
      <w:r>
        <w:rPr>
          <w:color w:val="343434"/>
          <w:w w:val="105"/>
          <w:sz w:val="20"/>
        </w:rPr>
        <w:t>following international</w:t>
      </w:r>
      <w:r>
        <w:rPr>
          <w:color w:val="343434"/>
          <w:spacing w:val="-10"/>
          <w:w w:val="105"/>
          <w:sz w:val="20"/>
        </w:rPr>
        <w:t> </w:t>
      </w:r>
      <w:r>
        <w:rPr>
          <w:color w:val="343434"/>
          <w:w w:val="105"/>
          <w:sz w:val="20"/>
        </w:rPr>
        <w:t>privacy regulations, ensuring strict compliance</w:t>
      </w:r>
    </w:p>
    <w:p>
      <w:pPr>
        <w:pStyle w:val="BodyText"/>
        <w:rPr>
          <w:sz w:val="22"/>
        </w:rPr>
      </w:pPr>
    </w:p>
    <w:p>
      <w:pPr>
        <w:pStyle w:val="Heading3"/>
        <w:spacing w:before="133"/>
      </w:pPr>
      <w:r>
        <w:rPr>
          <w:color w:val="343434"/>
          <w:spacing w:val="-2"/>
          <w:w w:val="105"/>
        </w:rPr>
        <w:t>PassMyExam</w:t>
      </w:r>
      <w:r>
        <w:rPr>
          <w:color w:val="343434"/>
          <w:spacing w:val="-3"/>
          <w:w w:val="105"/>
        </w:rPr>
        <w:t> </w:t>
      </w:r>
      <w:r>
        <w:rPr>
          <w:color w:val="343434"/>
          <w:spacing w:val="-5"/>
          <w:w w:val="105"/>
        </w:rPr>
        <w:t>LLC</w:t>
      </w:r>
    </w:p>
    <w:p>
      <w:pPr>
        <w:pStyle w:val="Heading4"/>
        <w:jc w:val="both"/>
      </w:pPr>
      <w:r>
        <w:rPr>
          <w:color w:val="343434"/>
          <w:w w:val="110"/>
        </w:rPr>
        <w:t>Data</w:t>
      </w:r>
      <w:r>
        <w:rPr>
          <w:color w:val="343434"/>
          <w:spacing w:val="-11"/>
          <w:w w:val="110"/>
        </w:rPr>
        <w:t> </w:t>
      </w:r>
      <w:r>
        <w:rPr>
          <w:color w:val="343434"/>
          <w:spacing w:val="-2"/>
          <w:w w:val="110"/>
        </w:rPr>
        <w:t>Scientist</w:t>
      </w:r>
    </w:p>
    <w:p>
      <w:pPr>
        <w:spacing w:line="312" w:lineRule="auto" w:before="57"/>
        <w:ind w:left="4170" w:right="3041" w:hanging="1"/>
        <w:jc w:val="both"/>
        <w:rPr>
          <w:sz w:val="20"/>
        </w:rPr>
      </w:pPr>
      <w:r>
        <w:rPr>
          <w:color w:val="343434"/>
          <w:w w:val="105"/>
          <w:sz w:val="20"/>
        </w:rPr>
        <w:t>November 2019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1A1A1A"/>
          <w:w w:val="105"/>
          <w:sz w:val="20"/>
        </w:rPr>
        <w:t>- </w:t>
      </w:r>
      <w:r>
        <w:rPr>
          <w:color w:val="343434"/>
          <w:w w:val="105"/>
          <w:sz w:val="20"/>
        </w:rPr>
        <w:t>May</w:t>
      </w:r>
      <w:r>
        <w:rPr>
          <w:color w:val="343434"/>
          <w:spacing w:val="-9"/>
          <w:w w:val="105"/>
          <w:sz w:val="20"/>
        </w:rPr>
        <w:t> </w:t>
      </w:r>
      <w:r>
        <w:rPr>
          <w:color w:val="343434"/>
          <w:w w:val="105"/>
          <w:sz w:val="20"/>
        </w:rPr>
        <w:t>2022</w:t>
      </w:r>
      <w:r>
        <w:rPr>
          <w:color w:val="343434"/>
          <w:spacing w:val="-14"/>
          <w:w w:val="105"/>
          <w:sz w:val="20"/>
        </w:rPr>
        <w:t> </w:t>
      </w:r>
      <w:r>
        <w:rPr>
          <w:color w:val="343434"/>
          <w:w w:val="105"/>
          <w:sz w:val="20"/>
        </w:rPr>
        <w:t>(2 years</w:t>
      </w:r>
      <w:r>
        <w:rPr>
          <w:color w:val="343434"/>
          <w:spacing w:val="-1"/>
          <w:w w:val="105"/>
          <w:sz w:val="20"/>
        </w:rPr>
        <w:t> </w:t>
      </w:r>
      <w:r>
        <w:rPr>
          <w:color w:val="343434"/>
          <w:w w:val="105"/>
          <w:sz w:val="20"/>
        </w:rPr>
        <w:t>7</w:t>
      </w:r>
      <w:r>
        <w:rPr>
          <w:color w:val="343434"/>
          <w:spacing w:val="-2"/>
          <w:w w:val="105"/>
          <w:sz w:val="20"/>
        </w:rPr>
        <w:t> </w:t>
      </w:r>
      <w:r>
        <w:rPr>
          <w:color w:val="343434"/>
          <w:w w:val="105"/>
          <w:sz w:val="20"/>
        </w:rPr>
        <w:t>months) </w:t>
      </w:r>
      <w:r>
        <w:rPr>
          <w:color w:val="B5B5B5"/>
          <w:w w:val="105"/>
          <w:sz w:val="20"/>
        </w:rPr>
        <w:t>Texas, United States</w:t>
      </w:r>
    </w:p>
    <w:p>
      <w:pPr>
        <w:pStyle w:val="ListParagraph"/>
        <w:numPr>
          <w:ilvl w:val="1"/>
          <w:numId w:val="1"/>
        </w:numPr>
        <w:tabs>
          <w:tab w:pos="4295" w:val="left" w:leader="none"/>
        </w:tabs>
        <w:spacing w:line="376" w:lineRule="auto" w:before="125" w:after="0"/>
        <w:ind w:left="4161" w:right="1341" w:firstLine="2"/>
        <w:jc w:val="both"/>
        <w:rPr>
          <w:color w:val="343434"/>
          <w:sz w:val="20"/>
        </w:rPr>
      </w:pPr>
      <w:r>
        <w:rPr>
          <w:color w:val="343434"/>
          <w:w w:val="105"/>
          <w:sz w:val="20"/>
        </w:rPr>
        <w:t>Participated </w:t>
      </w:r>
      <w:r>
        <w:rPr>
          <w:color w:val="565656"/>
          <w:w w:val="105"/>
          <w:sz w:val="20"/>
        </w:rPr>
        <w:t>in </w:t>
      </w:r>
      <w:r>
        <w:rPr>
          <w:color w:val="343434"/>
          <w:w w:val="105"/>
          <w:sz w:val="20"/>
        </w:rPr>
        <w:t>Capital Factory University sessions-founder-led masterclasses</w:t>
      </w:r>
      <w:r>
        <w:rPr>
          <w:color w:val="343434"/>
          <w:spacing w:val="18"/>
          <w:w w:val="105"/>
          <w:sz w:val="20"/>
        </w:rPr>
        <w:t> </w:t>
      </w:r>
      <w:r>
        <w:rPr>
          <w:color w:val="343434"/>
          <w:w w:val="105"/>
          <w:sz w:val="20"/>
        </w:rPr>
        <w:t>that</w:t>
      </w:r>
      <w:r>
        <w:rPr>
          <w:color w:val="343434"/>
          <w:spacing w:val="-8"/>
          <w:w w:val="105"/>
          <w:sz w:val="20"/>
        </w:rPr>
        <w:t> </w:t>
      </w:r>
      <w:r>
        <w:rPr>
          <w:color w:val="343434"/>
          <w:w w:val="105"/>
          <w:sz w:val="20"/>
        </w:rPr>
        <w:t>translate entrepreneurial</w:t>
      </w:r>
      <w:r>
        <w:rPr>
          <w:color w:val="343434"/>
          <w:spacing w:val="-15"/>
          <w:w w:val="105"/>
          <w:sz w:val="20"/>
        </w:rPr>
        <w:t> </w:t>
      </w:r>
      <w:r>
        <w:rPr>
          <w:color w:val="343434"/>
          <w:w w:val="105"/>
          <w:sz w:val="20"/>
        </w:rPr>
        <w:t>theory</w:t>
      </w:r>
      <w:r>
        <w:rPr>
          <w:color w:val="343434"/>
          <w:spacing w:val="-1"/>
          <w:w w:val="105"/>
          <w:sz w:val="20"/>
        </w:rPr>
        <w:t> </w:t>
      </w:r>
      <w:r>
        <w:rPr>
          <w:color w:val="565656"/>
          <w:w w:val="105"/>
          <w:sz w:val="20"/>
        </w:rPr>
        <w:t>into</w:t>
      </w:r>
      <w:r>
        <w:rPr>
          <w:color w:val="565656"/>
          <w:spacing w:val="-9"/>
          <w:w w:val="105"/>
          <w:sz w:val="20"/>
        </w:rPr>
        <w:t> </w:t>
      </w:r>
      <w:r>
        <w:rPr>
          <w:color w:val="343434"/>
          <w:w w:val="105"/>
          <w:sz w:val="20"/>
        </w:rPr>
        <w:t>real-world </w:t>
      </w:r>
      <w:r>
        <w:rPr>
          <w:color w:val="343434"/>
          <w:spacing w:val="-2"/>
          <w:w w:val="105"/>
          <w:sz w:val="20"/>
        </w:rPr>
        <w:t>tactics.</w:t>
      </w:r>
    </w:p>
    <w:p>
      <w:pPr>
        <w:pStyle w:val="ListParagraph"/>
        <w:numPr>
          <w:ilvl w:val="1"/>
          <w:numId w:val="1"/>
        </w:numPr>
        <w:tabs>
          <w:tab w:pos="4300" w:val="left" w:leader="none"/>
        </w:tabs>
        <w:spacing w:line="376" w:lineRule="auto" w:before="5" w:after="0"/>
        <w:ind w:left="4166" w:right="252" w:hanging="3"/>
        <w:jc w:val="left"/>
        <w:rPr>
          <w:color w:val="1A1A1A"/>
          <w:sz w:val="20"/>
        </w:rPr>
      </w:pPr>
      <w:r>
        <w:rPr>
          <w:color w:val="343434"/>
          <w:w w:val="105"/>
          <w:sz w:val="20"/>
        </w:rPr>
        <w:t>Completed</w:t>
      </w:r>
      <w:r>
        <w:rPr>
          <w:color w:val="343434"/>
          <w:spacing w:val="-6"/>
          <w:w w:val="105"/>
          <w:sz w:val="20"/>
        </w:rPr>
        <w:t> </w:t>
      </w:r>
      <w:r>
        <w:rPr>
          <w:color w:val="343434"/>
          <w:w w:val="105"/>
          <w:sz w:val="20"/>
        </w:rPr>
        <w:t>a selective</w:t>
      </w:r>
      <w:r>
        <w:rPr>
          <w:color w:val="343434"/>
          <w:spacing w:val="-8"/>
          <w:w w:val="105"/>
          <w:sz w:val="20"/>
        </w:rPr>
        <w:t> </w:t>
      </w:r>
      <w:r>
        <w:rPr>
          <w:color w:val="343434"/>
          <w:w w:val="105"/>
          <w:sz w:val="20"/>
        </w:rPr>
        <w:t>12-week</w:t>
      </w:r>
      <w:r>
        <w:rPr>
          <w:color w:val="343434"/>
          <w:spacing w:val="-3"/>
          <w:w w:val="105"/>
          <w:sz w:val="20"/>
        </w:rPr>
        <w:t> </w:t>
      </w:r>
      <w:r>
        <w:rPr>
          <w:color w:val="343434"/>
          <w:w w:val="105"/>
          <w:sz w:val="20"/>
        </w:rPr>
        <w:t>accelerator featuring daily</w:t>
      </w:r>
      <w:r>
        <w:rPr>
          <w:color w:val="343434"/>
          <w:spacing w:val="-17"/>
          <w:w w:val="105"/>
          <w:sz w:val="20"/>
        </w:rPr>
        <w:t> </w:t>
      </w:r>
      <w:r>
        <w:rPr>
          <w:color w:val="343434"/>
          <w:w w:val="105"/>
          <w:sz w:val="20"/>
        </w:rPr>
        <w:t>workshops on A</w:t>
      </w:r>
      <w:r>
        <w:rPr>
          <w:color w:val="1A1A1A"/>
          <w:w w:val="105"/>
          <w:sz w:val="20"/>
        </w:rPr>
        <w:t>l</w:t>
      </w:r>
      <w:r>
        <w:rPr>
          <w:color w:val="666666"/>
          <w:w w:val="105"/>
          <w:sz w:val="20"/>
        </w:rPr>
        <w:t>, </w:t>
      </w:r>
      <w:r>
        <w:rPr>
          <w:color w:val="343434"/>
          <w:w w:val="105"/>
          <w:sz w:val="20"/>
        </w:rPr>
        <w:t>customer discovery, product-market</w:t>
      </w:r>
      <w:r>
        <w:rPr>
          <w:color w:val="343434"/>
          <w:spacing w:val="-10"/>
          <w:w w:val="105"/>
          <w:sz w:val="20"/>
        </w:rPr>
        <w:t> </w:t>
      </w:r>
      <w:r>
        <w:rPr>
          <w:color w:val="343434"/>
          <w:w w:val="105"/>
          <w:sz w:val="20"/>
        </w:rPr>
        <w:t>fit</w:t>
      </w:r>
      <w:r>
        <w:rPr>
          <w:color w:val="666666"/>
          <w:w w:val="105"/>
          <w:sz w:val="20"/>
        </w:rPr>
        <w:t>, </w:t>
      </w:r>
      <w:r>
        <w:rPr>
          <w:color w:val="343434"/>
          <w:w w:val="105"/>
          <w:sz w:val="20"/>
        </w:rPr>
        <w:t>fundraising</w:t>
      </w:r>
      <w:r>
        <w:rPr>
          <w:color w:val="666666"/>
          <w:w w:val="105"/>
          <w:sz w:val="20"/>
        </w:rPr>
        <w:t>, </w:t>
      </w:r>
      <w:r>
        <w:rPr>
          <w:color w:val="343434"/>
          <w:w w:val="105"/>
          <w:sz w:val="20"/>
        </w:rPr>
        <w:t>and go-to-market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spacing w:val="-2"/>
          <w:w w:val="105"/>
          <w:sz w:val="20"/>
        </w:rPr>
        <w:t>strategy.</w:t>
      </w:r>
    </w:p>
    <w:p>
      <w:pPr>
        <w:pStyle w:val="ListParagraph"/>
        <w:numPr>
          <w:ilvl w:val="1"/>
          <w:numId w:val="1"/>
        </w:numPr>
        <w:tabs>
          <w:tab w:pos="4294" w:val="left" w:leader="none"/>
        </w:tabs>
        <w:spacing w:line="381" w:lineRule="auto" w:before="0" w:after="0"/>
        <w:ind w:left="4161" w:right="1337" w:firstLine="2"/>
        <w:jc w:val="left"/>
        <w:rPr>
          <w:color w:val="1A1A1A"/>
          <w:sz w:val="20"/>
        </w:rPr>
      </w:pPr>
      <w:r>
        <w:rPr>
          <w:color w:val="343434"/>
          <w:w w:val="105"/>
          <w:sz w:val="20"/>
        </w:rPr>
        <w:t>Engineered</w:t>
      </w:r>
      <w:r>
        <w:rPr>
          <w:color w:val="343434"/>
          <w:spacing w:val="-1"/>
          <w:w w:val="105"/>
          <w:sz w:val="20"/>
        </w:rPr>
        <w:t> </w:t>
      </w:r>
      <w:r>
        <w:rPr>
          <w:color w:val="343434"/>
          <w:w w:val="105"/>
          <w:sz w:val="20"/>
        </w:rPr>
        <w:t>and maintained a cloud-based</w:t>
      </w:r>
      <w:r>
        <w:rPr>
          <w:color w:val="343434"/>
          <w:spacing w:val="-4"/>
          <w:w w:val="105"/>
          <w:sz w:val="20"/>
        </w:rPr>
        <w:t> </w:t>
      </w:r>
      <w:r>
        <w:rPr>
          <w:color w:val="343434"/>
          <w:w w:val="105"/>
          <w:sz w:val="20"/>
        </w:rPr>
        <w:t>data platform</w:t>
      </w:r>
      <w:r>
        <w:rPr>
          <w:color w:val="343434"/>
          <w:spacing w:val="-11"/>
          <w:w w:val="105"/>
          <w:sz w:val="20"/>
        </w:rPr>
        <w:t> </w:t>
      </w:r>
      <w:r>
        <w:rPr>
          <w:color w:val="343434"/>
          <w:w w:val="105"/>
          <w:sz w:val="20"/>
        </w:rPr>
        <w:t>hosting predictive analytics models.</w:t>
      </w:r>
    </w:p>
    <w:p>
      <w:pPr>
        <w:pStyle w:val="ListParagraph"/>
        <w:numPr>
          <w:ilvl w:val="1"/>
          <w:numId w:val="1"/>
        </w:numPr>
        <w:tabs>
          <w:tab w:pos="4304" w:val="left" w:leader="none"/>
        </w:tabs>
        <w:spacing w:line="381" w:lineRule="auto" w:before="0" w:after="0"/>
        <w:ind w:left="4161" w:right="1546" w:firstLine="2"/>
        <w:jc w:val="left"/>
        <w:rPr>
          <w:color w:val="1A1A1A"/>
          <w:sz w:val="20"/>
        </w:rPr>
      </w:pPr>
      <w:r>
        <w:rPr>
          <w:color w:val="343434"/>
          <w:w w:val="105"/>
          <w:sz w:val="20"/>
        </w:rPr>
        <w:t>Developed Python-based </w:t>
      </w:r>
      <w:r>
        <w:rPr>
          <w:color w:val="1A1A1A"/>
          <w:w w:val="105"/>
          <w:sz w:val="20"/>
        </w:rPr>
        <w:t>ETL</w:t>
      </w:r>
      <w:r>
        <w:rPr>
          <w:color w:val="1A1A1A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pipelines for</w:t>
      </w:r>
      <w:r>
        <w:rPr>
          <w:color w:val="343434"/>
          <w:spacing w:val="-3"/>
          <w:w w:val="105"/>
          <w:sz w:val="20"/>
        </w:rPr>
        <w:t> </w:t>
      </w:r>
      <w:r>
        <w:rPr>
          <w:color w:val="343434"/>
          <w:w w:val="105"/>
          <w:sz w:val="20"/>
        </w:rPr>
        <w:t>data</w:t>
      </w:r>
      <w:r>
        <w:rPr>
          <w:color w:val="343434"/>
          <w:spacing w:val="-9"/>
          <w:w w:val="105"/>
          <w:sz w:val="20"/>
        </w:rPr>
        <w:t> </w:t>
      </w:r>
      <w:r>
        <w:rPr>
          <w:color w:val="343434"/>
          <w:w w:val="105"/>
          <w:sz w:val="20"/>
        </w:rPr>
        <w:t>ingestion</w:t>
      </w:r>
      <w:r>
        <w:rPr>
          <w:color w:val="343434"/>
          <w:spacing w:val="-10"/>
          <w:w w:val="105"/>
          <w:sz w:val="20"/>
        </w:rPr>
        <w:t> </w:t>
      </w:r>
      <w:r>
        <w:rPr>
          <w:color w:val="343434"/>
          <w:w w:val="105"/>
          <w:sz w:val="20"/>
        </w:rPr>
        <w:t>and </w:t>
      </w:r>
      <w:r>
        <w:rPr>
          <w:color w:val="343434"/>
          <w:spacing w:val="-2"/>
          <w:w w:val="105"/>
          <w:sz w:val="20"/>
        </w:rPr>
        <w:t>transformation.</w:t>
      </w:r>
    </w:p>
    <w:p>
      <w:pPr>
        <w:pStyle w:val="ListParagraph"/>
        <w:numPr>
          <w:ilvl w:val="1"/>
          <w:numId w:val="1"/>
        </w:numPr>
        <w:tabs>
          <w:tab w:pos="4295" w:val="left" w:leader="none"/>
        </w:tabs>
        <w:spacing w:line="381" w:lineRule="auto" w:before="0" w:after="0"/>
        <w:ind w:left="4166" w:right="486" w:hanging="3"/>
        <w:jc w:val="left"/>
        <w:rPr>
          <w:color w:val="1A1A1A"/>
          <w:sz w:val="20"/>
        </w:rPr>
      </w:pPr>
      <w:r>
        <w:rPr>
          <w:color w:val="343434"/>
          <w:w w:val="105"/>
          <w:sz w:val="20"/>
        </w:rPr>
        <w:t>Deployed AWS</w:t>
      </w:r>
      <w:r>
        <w:rPr>
          <w:color w:val="343434"/>
          <w:spacing w:val="-1"/>
          <w:w w:val="105"/>
          <w:sz w:val="20"/>
        </w:rPr>
        <w:t> </w:t>
      </w:r>
      <w:r>
        <w:rPr>
          <w:color w:val="343434"/>
          <w:w w:val="105"/>
          <w:sz w:val="20"/>
        </w:rPr>
        <w:t>services </w:t>
      </w:r>
      <w:r>
        <w:rPr>
          <w:color w:val="565656"/>
          <w:w w:val="105"/>
          <w:sz w:val="20"/>
        </w:rPr>
        <w:t>including </w:t>
      </w:r>
      <w:r>
        <w:rPr>
          <w:color w:val="343434"/>
          <w:w w:val="105"/>
          <w:sz w:val="20"/>
        </w:rPr>
        <w:t>S3</w:t>
      </w:r>
      <w:r>
        <w:rPr>
          <w:color w:val="666666"/>
          <w:w w:val="105"/>
          <w:sz w:val="20"/>
        </w:rPr>
        <w:t>,</w:t>
      </w:r>
      <w:r>
        <w:rPr>
          <w:color w:val="666666"/>
          <w:spacing w:val="-15"/>
          <w:w w:val="105"/>
          <w:sz w:val="20"/>
        </w:rPr>
        <w:t> </w:t>
      </w:r>
      <w:r>
        <w:rPr>
          <w:color w:val="343434"/>
          <w:w w:val="105"/>
          <w:sz w:val="20"/>
        </w:rPr>
        <w:t>Lambda</w:t>
      </w:r>
      <w:r>
        <w:rPr>
          <w:color w:val="666666"/>
          <w:w w:val="105"/>
          <w:sz w:val="20"/>
        </w:rPr>
        <w:t>,</w:t>
      </w:r>
      <w:r>
        <w:rPr>
          <w:color w:val="666666"/>
          <w:spacing w:val="-7"/>
          <w:w w:val="105"/>
          <w:sz w:val="20"/>
        </w:rPr>
        <w:t> </w:t>
      </w:r>
      <w:r>
        <w:rPr>
          <w:color w:val="343434"/>
          <w:w w:val="105"/>
          <w:sz w:val="20"/>
        </w:rPr>
        <w:t>and EC2</w:t>
      </w:r>
      <w:r>
        <w:rPr>
          <w:color w:val="343434"/>
          <w:spacing w:val="-10"/>
          <w:w w:val="105"/>
          <w:sz w:val="20"/>
        </w:rPr>
        <w:t> </w:t>
      </w:r>
      <w:r>
        <w:rPr>
          <w:color w:val="343434"/>
          <w:w w:val="105"/>
          <w:sz w:val="20"/>
        </w:rPr>
        <w:t>for</w:t>
      </w:r>
      <w:r>
        <w:rPr>
          <w:color w:val="343434"/>
          <w:spacing w:val="-3"/>
          <w:w w:val="105"/>
          <w:sz w:val="20"/>
        </w:rPr>
        <w:t> </w:t>
      </w:r>
      <w:r>
        <w:rPr>
          <w:color w:val="343434"/>
          <w:w w:val="105"/>
          <w:sz w:val="20"/>
        </w:rPr>
        <w:t>cost-efficient </w:t>
      </w:r>
      <w:r>
        <w:rPr>
          <w:color w:val="343434"/>
          <w:spacing w:val="-2"/>
          <w:w w:val="105"/>
          <w:sz w:val="20"/>
        </w:rPr>
        <w:t>computing.</w:t>
      </w:r>
    </w:p>
    <w:p>
      <w:pPr>
        <w:spacing w:after="0" w:line="381" w:lineRule="auto"/>
        <w:jc w:val="left"/>
        <w:rPr>
          <w:sz w:val="20"/>
        </w:rPr>
        <w:sectPr>
          <w:pgSz w:w="12240" w:h="15840"/>
          <w:pgMar w:header="0" w:footer="244" w:top="0" w:bottom="440" w:left="320" w:right="28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4654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590755" cy="10040001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755" cy="10040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1"/>
          <w:numId w:val="1"/>
        </w:numPr>
        <w:tabs>
          <w:tab w:pos="4296" w:val="left" w:leader="none"/>
        </w:tabs>
        <w:spacing w:line="240" w:lineRule="auto" w:before="95" w:after="0"/>
        <w:ind w:left="4295" w:right="0" w:hanging="132"/>
        <w:jc w:val="left"/>
        <w:rPr>
          <w:color w:val="343434"/>
          <w:sz w:val="19"/>
        </w:rPr>
      </w:pPr>
      <w:r>
        <w:rPr>
          <w:color w:val="343434"/>
          <w:w w:val="110"/>
          <w:sz w:val="19"/>
        </w:rPr>
        <w:t>Mentored</w:t>
      </w:r>
      <w:r>
        <w:rPr>
          <w:color w:val="343434"/>
          <w:spacing w:val="-5"/>
          <w:w w:val="110"/>
          <w:sz w:val="19"/>
        </w:rPr>
        <w:t> </w:t>
      </w:r>
      <w:r>
        <w:rPr>
          <w:color w:val="4D4D4D"/>
          <w:w w:val="110"/>
          <w:sz w:val="19"/>
        </w:rPr>
        <w:t>junior</w:t>
      </w:r>
      <w:r>
        <w:rPr>
          <w:color w:val="4D4D4D"/>
          <w:spacing w:val="-5"/>
          <w:w w:val="110"/>
          <w:sz w:val="19"/>
        </w:rPr>
        <w:t> </w:t>
      </w:r>
      <w:r>
        <w:rPr>
          <w:color w:val="343434"/>
          <w:w w:val="110"/>
          <w:sz w:val="19"/>
        </w:rPr>
        <w:t>data</w:t>
      </w:r>
      <w:r>
        <w:rPr>
          <w:color w:val="343434"/>
          <w:spacing w:val="-2"/>
          <w:w w:val="110"/>
          <w:sz w:val="19"/>
        </w:rPr>
        <w:t> </w:t>
      </w:r>
      <w:r>
        <w:rPr>
          <w:color w:val="343434"/>
          <w:w w:val="110"/>
          <w:sz w:val="19"/>
        </w:rPr>
        <w:t>engineers</w:t>
      </w:r>
      <w:r>
        <w:rPr>
          <w:color w:val="343434"/>
          <w:spacing w:val="-5"/>
          <w:w w:val="110"/>
          <w:sz w:val="19"/>
        </w:rPr>
        <w:t> </w:t>
      </w:r>
      <w:r>
        <w:rPr>
          <w:color w:val="343434"/>
          <w:w w:val="110"/>
          <w:sz w:val="19"/>
        </w:rPr>
        <w:t>and</w:t>
      </w:r>
      <w:r>
        <w:rPr>
          <w:color w:val="343434"/>
          <w:spacing w:val="2"/>
          <w:w w:val="110"/>
          <w:sz w:val="19"/>
        </w:rPr>
        <w:t> </w:t>
      </w:r>
      <w:r>
        <w:rPr>
          <w:color w:val="343434"/>
          <w:w w:val="110"/>
          <w:sz w:val="19"/>
        </w:rPr>
        <w:t>led</w:t>
      </w:r>
      <w:r>
        <w:rPr>
          <w:color w:val="343434"/>
          <w:spacing w:val="8"/>
          <w:w w:val="110"/>
          <w:sz w:val="19"/>
        </w:rPr>
        <w:t> </w:t>
      </w:r>
      <w:r>
        <w:rPr>
          <w:color w:val="343434"/>
          <w:w w:val="110"/>
          <w:sz w:val="19"/>
        </w:rPr>
        <w:t>a</w:t>
      </w:r>
      <w:r>
        <w:rPr>
          <w:color w:val="343434"/>
          <w:spacing w:val="10"/>
          <w:w w:val="110"/>
          <w:sz w:val="19"/>
        </w:rPr>
        <w:t> </w:t>
      </w:r>
      <w:r>
        <w:rPr>
          <w:color w:val="343434"/>
          <w:w w:val="110"/>
          <w:sz w:val="19"/>
        </w:rPr>
        <w:t>team</w:t>
      </w:r>
      <w:r>
        <w:rPr>
          <w:color w:val="343434"/>
          <w:spacing w:val="-7"/>
          <w:w w:val="110"/>
          <w:sz w:val="19"/>
        </w:rPr>
        <w:t> </w:t>
      </w:r>
      <w:r>
        <w:rPr>
          <w:color w:val="343434"/>
          <w:w w:val="110"/>
          <w:sz w:val="19"/>
        </w:rPr>
        <w:t>of</w:t>
      </w:r>
      <w:r>
        <w:rPr>
          <w:color w:val="343434"/>
          <w:spacing w:val="-6"/>
          <w:w w:val="110"/>
          <w:sz w:val="19"/>
        </w:rPr>
        <w:t> </w:t>
      </w:r>
      <w:r>
        <w:rPr>
          <w:color w:val="343434"/>
          <w:spacing w:val="-2"/>
          <w:w w:val="110"/>
          <w:sz w:val="19"/>
        </w:rPr>
        <w:t>freelancers.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4"/>
        </w:rPr>
      </w:pPr>
    </w:p>
    <w:p>
      <w:pPr>
        <w:pStyle w:val="Heading3"/>
        <w:ind w:left="4167"/>
      </w:pPr>
      <w:r>
        <w:rPr>
          <w:color w:val="343434"/>
          <w:w w:val="105"/>
        </w:rPr>
        <w:t>Boehringer</w:t>
      </w:r>
      <w:r>
        <w:rPr>
          <w:color w:val="343434"/>
          <w:spacing w:val="-12"/>
          <w:w w:val="105"/>
        </w:rPr>
        <w:t> </w:t>
      </w:r>
      <w:r>
        <w:rPr>
          <w:color w:val="1A1A1A"/>
          <w:spacing w:val="-2"/>
          <w:w w:val="105"/>
        </w:rPr>
        <w:t>lngelheim</w:t>
      </w:r>
    </w:p>
    <w:p>
      <w:pPr>
        <w:pStyle w:val="Heading4"/>
      </w:pPr>
      <w:r>
        <w:rPr>
          <w:color w:val="343434"/>
          <w:w w:val="110"/>
        </w:rPr>
        <w:t>Data</w:t>
      </w:r>
      <w:r>
        <w:rPr>
          <w:color w:val="343434"/>
          <w:spacing w:val="-12"/>
          <w:w w:val="110"/>
        </w:rPr>
        <w:t> </w:t>
      </w:r>
      <w:r>
        <w:rPr>
          <w:color w:val="343434"/>
          <w:spacing w:val="-2"/>
          <w:w w:val="110"/>
        </w:rPr>
        <w:t>Scientist</w:t>
      </w:r>
    </w:p>
    <w:p>
      <w:pPr>
        <w:pStyle w:val="BodyText"/>
        <w:spacing w:line="328" w:lineRule="auto" w:before="66"/>
        <w:ind w:left="4170" w:right="3477" w:hanging="1"/>
      </w:pPr>
      <w:r>
        <w:rPr>
          <w:color w:val="343434"/>
          <w:w w:val="110"/>
        </w:rPr>
        <w:t>June 2021</w:t>
      </w:r>
      <w:r>
        <w:rPr>
          <w:color w:val="343434"/>
          <w:spacing w:val="-5"/>
          <w:w w:val="110"/>
        </w:rPr>
        <w:t> </w:t>
      </w:r>
      <w:r>
        <w:rPr>
          <w:color w:val="343434"/>
          <w:w w:val="110"/>
        </w:rPr>
        <w:t>-</w:t>
      </w:r>
      <w:r>
        <w:rPr>
          <w:color w:val="343434"/>
          <w:spacing w:val="-2"/>
          <w:w w:val="110"/>
        </w:rPr>
        <w:t> </w:t>
      </w:r>
      <w:r>
        <w:rPr>
          <w:color w:val="343434"/>
          <w:w w:val="110"/>
        </w:rPr>
        <w:t>October</w:t>
      </w:r>
      <w:r>
        <w:rPr>
          <w:color w:val="343434"/>
          <w:spacing w:val="-4"/>
          <w:w w:val="110"/>
        </w:rPr>
        <w:t> </w:t>
      </w:r>
      <w:r>
        <w:rPr>
          <w:color w:val="343434"/>
          <w:w w:val="110"/>
        </w:rPr>
        <w:t>2021</w:t>
      </w:r>
      <w:r>
        <w:rPr>
          <w:color w:val="343434"/>
          <w:spacing w:val="-12"/>
          <w:w w:val="110"/>
        </w:rPr>
        <w:t> </w:t>
      </w:r>
      <w:r>
        <w:rPr>
          <w:color w:val="4D4D4D"/>
          <w:w w:val="110"/>
        </w:rPr>
        <w:t>(5 </w:t>
      </w:r>
      <w:r>
        <w:rPr>
          <w:color w:val="343434"/>
          <w:w w:val="110"/>
        </w:rPr>
        <w:t>months) </w:t>
      </w:r>
      <w:r>
        <w:rPr>
          <w:color w:val="B5B5B5"/>
          <w:w w:val="115"/>
        </w:rPr>
        <w:t>Texas, United States</w:t>
      </w:r>
    </w:p>
    <w:p>
      <w:pPr>
        <w:pStyle w:val="ListParagraph"/>
        <w:numPr>
          <w:ilvl w:val="1"/>
          <w:numId w:val="1"/>
        </w:numPr>
        <w:tabs>
          <w:tab w:pos="4296" w:val="left" w:leader="none"/>
        </w:tabs>
        <w:spacing w:line="398" w:lineRule="auto" w:before="124" w:after="0"/>
        <w:ind w:left="4162" w:right="403" w:firstLine="2"/>
        <w:jc w:val="left"/>
        <w:rPr>
          <w:color w:val="1A1A1A"/>
          <w:sz w:val="19"/>
        </w:rPr>
      </w:pPr>
      <w:r>
        <w:rPr>
          <w:color w:val="343434"/>
          <w:w w:val="110"/>
          <w:sz w:val="19"/>
        </w:rPr>
        <w:t>Negotiated and executed a high-value C2C partnership delivering integrated software and support services within a 90-day timeframe while pos</w:t>
      </w:r>
      <w:r>
        <w:rPr>
          <w:color w:val="4D4D4D"/>
          <w:w w:val="110"/>
          <w:sz w:val="19"/>
        </w:rPr>
        <w:t>i</w:t>
      </w:r>
      <w:r>
        <w:rPr>
          <w:color w:val="343434"/>
          <w:w w:val="110"/>
          <w:sz w:val="19"/>
        </w:rPr>
        <w:t>tion</w:t>
      </w:r>
      <w:r>
        <w:rPr>
          <w:color w:val="5D5D5D"/>
          <w:w w:val="110"/>
          <w:sz w:val="19"/>
        </w:rPr>
        <w:t>i</w:t>
      </w:r>
      <w:r>
        <w:rPr>
          <w:color w:val="343434"/>
          <w:w w:val="110"/>
          <w:sz w:val="19"/>
        </w:rPr>
        <w:t>ng the department for sustained growth</w:t>
      </w:r>
      <w:r>
        <w:rPr>
          <w:color w:val="343434"/>
          <w:spacing w:val="-4"/>
          <w:w w:val="110"/>
          <w:sz w:val="19"/>
        </w:rPr>
        <w:t> </w:t>
      </w:r>
      <w:r>
        <w:rPr>
          <w:color w:val="343434"/>
          <w:w w:val="110"/>
          <w:sz w:val="19"/>
        </w:rPr>
        <w:t>through strategic</w:t>
      </w:r>
      <w:r>
        <w:rPr>
          <w:color w:val="343434"/>
          <w:spacing w:val="-2"/>
          <w:w w:val="110"/>
          <w:sz w:val="19"/>
        </w:rPr>
        <w:t> </w:t>
      </w:r>
      <w:r>
        <w:rPr>
          <w:color w:val="343434"/>
          <w:w w:val="110"/>
          <w:sz w:val="19"/>
        </w:rPr>
        <w:t>enterprise </w:t>
      </w:r>
      <w:r>
        <w:rPr>
          <w:color w:val="343434"/>
          <w:spacing w:val="-2"/>
          <w:w w:val="110"/>
          <w:sz w:val="19"/>
        </w:rPr>
        <w:t>relationships.</w:t>
      </w:r>
    </w:p>
    <w:p>
      <w:pPr>
        <w:pStyle w:val="ListParagraph"/>
        <w:numPr>
          <w:ilvl w:val="1"/>
          <w:numId w:val="1"/>
        </w:numPr>
        <w:tabs>
          <w:tab w:pos="4301" w:val="left" w:leader="none"/>
        </w:tabs>
        <w:spacing w:line="398" w:lineRule="auto" w:before="0" w:after="0"/>
        <w:ind w:left="4162" w:right="389" w:firstLine="2"/>
        <w:jc w:val="left"/>
        <w:rPr>
          <w:color w:val="1A1A1A"/>
          <w:sz w:val="19"/>
        </w:rPr>
      </w:pPr>
      <w:r>
        <w:rPr>
          <w:color w:val="343434"/>
          <w:w w:val="110"/>
          <w:sz w:val="19"/>
        </w:rPr>
        <w:t>Constructed convolutional neural</w:t>
      </w:r>
      <w:r>
        <w:rPr>
          <w:color w:val="343434"/>
          <w:spacing w:val="-16"/>
          <w:w w:val="110"/>
          <w:sz w:val="19"/>
        </w:rPr>
        <w:t> </w:t>
      </w:r>
      <w:r>
        <w:rPr>
          <w:color w:val="343434"/>
          <w:w w:val="110"/>
          <w:sz w:val="19"/>
        </w:rPr>
        <w:t>network </w:t>
      </w:r>
      <w:r>
        <w:rPr>
          <w:color w:val="4D4D4D"/>
          <w:w w:val="110"/>
          <w:sz w:val="19"/>
        </w:rPr>
        <w:t>(CNN)</w:t>
      </w:r>
      <w:r>
        <w:rPr>
          <w:color w:val="4D4D4D"/>
          <w:spacing w:val="-8"/>
          <w:w w:val="110"/>
          <w:sz w:val="19"/>
        </w:rPr>
        <w:t> </w:t>
      </w:r>
      <w:r>
        <w:rPr>
          <w:color w:val="343434"/>
          <w:w w:val="110"/>
          <w:sz w:val="19"/>
        </w:rPr>
        <w:t>models</w:t>
      </w:r>
      <w:r>
        <w:rPr>
          <w:color w:val="343434"/>
          <w:spacing w:val="-4"/>
          <w:w w:val="110"/>
          <w:sz w:val="19"/>
        </w:rPr>
        <w:t> </w:t>
      </w:r>
      <w:r>
        <w:rPr>
          <w:color w:val="343434"/>
          <w:w w:val="110"/>
          <w:sz w:val="19"/>
        </w:rPr>
        <w:t>in TensorFlow for high-throughput biological data classification</w:t>
      </w:r>
      <w:r>
        <w:rPr>
          <w:color w:val="343434"/>
          <w:spacing w:val="-11"/>
          <w:w w:val="110"/>
          <w:sz w:val="19"/>
        </w:rPr>
        <w:t> </w:t>
      </w:r>
      <w:r>
        <w:rPr>
          <w:color w:val="343434"/>
          <w:w w:val="110"/>
          <w:sz w:val="19"/>
        </w:rPr>
        <w:t>in pharmaceutical research applications</w:t>
      </w:r>
      <w:r>
        <w:rPr>
          <w:color w:val="343434"/>
          <w:spacing w:val="37"/>
          <w:w w:val="110"/>
          <w:sz w:val="19"/>
        </w:rPr>
        <w:t> </w:t>
      </w:r>
      <w:r>
        <w:rPr>
          <w:color w:val="343434"/>
          <w:w w:val="110"/>
          <w:sz w:val="19"/>
        </w:rPr>
        <w:t>that accelerated the</w:t>
      </w:r>
      <w:r>
        <w:rPr>
          <w:color w:val="343434"/>
          <w:spacing w:val="37"/>
          <w:w w:val="110"/>
          <w:sz w:val="19"/>
        </w:rPr>
        <w:t> </w:t>
      </w:r>
      <w:r>
        <w:rPr>
          <w:color w:val="343434"/>
          <w:w w:val="110"/>
          <w:sz w:val="19"/>
        </w:rPr>
        <w:t>pharmaceutical</w:t>
      </w:r>
      <w:r>
        <w:rPr>
          <w:color w:val="343434"/>
          <w:spacing w:val="-14"/>
          <w:w w:val="110"/>
          <w:sz w:val="19"/>
        </w:rPr>
        <w:t> </w:t>
      </w:r>
      <w:r>
        <w:rPr>
          <w:color w:val="343434"/>
          <w:w w:val="110"/>
          <w:sz w:val="19"/>
        </w:rPr>
        <w:t>discovery</w:t>
      </w:r>
      <w:r>
        <w:rPr>
          <w:color w:val="343434"/>
          <w:spacing w:val="37"/>
          <w:w w:val="110"/>
          <w:sz w:val="19"/>
        </w:rPr>
        <w:t> </w:t>
      </w:r>
      <w:r>
        <w:rPr>
          <w:color w:val="343434"/>
          <w:w w:val="110"/>
          <w:sz w:val="19"/>
        </w:rPr>
        <w:t>timelines</w:t>
      </w:r>
      <w:r>
        <w:rPr>
          <w:color w:val="343434"/>
          <w:spacing w:val="34"/>
          <w:w w:val="110"/>
          <w:sz w:val="19"/>
        </w:rPr>
        <w:t> </w:t>
      </w:r>
      <w:r>
        <w:rPr>
          <w:color w:val="343434"/>
          <w:w w:val="110"/>
          <w:sz w:val="19"/>
        </w:rPr>
        <w:t>by </w:t>
      </w:r>
      <w:r>
        <w:rPr>
          <w:color w:val="343434"/>
          <w:spacing w:val="-4"/>
          <w:w w:val="110"/>
          <w:sz w:val="19"/>
        </w:rPr>
        <w:t>30</w:t>
      </w:r>
      <w:r>
        <w:rPr>
          <w:color w:val="4D4D4D"/>
          <w:spacing w:val="-4"/>
          <w:w w:val="110"/>
          <w:sz w:val="19"/>
        </w:rPr>
        <w:t>%</w:t>
      </w:r>
      <w:r>
        <w:rPr>
          <w:color w:val="080808"/>
          <w:spacing w:val="-4"/>
          <w:w w:val="110"/>
          <w:sz w:val="19"/>
        </w:rPr>
        <w:t>.</w:t>
      </w:r>
    </w:p>
    <w:p>
      <w:pPr>
        <w:pStyle w:val="ListParagraph"/>
        <w:numPr>
          <w:ilvl w:val="1"/>
          <w:numId w:val="1"/>
        </w:numPr>
        <w:tabs>
          <w:tab w:pos="4295" w:val="left" w:leader="none"/>
        </w:tabs>
        <w:spacing w:line="403" w:lineRule="auto" w:before="0" w:after="0"/>
        <w:ind w:left="4162" w:right="812" w:firstLine="2"/>
        <w:jc w:val="left"/>
        <w:rPr>
          <w:color w:val="1A1A1A"/>
          <w:sz w:val="19"/>
        </w:rPr>
      </w:pPr>
      <w:r>
        <w:rPr>
          <w:color w:val="343434"/>
          <w:w w:val="110"/>
          <w:sz w:val="19"/>
        </w:rPr>
        <w:t>Piloted</w:t>
      </w:r>
      <w:r>
        <w:rPr>
          <w:color w:val="343434"/>
          <w:spacing w:val="-13"/>
          <w:w w:val="110"/>
          <w:sz w:val="19"/>
        </w:rPr>
        <w:t> </w:t>
      </w:r>
      <w:r>
        <w:rPr>
          <w:color w:val="343434"/>
          <w:w w:val="110"/>
          <w:sz w:val="19"/>
        </w:rPr>
        <w:t>a study</w:t>
      </w:r>
      <w:r>
        <w:rPr>
          <w:color w:val="343434"/>
          <w:spacing w:val="-7"/>
          <w:w w:val="110"/>
          <w:sz w:val="19"/>
        </w:rPr>
        <w:t> </w:t>
      </w:r>
      <w:r>
        <w:rPr>
          <w:color w:val="343434"/>
          <w:w w:val="110"/>
          <w:sz w:val="19"/>
        </w:rPr>
        <w:t>of large-scale genom</w:t>
      </w:r>
      <w:r>
        <w:rPr>
          <w:color w:val="5D5D5D"/>
          <w:w w:val="110"/>
          <w:sz w:val="19"/>
        </w:rPr>
        <w:t>i</w:t>
      </w:r>
      <w:r>
        <w:rPr>
          <w:color w:val="343434"/>
          <w:w w:val="110"/>
          <w:sz w:val="19"/>
        </w:rPr>
        <w:t>c datasets</w:t>
      </w:r>
      <w:r>
        <w:rPr>
          <w:color w:val="343434"/>
          <w:spacing w:val="-3"/>
          <w:w w:val="110"/>
          <w:sz w:val="19"/>
        </w:rPr>
        <w:t> </w:t>
      </w:r>
      <w:r>
        <w:rPr>
          <w:color w:val="343434"/>
          <w:w w:val="110"/>
          <w:sz w:val="19"/>
        </w:rPr>
        <w:t>for COVID-19 </w:t>
      </w:r>
      <w:r>
        <w:rPr>
          <w:color w:val="4D4D4D"/>
          <w:w w:val="110"/>
          <w:sz w:val="19"/>
        </w:rPr>
        <w:t>vaccine </w:t>
      </w:r>
      <w:r>
        <w:rPr>
          <w:color w:val="343434"/>
          <w:w w:val="110"/>
          <w:sz w:val="19"/>
        </w:rPr>
        <w:t>research, demonstrating expertise in healthcare data applications.</w:t>
      </w:r>
    </w:p>
    <w:p>
      <w:pPr>
        <w:pStyle w:val="ListParagraph"/>
        <w:numPr>
          <w:ilvl w:val="1"/>
          <w:numId w:val="1"/>
        </w:numPr>
        <w:tabs>
          <w:tab w:pos="4305" w:val="left" w:leader="none"/>
        </w:tabs>
        <w:spacing w:line="403" w:lineRule="auto" w:before="0" w:after="0"/>
        <w:ind w:left="4167" w:right="737" w:hanging="4"/>
        <w:jc w:val="left"/>
        <w:rPr>
          <w:color w:val="1A1A1A"/>
          <w:sz w:val="19"/>
        </w:rPr>
      </w:pPr>
      <w:r>
        <w:rPr>
          <w:color w:val="343434"/>
          <w:w w:val="110"/>
          <w:sz w:val="19"/>
        </w:rPr>
        <w:t>Developed comprehensive animal</w:t>
      </w:r>
      <w:r>
        <w:rPr>
          <w:color w:val="343434"/>
          <w:spacing w:val="-11"/>
          <w:w w:val="110"/>
          <w:sz w:val="19"/>
        </w:rPr>
        <w:t> </w:t>
      </w:r>
      <w:r>
        <w:rPr>
          <w:color w:val="343434"/>
          <w:w w:val="110"/>
          <w:sz w:val="19"/>
        </w:rPr>
        <w:t>health</w:t>
      </w:r>
      <w:r>
        <w:rPr>
          <w:color w:val="343434"/>
          <w:spacing w:val="-15"/>
          <w:w w:val="110"/>
          <w:sz w:val="19"/>
        </w:rPr>
        <w:t> </w:t>
      </w:r>
      <w:r>
        <w:rPr>
          <w:color w:val="343434"/>
          <w:w w:val="110"/>
          <w:sz w:val="19"/>
        </w:rPr>
        <w:t>databases enabling empir</w:t>
      </w:r>
      <w:r>
        <w:rPr>
          <w:color w:val="5D5D5D"/>
          <w:w w:val="110"/>
          <w:sz w:val="19"/>
        </w:rPr>
        <w:t>i</w:t>
      </w:r>
      <w:r>
        <w:rPr>
          <w:color w:val="343434"/>
          <w:w w:val="110"/>
          <w:sz w:val="19"/>
        </w:rPr>
        <w:t>ca</w:t>
      </w:r>
      <w:r>
        <w:rPr>
          <w:color w:val="5D5D5D"/>
          <w:w w:val="110"/>
          <w:sz w:val="19"/>
        </w:rPr>
        <w:t>l </w:t>
      </w:r>
      <w:r>
        <w:rPr>
          <w:color w:val="343434"/>
          <w:w w:val="110"/>
          <w:sz w:val="19"/>
        </w:rPr>
        <w:t>analysis for veterinary medicine applications.</w:t>
      </w:r>
    </w:p>
    <w:p>
      <w:pPr>
        <w:pStyle w:val="ListParagraph"/>
        <w:numPr>
          <w:ilvl w:val="1"/>
          <w:numId w:val="1"/>
        </w:numPr>
        <w:tabs>
          <w:tab w:pos="4301" w:val="left" w:leader="none"/>
        </w:tabs>
        <w:spacing w:line="403" w:lineRule="auto" w:before="0" w:after="0"/>
        <w:ind w:left="4167" w:right="679" w:hanging="3"/>
        <w:jc w:val="left"/>
        <w:rPr>
          <w:color w:val="1A1A1A"/>
          <w:sz w:val="19"/>
        </w:rPr>
      </w:pPr>
      <w:r>
        <w:rPr>
          <w:color w:val="343434"/>
          <w:w w:val="110"/>
          <w:sz w:val="19"/>
        </w:rPr>
        <w:t>Orchestrated SQL and Python/R for data</w:t>
      </w:r>
      <w:r>
        <w:rPr>
          <w:color w:val="343434"/>
          <w:spacing w:val="-7"/>
          <w:w w:val="110"/>
          <w:sz w:val="19"/>
        </w:rPr>
        <w:t> </w:t>
      </w:r>
      <w:r>
        <w:rPr>
          <w:color w:val="343434"/>
          <w:w w:val="110"/>
          <w:sz w:val="19"/>
        </w:rPr>
        <w:t>pipeline engineering, creating clean, structured datasets optimized</w:t>
      </w:r>
      <w:r>
        <w:rPr>
          <w:color w:val="343434"/>
          <w:spacing w:val="-3"/>
          <w:w w:val="110"/>
          <w:sz w:val="19"/>
        </w:rPr>
        <w:t> </w:t>
      </w:r>
      <w:r>
        <w:rPr>
          <w:color w:val="343434"/>
          <w:w w:val="110"/>
          <w:sz w:val="19"/>
        </w:rPr>
        <w:t>for machine learning</w:t>
      </w:r>
      <w:r>
        <w:rPr>
          <w:color w:val="343434"/>
          <w:spacing w:val="-6"/>
          <w:w w:val="110"/>
          <w:sz w:val="19"/>
        </w:rPr>
        <w:t> </w:t>
      </w:r>
      <w:r>
        <w:rPr>
          <w:color w:val="343434"/>
          <w:w w:val="110"/>
          <w:sz w:val="19"/>
        </w:rPr>
        <w:t>model</w:t>
      </w:r>
      <w:r>
        <w:rPr>
          <w:color w:val="343434"/>
          <w:spacing w:val="-11"/>
          <w:w w:val="110"/>
          <w:sz w:val="19"/>
        </w:rPr>
        <w:t> </w:t>
      </w:r>
      <w:r>
        <w:rPr>
          <w:color w:val="343434"/>
          <w:w w:val="110"/>
          <w:sz w:val="19"/>
        </w:rPr>
        <w:t>training.</w:t>
      </w:r>
    </w:p>
    <w:p>
      <w:pPr>
        <w:pStyle w:val="ListParagraph"/>
        <w:numPr>
          <w:ilvl w:val="1"/>
          <w:numId w:val="1"/>
        </w:numPr>
        <w:tabs>
          <w:tab w:pos="4296" w:val="left" w:leader="none"/>
        </w:tabs>
        <w:spacing w:line="403" w:lineRule="auto" w:before="0" w:after="0"/>
        <w:ind w:left="4168" w:right="325" w:hanging="5"/>
        <w:jc w:val="left"/>
        <w:rPr>
          <w:color w:val="1A1A1A"/>
          <w:sz w:val="19"/>
        </w:rPr>
      </w:pPr>
      <w:r>
        <w:rPr>
          <w:color w:val="343434"/>
          <w:w w:val="110"/>
          <w:sz w:val="19"/>
        </w:rPr>
        <w:t>Managed large</w:t>
      </w:r>
      <w:r>
        <w:rPr>
          <w:color w:val="343434"/>
          <w:spacing w:val="-9"/>
          <w:w w:val="110"/>
          <w:sz w:val="19"/>
        </w:rPr>
        <w:t> </w:t>
      </w:r>
      <w:r>
        <w:rPr>
          <w:color w:val="343434"/>
          <w:w w:val="110"/>
          <w:sz w:val="19"/>
        </w:rPr>
        <w:t>streaming</w:t>
      </w:r>
      <w:r>
        <w:rPr>
          <w:color w:val="343434"/>
          <w:spacing w:val="-3"/>
          <w:w w:val="110"/>
          <w:sz w:val="19"/>
        </w:rPr>
        <w:t> </w:t>
      </w:r>
      <w:r>
        <w:rPr>
          <w:color w:val="343434"/>
          <w:w w:val="110"/>
          <w:sz w:val="19"/>
        </w:rPr>
        <w:t>datasets from search analytics,</w:t>
      </w:r>
      <w:r>
        <w:rPr>
          <w:color w:val="343434"/>
          <w:spacing w:val="-2"/>
          <w:w w:val="110"/>
          <w:sz w:val="19"/>
        </w:rPr>
        <w:t> </w:t>
      </w:r>
      <w:r>
        <w:rPr>
          <w:color w:val="343434"/>
          <w:w w:val="110"/>
          <w:sz w:val="19"/>
        </w:rPr>
        <w:t>TV metrics</w:t>
      </w:r>
      <w:r>
        <w:rPr>
          <w:color w:val="5D5D5D"/>
          <w:w w:val="110"/>
          <w:sz w:val="19"/>
        </w:rPr>
        <w:t>, </w:t>
      </w:r>
      <w:r>
        <w:rPr>
          <w:color w:val="343434"/>
          <w:w w:val="110"/>
          <w:sz w:val="19"/>
        </w:rPr>
        <w:t>retail sales,</w:t>
      </w:r>
      <w:r>
        <w:rPr>
          <w:color w:val="343434"/>
          <w:spacing w:val="-3"/>
          <w:w w:val="110"/>
          <w:sz w:val="19"/>
        </w:rPr>
        <w:t> </w:t>
      </w:r>
      <w:r>
        <w:rPr>
          <w:color w:val="343434"/>
          <w:w w:val="110"/>
          <w:sz w:val="19"/>
        </w:rPr>
        <w:t>and</w:t>
      </w:r>
    </w:p>
    <w:p>
      <w:pPr>
        <w:pStyle w:val="BodyText"/>
        <w:spacing w:line="403" w:lineRule="auto"/>
        <w:ind w:left="4161" w:right="278"/>
      </w:pPr>
      <w:r>
        <w:rPr>
          <w:color w:val="343434"/>
          <w:w w:val="110"/>
        </w:rPr>
        <w:t>promotions. Supported</w:t>
      </w:r>
      <w:r>
        <w:rPr>
          <w:color w:val="343434"/>
          <w:spacing w:val="-5"/>
          <w:w w:val="110"/>
        </w:rPr>
        <w:t> </w:t>
      </w:r>
      <w:r>
        <w:rPr>
          <w:color w:val="343434"/>
          <w:w w:val="110"/>
        </w:rPr>
        <w:t>strategic sales initiatives by </w:t>
      </w:r>
      <w:r>
        <w:rPr>
          <w:color w:val="4D4D4D"/>
          <w:w w:val="110"/>
        </w:rPr>
        <w:t>identifying </w:t>
      </w:r>
      <w:r>
        <w:rPr>
          <w:color w:val="343434"/>
          <w:w w:val="110"/>
        </w:rPr>
        <w:t>key trends in </w:t>
      </w:r>
      <w:r>
        <w:rPr>
          <w:color w:val="343434"/>
          <w:spacing w:val="-4"/>
          <w:w w:val="110"/>
        </w:rPr>
        <w:t>the</w:t>
      </w:r>
    </w:p>
    <w:p>
      <w:pPr>
        <w:pStyle w:val="BodyText"/>
        <w:spacing w:line="207" w:lineRule="exact"/>
        <w:ind w:left="4162"/>
      </w:pPr>
      <w:r>
        <w:rPr>
          <w:color w:val="343434"/>
          <w:w w:val="110"/>
        </w:rPr>
        <w:t>healthcare </w:t>
      </w:r>
      <w:r>
        <w:rPr>
          <w:color w:val="343434"/>
          <w:spacing w:val="-2"/>
          <w:w w:val="110"/>
        </w:rPr>
        <w:t>sector</w:t>
      </w:r>
      <w:r>
        <w:rPr>
          <w:color w:val="5D5D5D"/>
          <w:spacing w:val="-2"/>
          <w:w w:val="110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pStyle w:val="Heading3"/>
        <w:spacing w:before="1"/>
        <w:ind w:left="4169"/>
      </w:pPr>
      <w:r>
        <w:rPr>
          <w:color w:val="343434"/>
          <w:spacing w:val="-2"/>
          <w:w w:val="105"/>
        </w:rPr>
        <w:t>1nformatics</w:t>
      </w:r>
    </w:p>
    <w:p>
      <w:pPr>
        <w:pStyle w:val="Heading4"/>
        <w:spacing w:before="81"/>
      </w:pPr>
      <w:r>
        <w:rPr>
          <w:color w:val="343434"/>
          <w:w w:val="110"/>
        </w:rPr>
        <w:t>Data</w:t>
      </w:r>
      <w:r>
        <w:rPr>
          <w:color w:val="343434"/>
          <w:spacing w:val="-12"/>
          <w:w w:val="110"/>
        </w:rPr>
        <w:t> </w:t>
      </w:r>
      <w:r>
        <w:rPr>
          <w:color w:val="343434"/>
          <w:spacing w:val="-2"/>
          <w:w w:val="110"/>
        </w:rPr>
        <w:t>Scientist</w:t>
      </w:r>
    </w:p>
    <w:p>
      <w:pPr>
        <w:pStyle w:val="BodyText"/>
        <w:spacing w:line="316" w:lineRule="auto" w:before="67"/>
        <w:ind w:left="4160" w:right="3477" w:firstLine="5"/>
      </w:pPr>
      <w:r>
        <w:rPr>
          <w:color w:val="343434"/>
          <w:w w:val="110"/>
        </w:rPr>
        <w:t>September 2020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- June</w:t>
      </w:r>
      <w:r>
        <w:rPr>
          <w:color w:val="343434"/>
          <w:spacing w:val="-15"/>
          <w:w w:val="110"/>
        </w:rPr>
        <w:t> </w:t>
      </w:r>
      <w:r>
        <w:rPr>
          <w:color w:val="343434"/>
          <w:w w:val="110"/>
        </w:rPr>
        <w:t>2021</w:t>
      </w:r>
      <w:r>
        <w:rPr>
          <w:color w:val="343434"/>
          <w:spacing w:val="-13"/>
          <w:w w:val="110"/>
        </w:rPr>
        <w:t> </w:t>
      </w:r>
      <w:r>
        <w:rPr>
          <w:color w:val="4D4D4D"/>
          <w:w w:val="110"/>
        </w:rPr>
        <w:t>(10</w:t>
      </w:r>
      <w:r>
        <w:rPr>
          <w:color w:val="4D4D4D"/>
          <w:spacing w:val="-1"/>
          <w:w w:val="110"/>
        </w:rPr>
        <w:t> </w:t>
      </w:r>
      <w:r>
        <w:rPr>
          <w:color w:val="343434"/>
          <w:w w:val="110"/>
        </w:rPr>
        <w:t>months) </w:t>
      </w:r>
      <w:r>
        <w:rPr>
          <w:color w:val="B5B5B5"/>
          <w:w w:val="110"/>
        </w:rPr>
        <w:t>Texas Metropolitan Area</w:t>
      </w:r>
    </w:p>
    <w:p>
      <w:pPr>
        <w:pStyle w:val="ListParagraph"/>
        <w:numPr>
          <w:ilvl w:val="1"/>
          <w:numId w:val="1"/>
        </w:numPr>
        <w:tabs>
          <w:tab w:pos="4295" w:val="left" w:leader="none"/>
        </w:tabs>
        <w:spacing w:line="403" w:lineRule="auto" w:before="146" w:after="0"/>
        <w:ind w:left="4167" w:right="396" w:hanging="4"/>
        <w:jc w:val="left"/>
        <w:rPr>
          <w:color w:val="1A1A1A"/>
          <w:sz w:val="19"/>
        </w:rPr>
      </w:pPr>
      <w:r>
        <w:rPr>
          <w:color w:val="343434"/>
          <w:w w:val="110"/>
          <w:sz w:val="19"/>
        </w:rPr>
        <w:t>Prepared data</w:t>
      </w:r>
      <w:r>
        <w:rPr>
          <w:color w:val="343434"/>
          <w:spacing w:val="-16"/>
          <w:w w:val="110"/>
          <w:sz w:val="19"/>
        </w:rPr>
        <w:t> </w:t>
      </w:r>
      <w:r>
        <w:rPr>
          <w:color w:val="343434"/>
          <w:w w:val="110"/>
          <w:sz w:val="19"/>
        </w:rPr>
        <w:t>for Al/ML Initiatives using Python</w:t>
      </w:r>
      <w:r>
        <w:rPr>
          <w:color w:val="5D5D5D"/>
          <w:w w:val="110"/>
          <w:sz w:val="19"/>
        </w:rPr>
        <w:t>, </w:t>
      </w:r>
      <w:r>
        <w:rPr>
          <w:color w:val="343434"/>
          <w:w w:val="110"/>
          <w:sz w:val="19"/>
        </w:rPr>
        <w:t>improving data</w:t>
      </w:r>
      <w:r>
        <w:rPr>
          <w:color w:val="343434"/>
          <w:spacing w:val="-11"/>
          <w:w w:val="110"/>
          <w:sz w:val="19"/>
        </w:rPr>
        <w:t> </w:t>
      </w:r>
      <w:r>
        <w:rPr>
          <w:color w:val="343434"/>
          <w:w w:val="110"/>
          <w:sz w:val="19"/>
        </w:rPr>
        <w:t>quality for </w:t>
      </w:r>
      <w:r>
        <w:rPr>
          <w:color w:val="343434"/>
          <w:spacing w:val="-2"/>
          <w:w w:val="115"/>
          <w:sz w:val="19"/>
        </w:rPr>
        <w:t>advanced</w:t>
      </w:r>
    </w:p>
    <w:p>
      <w:pPr>
        <w:pStyle w:val="BodyText"/>
        <w:spacing w:line="207" w:lineRule="exact"/>
        <w:ind w:left="4167"/>
      </w:pPr>
      <w:r>
        <w:rPr>
          <w:color w:val="343434"/>
          <w:spacing w:val="-2"/>
          <w:w w:val="110"/>
        </w:rPr>
        <w:t>analytics.</w:t>
      </w:r>
    </w:p>
    <w:p>
      <w:pPr>
        <w:pStyle w:val="BodyText"/>
        <w:spacing w:line="396" w:lineRule="auto" w:before="147"/>
        <w:ind w:left="4162" w:right="670" w:firstLine="6"/>
        <w:jc w:val="both"/>
      </w:pPr>
      <w:r>
        <w:rPr>
          <w:color w:val="343434"/>
          <w:w w:val="110"/>
        </w:rPr>
        <w:t>Helped</w:t>
      </w:r>
      <w:r>
        <w:rPr>
          <w:color w:val="343434"/>
          <w:spacing w:val="-3"/>
          <w:w w:val="110"/>
        </w:rPr>
        <w:t> </w:t>
      </w:r>
      <w:r>
        <w:rPr>
          <w:color w:val="343434"/>
          <w:w w:val="110"/>
        </w:rPr>
        <w:t>a medical</w:t>
      </w:r>
      <w:r>
        <w:rPr>
          <w:color w:val="343434"/>
          <w:spacing w:val="-11"/>
          <w:w w:val="110"/>
        </w:rPr>
        <w:t> </w:t>
      </w:r>
      <w:r>
        <w:rPr>
          <w:color w:val="343434"/>
          <w:w w:val="110"/>
        </w:rPr>
        <w:t>team track eating</w:t>
      </w:r>
      <w:r>
        <w:rPr>
          <w:color w:val="343434"/>
          <w:spacing w:val="-3"/>
          <w:w w:val="110"/>
        </w:rPr>
        <w:t> </w:t>
      </w:r>
      <w:r>
        <w:rPr>
          <w:color w:val="343434"/>
          <w:w w:val="110"/>
        </w:rPr>
        <w:t>disorder treatment by building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 data reporting pipeline</w:t>
      </w:r>
      <w:r>
        <w:rPr>
          <w:color w:val="343434"/>
          <w:spacing w:val="-2"/>
          <w:w w:val="110"/>
        </w:rPr>
        <w:t> </w:t>
      </w:r>
      <w:r>
        <w:rPr>
          <w:color w:val="343434"/>
          <w:w w:val="110"/>
        </w:rPr>
        <w:t>using AWS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Athena, RDS</w:t>
      </w:r>
      <w:r>
        <w:rPr>
          <w:color w:val="5D5D5D"/>
          <w:w w:val="110"/>
        </w:rPr>
        <w:t>,</w:t>
      </w:r>
      <w:r>
        <w:rPr>
          <w:color w:val="5D5D5D"/>
          <w:spacing w:val="-3"/>
          <w:w w:val="110"/>
        </w:rPr>
        <w:t> </w:t>
      </w:r>
      <w:r>
        <w:rPr>
          <w:color w:val="343434"/>
          <w:w w:val="110"/>
        </w:rPr>
        <w:t>Glue</w:t>
      </w:r>
      <w:r>
        <w:rPr>
          <w:color w:val="6E6E6E"/>
          <w:w w:val="110"/>
        </w:rPr>
        <w:t>, </w:t>
      </w:r>
      <w:r>
        <w:rPr>
          <w:color w:val="343434"/>
          <w:w w:val="110"/>
        </w:rPr>
        <w:t>and</w:t>
      </w:r>
      <w:r>
        <w:rPr>
          <w:color w:val="343434"/>
          <w:spacing w:val="-4"/>
          <w:w w:val="110"/>
        </w:rPr>
        <w:t> </w:t>
      </w:r>
      <w:r>
        <w:rPr>
          <w:color w:val="343434"/>
          <w:w w:val="110"/>
        </w:rPr>
        <w:t>S3 that turns EHR </w:t>
      </w:r>
      <w:r>
        <w:rPr>
          <w:color w:val="343434"/>
          <w:w w:val="115"/>
        </w:rPr>
        <w:t>data into</w:t>
      </w:r>
      <w:r>
        <w:rPr>
          <w:color w:val="343434"/>
          <w:spacing w:val="-5"/>
          <w:w w:val="115"/>
        </w:rPr>
        <w:t> </w:t>
      </w:r>
      <w:r>
        <w:rPr>
          <w:color w:val="343434"/>
          <w:w w:val="115"/>
        </w:rPr>
        <w:t>a self-service</w:t>
      </w:r>
      <w:r>
        <w:rPr>
          <w:color w:val="343434"/>
          <w:spacing w:val="-2"/>
          <w:w w:val="115"/>
        </w:rPr>
        <w:t> </w:t>
      </w:r>
      <w:r>
        <w:rPr>
          <w:color w:val="343434"/>
          <w:w w:val="115"/>
        </w:rPr>
        <w:t>reporting</w:t>
      </w:r>
      <w:r>
        <w:rPr>
          <w:color w:val="343434"/>
          <w:spacing w:val="-3"/>
          <w:w w:val="115"/>
        </w:rPr>
        <w:t> </w:t>
      </w:r>
      <w:r>
        <w:rPr>
          <w:color w:val="343434"/>
          <w:w w:val="115"/>
        </w:rPr>
        <w:t>dashboard.</w:t>
      </w:r>
    </w:p>
    <w:p>
      <w:pPr>
        <w:pStyle w:val="ListParagraph"/>
        <w:numPr>
          <w:ilvl w:val="1"/>
          <w:numId w:val="1"/>
        </w:numPr>
        <w:tabs>
          <w:tab w:pos="4302" w:val="left" w:leader="none"/>
        </w:tabs>
        <w:spacing w:line="396" w:lineRule="auto" w:before="0" w:after="0"/>
        <w:ind w:left="4168" w:right="305" w:hanging="4"/>
        <w:jc w:val="left"/>
        <w:rPr>
          <w:color w:val="1A1A1A"/>
          <w:sz w:val="19"/>
        </w:rPr>
      </w:pPr>
      <w:r>
        <w:rPr>
          <w:color w:val="343434"/>
          <w:w w:val="110"/>
          <w:sz w:val="19"/>
        </w:rPr>
        <w:t>Improved database design</w:t>
      </w:r>
      <w:r>
        <w:rPr>
          <w:color w:val="343434"/>
          <w:spacing w:val="-1"/>
          <w:w w:val="110"/>
          <w:sz w:val="19"/>
        </w:rPr>
        <w:t> </w:t>
      </w:r>
      <w:r>
        <w:rPr>
          <w:color w:val="343434"/>
          <w:w w:val="110"/>
          <w:sz w:val="19"/>
        </w:rPr>
        <w:t>by refactoring a 600 line SQL</w:t>
      </w:r>
      <w:r>
        <w:rPr>
          <w:color w:val="343434"/>
          <w:spacing w:val="-7"/>
          <w:w w:val="110"/>
          <w:sz w:val="19"/>
        </w:rPr>
        <w:t> </w:t>
      </w:r>
      <w:r>
        <w:rPr>
          <w:color w:val="343434"/>
          <w:w w:val="110"/>
          <w:sz w:val="19"/>
        </w:rPr>
        <w:t>script</w:t>
      </w:r>
      <w:r>
        <w:rPr>
          <w:color w:val="343434"/>
          <w:spacing w:val="-9"/>
          <w:w w:val="110"/>
          <w:sz w:val="19"/>
        </w:rPr>
        <w:t> </w:t>
      </w:r>
      <w:r>
        <w:rPr>
          <w:color w:val="343434"/>
          <w:w w:val="110"/>
          <w:sz w:val="19"/>
        </w:rPr>
        <w:t>into</w:t>
      </w:r>
      <w:r>
        <w:rPr>
          <w:color w:val="343434"/>
          <w:spacing w:val="-4"/>
          <w:w w:val="110"/>
          <w:sz w:val="19"/>
        </w:rPr>
        <w:t> </w:t>
      </w:r>
      <w:r>
        <w:rPr>
          <w:color w:val="343434"/>
          <w:w w:val="110"/>
          <w:sz w:val="19"/>
        </w:rPr>
        <w:t>50 lines </w:t>
      </w:r>
      <w:r>
        <w:rPr>
          <w:color w:val="343434"/>
          <w:w w:val="115"/>
          <w:sz w:val="19"/>
        </w:rPr>
        <w:t>of</w:t>
      </w:r>
      <w:r>
        <w:rPr>
          <w:color w:val="343434"/>
          <w:spacing w:val="-12"/>
          <w:w w:val="115"/>
          <w:sz w:val="19"/>
        </w:rPr>
        <w:t> </w:t>
      </w:r>
      <w:r>
        <w:rPr>
          <w:color w:val="343434"/>
          <w:w w:val="115"/>
          <w:sz w:val="19"/>
        </w:rPr>
        <w:t>code</w:t>
      </w:r>
      <w:r>
        <w:rPr>
          <w:color w:val="343434"/>
          <w:spacing w:val="-16"/>
          <w:w w:val="115"/>
          <w:sz w:val="19"/>
        </w:rPr>
        <w:t> </w:t>
      </w:r>
      <w:r>
        <w:rPr>
          <w:color w:val="343434"/>
          <w:w w:val="115"/>
          <w:sz w:val="19"/>
        </w:rPr>
        <w:t>using</w:t>
      </w:r>
      <w:r>
        <w:rPr>
          <w:color w:val="343434"/>
          <w:spacing w:val="-21"/>
          <w:w w:val="115"/>
          <w:sz w:val="19"/>
        </w:rPr>
        <w:t> </w:t>
      </w:r>
      <w:r>
        <w:rPr>
          <w:color w:val="343434"/>
          <w:w w:val="115"/>
          <w:sz w:val="19"/>
        </w:rPr>
        <w:t>inner</w:t>
      </w:r>
      <w:r>
        <w:rPr>
          <w:color w:val="343434"/>
          <w:spacing w:val="-10"/>
          <w:w w:val="115"/>
          <w:sz w:val="19"/>
        </w:rPr>
        <w:t> </w:t>
      </w:r>
      <w:r>
        <w:rPr>
          <w:color w:val="343434"/>
          <w:w w:val="115"/>
          <w:sz w:val="19"/>
        </w:rPr>
        <w:t>joins</w:t>
      </w:r>
      <w:r>
        <w:rPr>
          <w:color w:val="5D5D5D"/>
          <w:w w:val="115"/>
          <w:sz w:val="19"/>
        </w:rPr>
        <w:t>,</w:t>
      </w:r>
      <w:r>
        <w:rPr>
          <w:color w:val="5D5D5D"/>
          <w:spacing w:val="-12"/>
          <w:w w:val="115"/>
          <w:sz w:val="19"/>
        </w:rPr>
        <w:t> </w:t>
      </w:r>
      <w:r>
        <w:rPr>
          <w:color w:val="343434"/>
          <w:w w:val="115"/>
          <w:sz w:val="19"/>
        </w:rPr>
        <w:t>subqueries</w:t>
      </w:r>
      <w:r>
        <w:rPr>
          <w:color w:val="5D5D5D"/>
          <w:w w:val="115"/>
          <w:sz w:val="19"/>
        </w:rPr>
        <w:t>,</w:t>
      </w:r>
      <w:r>
        <w:rPr>
          <w:color w:val="5D5D5D"/>
          <w:spacing w:val="-14"/>
          <w:w w:val="115"/>
          <w:sz w:val="19"/>
        </w:rPr>
        <w:t> </w:t>
      </w:r>
      <w:r>
        <w:rPr>
          <w:color w:val="343434"/>
          <w:w w:val="115"/>
          <w:sz w:val="19"/>
        </w:rPr>
        <w:t>case</w:t>
      </w:r>
      <w:r>
        <w:rPr>
          <w:color w:val="343434"/>
          <w:spacing w:val="-2"/>
          <w:w w:val="115"/>
          <w:sz w:val="19"/>
        </w:rPr>
        <w:t> </w:t>
      </w:r>
      <w:r>
        <w:rPr>
          <w:color w:val="343434"/>
          <w:w w:val="115"/>
          <w:sz w:val="19"/>
        </w:rPr>
        <w:t>when</w:t>
      </w:r>
      <w:r>
        <w:rPr>
          <w:color w:val="343434"/>
          <w:spacing w:val="-13"/>
          <w:w w:val="115"/>
          <w:sz w:val="19"/>
        </w:rPr>
        <w:t> </w:t>
      </w:r>
      <w:r>
        <w:rPr>
          <w:color w:val="343434"/>
          <w:w w:val="115"/>
          <w:sz w:val="19"/>
        </w:rPr>
        <w:t>statements</w:t>
      </w:r>
      <w:r>
        <w:rPr>
          <w:color w:val="5D5D5D"/>
          <w:w w:val="115"/>
          <w:sz w:val="19"/>
        </w:rPr>
        <w:t>,</w:t>
      </w:r>
      <w:r>
        <w:rPr>
          <w:color w:val="5D5D5D"/>
          <w:spacing w:val="-13"/>
          <w:w w:val="115"/>
          <w:sz w:val="19"/>
        </w:rPr>
        <w:t> </w:t>
      </w:r>
      <w:r>
        <w:rPr>
          <w:color w:val="343434"/>
          <w:w w:val="115"/>
          <w:sz w:val="19"/>
        </w:rPr>
        <w:t>and</w:t>
      </w:r>
      <w:r>
        <w:rPr>
          <w:color w:val="343434"/>
          <w:spacing w:val="-3"/>
          <w:w w:val="115"/>
          <w:sz w:val="19"/>
        </w:rPr>
        <w:t> </w:t>
      </w:r>
      <w:r>
        <w:rPr>
          <w:color w:val="4D4D4D"/>
          <w:w w:val="115"/>
          <w:sz w:val="19"/>
        </w:rPr>
        <w:t>lookup </w:t>
      </w:r>
      <w:r>
        <w:rPr>
          <w:color w:val="343434"/>
          <w:spacing w:val="-2"/>
          <w:w w:val="115"/>
          <w:sz w:val="19"/>
        </w:rPr>
        <w:t>tables.</w:t>
      </w:r>
    </w:p>
    <w:p>
      <w:pPr>
        <w:spacing w:after="0" w:line="396" w:lineRule="auto"/>
        <w:jc w:val="left"/>
        <w:rPr>
          <w:sz w:val="19"/>
        </w:rPr>
        <w:sectPr>
          <w:pgSz w:w="12240" w:h="15840"/>
          <w:pgMar w:header="0" w:footer="244" w:top="0" w:bottom="460" w:left="320" w:right="28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4659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590755" cy="10040001"/>
            <wp:effectExtent l="0" t="0" r="0" b="0"/>
            <wp:wrapNone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755" cy="10040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0"/>
        </w:rPr>
      </w:pPr>
    </w:p>
    <w:p>
      <w:pPr>
        <w:pStyle w:val="Heading3"/>
      </w:pPr>
      <w:r>
        <w:rPr>
          <w:color w:val="343434"/>
          <w:w w:val="105"/>
        </w:rPr>
        <w:t>Milliman </w:t>
      </w:r>
      <w:r>
        <w:rPr>
          <w:color w:val="232323"/>
          <w:spacing w:val="-2"/>
          <w:w w:val="105"/>
        </w:rPr>
        <w:t>lntelliScript</w:t>
      </w:r>
    </w:p>
    <w:p>
      <w:pPr>
        <w:pStyle w:val="Heading4"/>
        <w:spacing w:before="72"/>
      </w:pPr>
      <w:r>
        <w:rPr>
          <w:color w:val="232323"/>
          <w:w w:val="110"/>
        </w:rPr>
        <w:t>Data</w:t>
      </w:r>
      <w:r>
        <w:rPr>
          <w:color w:val="232323"/>
          <w:spacing w:val="-11"/>
          <w:w w:val="110"/>
        </w:rPr>
        <w:t> </w:t>
      </w:r>
      <w:r>
        <w:rPr>
          <w:color w:val="343434"/>
          <w:spacing w:val="-2"/>
          <w:w w:val="110"/>
        </w:rPr>
        <w:t>Scientist</w:t>
      </w:r>
    </w:p>
    <w:p>
      <w:pPr>
        <w:pStyle w:val="BodyText"/>
        <w:spacing w:line="328" w:lineRule="auto" w:before="66"/>
        <w:ind w:left="4164" w:right="2720" w:firstLine="4"/>
      </w:pPr>
      <w:r>
        <w:rPr>
          <w:color w:val="343434"/>
          <w:w w:val="110"/>
        </w:rPr>
        <w:t>January</w:t>
      </w:r>
      <w:r>
        <w:rPr>
          <w:color w:val="343434"/>
          <w:spacing w:val="-7"/>
          <w:w w:val="110"/>
        </w:rPr>
        <w:t> </w:t>
      </w:r>
      <w:r>
        <w:rPr>
          <w:color w:val="343434"/>
          <w:w w:val="110"/>
        </w:rPr>
        <w:t>2019</w:t>
      </w:r>
      <w:r>
        <w:rPr>
          <w:color w:val="343434"/>
          <w:spacing w:val="-3"/>
          <w:w w:val="110"/>
        </w:rPr>
        <w:t> </w:t>
      </w:r>
      <w:r>
        <w:rPr>
          <w:color w:val="232323"/>
          <w:w w:val="110"/>
        </w:rPr>
        <w:t>- </w:t>
      </w:r>
      <w:r>
        <w:rPr>
          <w:color w:val="343434"/>
          <w:w w:val="110"/>
        </w:rPr>
        <w:t>April</w:t>
      </w:r>
      <w:r>
        <w:rPr>
          <w:color w:val="343434"/>
          <w:spacing w:val="-11"/>
          <w:w w:val="110"/>
        </w:rPr>
        <w:t> </w:t>
      </w:r>
      <w:r>
        <w:rPr>
          <w:color w:val="343434"/>
          <w:w w:val="110"/>
        </w:rPr>
        <w:t>2020 </w:t>
      </w:r>
      <w:r>
        <w:rPr>
          <w:color w:val="545454"/>
          <w:w w:val="110"/>
        </w:rPr>
        <w:t>(1</w:t>
      </w:r>
      <w:r>
        <w:rPr>
          <w:color w:val="545454"/>
          <w:spacing w:val="-5"/>
          <w:w w:val="110"/>
        </w:rPr>
        <w:t> </w:t>
      </w:r>
      <w:r>
        <w:rPr>
          <w:color w:val="343434"/>
          <w:w w:val="110"/>
        </w:rPr>
        <w:t>year 4 months) </w:t>
      </w:r>
      <w:r>
        <w:rPr>
          <w:color w:val="B5B5B5"/>
          <w:w w:val="110"/>
        </w:rPr>
        <w:t>Greater Chicago Area</w:t>
      </w:r>
    </w:p>
    <w:p>
      <w:pPr>
        <w:pStyle w:val="BodyText"/>
        <w:spacing w:before="124"/>
        <w:ind w:left="4164"/>
      </w:pPr>
      <w:r>
        <w:rPr>
          <w:color w:val="232323"/>
          <w:w w:val="110"/>
        </w:rPr>
        <w:t>•Trained</w:t>
      </w:r>
      <w:r>
        <w:rPr>
          <w:color w:val="232323"/>
          <w:spacing w:val="-10"/>
          <w:w w:val="110"/>
        </w:rPr>
        <w:t> </w:t>
      </w:r>
      <w:r>
        <w:rPr>
          <w:color w:val="343434"/>
          <w:w w:val="110"/>
        </w:rPr>
        <w:t>Al</w:t>
      </w:r>
      <w:r>
        <w:rPr>
          <w:color w:val="343434"/>
          <w:spacing w:val="13"/>
          <w:w w:val="110"/>
        </w:rPr>
        <w:t> </w:t>
      </w:r>
      <w:r>
        <w:rPr>
          <w:color w:val="343434"/>
          <w:w w:val="110"/>
        </w:rPr>
        <w:t>and</w:t>
      </w:r>
      <w:r>
        <w:rPr>
          <w:color w:val="343434"/>
          <w:spacing w:val="-4"/>
          <w:w w:val="110"/>
        </w:rPr>
        <w:t> </w:t>
      </w:r>
      <w:r>
        <w:rPr>
          <w:color w:val="343434"/>
          <w:w w:val="110"/>
        </w:rPr>
        <w:t>ML</w:t>
      </w:r>
      <w:r>
        <w:rPr>
          <w:color w:val="343434"/>
          <w:spacing w:val="11"/>
          <w:w w:val="110"/>
        </w:rPr>
        <w:t> </w:t>
      </w:r>
      <w:r>
        <w:rPr>
          <w:color w:val="343434"/>
          <w:w w:val="110"/>
        </w:rPr>
        <w:t>models</w:t>
      </w:r>
      <w:r>
        <w:rPr>
          <w:color w:val="343434"/>
          <w:spacing w:val="7"/>
          <w:w w:val="110"/>
        </w:rPr>
        <w:t> </w:t>
      </w:r>
      <w:r>
        <w:rPr>
          <w:color w:val="343434"/>
          <w:w w:val="110"/>
        </w:rPr>
        <w:t>on</w:t>
      </w:r>
      <w:r>
        <w:rPr>
          <w:color w:val="343434"/>
          <w:spacing w:val="8"/>
          <w:w w:val="110"/>
        </w:rPr>
        <w:t> </w:t>
      </w:r>
      <w:r>
        <w:rPr>
          <w:color w:val="343434"/>
          <w:w w:val="110"/>
        </w:rPr>
        <w:t>large</w:t>
      </w:r>
      <w:r>
        <w:rPr>
          <w:color w:val="343434"/>
          <w:spacing w:val="-4"/>
          <w:w w:val="110"/>
        </w:rPr>
        <w:t> </w:t>
      </w:r>
      <w:r>
        <w:rPr>
          <w:color w:val="343434"/>
          <w:w w:val="110"/>
        </w:rPr>
        <w:t>scale</w:t>
      </w:r>
      <w:r>
        <w:rPr>
          <w:color w:val="343434"/>
          <w:spacing w:val="-10"/>
          <w:w w:val="110"/>
        </w:rPr>
        <w:t> </w:t>
      </w:r>
      <w:r>
        <w:rPr>
          <w:color w:val="343434"/>
          <w:spacing w:val="-4"/>
          <w:w w:val="110"/>
        </w:rPr>
        <w:t>data</w:t>
      </w:r>
    </w:p>
    <w:p>
      <w:pPr>
        <w:pStyle w:val="ListParagraph"/>
        <w:numPr>
          <w:ilvl w:val="1"/>
          <w:numId w:val="1"/>
        </w:numPr>
        <w:tabs>
          <w:tab w:pos="4295" w:val="left" w:leader="none"/>
        </w:tabs>
        <w:spacing w:line="391" w:lineRule="auto" w:before="148" w:after="0"/>
        <w:ind w:left="4162" w:right="1152" w:firstLine="2"/>
        <w:jc w:val="left"/>
        <w:rPr>
          <w:color w:val="232323"/>
          <w:sz w:val="19"/>
        </w:rPr>
      </w:pPr>
      <w:r>
        <w:rPr>
          <w:color w:val="343434"/>
          <w:w w:val="110"/>
          <w:sz w:val="19"/>
        </w:rPr>
        <w:t>Utilized</w:t>
      </w:r>
      <w:r>
        <w:rPr>
          <w:color w:val="343434"/>
          <w:spacing w:val="-8"/>
          <w:w w:val="110"/>
          <w:sz w:val="19"/>
        </w:rPr>
        <w:t> </w:t>
      </w:r>
      <w:r>
        <w:rPr>
          <w:color w:val="343434"/>
          <w:w w:val="110"/>
          <w:sz w:val="19"/>
        </w:rPr>
        <w:t>distributed computing</w:t>
      </w:r>
      <w:r>
        <w:rPr>
          <w:color w:val="343434"/>
          <w:spacing w:val="-2"/>
          <w:w w:val="110"/>
          <w:sz w:val="19"/>
        </w:rPr>
        <w:t> </w:t>
      </w:r>
      <w:r>
        <w:rPr>
          <w:color w:val="343434"/>
          <w:w w:val="110"/>
          <w:sz w:val="19"/>
        </w:rPr>
        <w:t>to efficiently</w:t>
      </w:r>
      <w:r>
        <w:rPr>
          <w:color w:val="343434"/>
          <w:spacing w:val="-5"/>
          <w:w w:val="110"/>
          <w:sz w:val="19"/>
        </w:rPr>
        <w:t> </w:t>
      </w:r>
      <w:r>
        <w:rPr>
          <w:color w:val="343434"/>
          <w:w w:val="110"/>
          <w:sz w:val="19"/>
        </w:rPr>
        <w:t>handle large-scale data </w:t>
      </w:r>
      <w:r>
        <w:rPr>
          <w:color w:val="343434"/>
          <w:spacing w:val="-2"/>
          <w:w w:val="110"/>
          <w:sz w:val="19"/>
        </w:rPr>
        <w:t>processing</w:t>
      </w:r>
      <w:r>
        <w:rPr>
          <w:color w:val="626262"/>
          <w:spacing w:val="-2"/>
          <w:w w:val="110"/>
          <w:sz w:val="19"/>
        </w:rPr>
        <w:t>,</w:t>
      </w:r>
    </w:p>
    <w:p>
      <w:pPr>
        <w:pStyle w:val="BodyText"/>
        <w:spacing w:before="10"/>
        <w:ind w:left="4168"/>
      </w:pPr>
      <w:r>
        <w:rPr>
          <w:color w:val="343434"/>
          <w:w w:val="110"/>
        </w:rPr>
        <w:t>optimizing</w:t>
      </w:r>
      <w:r>
        <w:rPr>
          <w:color w:val="343434"/>
          <w:spacing w:val="-6"/>
          <w:w w:val="110"/>
        </w:rPr>
        <w:t> </w:t>
      </w:r>
      <w:r>
        <w:rPr>
          <w:color w:val="343434"/>
          <w:w w:val="110"/>
        </w:rPr>
        <w:t>system</w:t>
      </w:r>
      <w:r>
        <w:rPr>
          <w:color w:val="343434"/>
          <w:spacing w:val="-12"/>
          <w:w w:val="110"/>
        </w:rPr>
        <w:t> </w:t>
      </w:r>
      <w:r>
        <w:rPr>
          <w:color w:val="343434"/>
          <w:w w:val="110"/>
        </w:rPr>
        <w:t>performance</w:t>
      </w:r>
      <w:r>
        <w:rPr>
          <w:color w:val="343434"/>
          <w:spacing w:val="-5"/>
          <w:w w:val="110"/>
        </w:rPr>
        <w:t> </w:t>
      </w:r>
      <w:r>
        <w:rPr>
          <w:color w:val="343434"/>
          <w:w w:val="110"/>
        </w:rPr>
        <w:t>and</w:t>
      </w:r>
      <w:r>
        <w:rPr>
          <w:color w:val="343434"/>
          <w:spacing w:val="7"/>
          <w:w w:val="110"/>
        </w:rPr>
        <w:t> </w:t>
      </w:r>
      <w:r>
        <w:rPr>
          <w:color w:val="343434"/>
          <w:w w:val="110"/>
        </w:rPr>
        <w:t>enabling</w:t>
      </w:r>
      <w:r>
        <w:rPr>
          <w:color w:val="343434"/>
          <w:spacing w:val="3"/>
          <w:w w:val="110"/>
        </w:rPr>
        <w:t> </w:t>
      </w:r>
      <w:r>
        <w:rPr>
          <w:color w:val="343434"/>
          <w:w w:val="110"/>
        </w:rPr>
        <w:t>seamless</w:t>
      </w:r>
      <w:r>
        <w:rPr>
          <w:color w:val="343434"/>
          <w:spacing w:val="6"/>
          <w:w w:val="110"/>
        </w:rPr>
        <w:t> </w:t>
      </w:r>
      <w:r>
        <w:rPr>
          <w:color w:val="545454"/>
          <w:spacing w:val="-2"/>
          <w:w w:val="110"/>
        </w:rPr>
        <w:t>integration.</w:t>
      </w:r>
    </w:p>
    <w:p>
      <w:pPr>
        <w:pStyle w:val="ListParagraph"/>
        <w:numPr>
          <w:ilvl w:val="1"/>
          <w:numId w:val="1"/>
        </w:numPr>
        <w:tabs>
          <w:tab w:pos="4295" w:val="left" w:leader="none"/>
        </w:tabs>
        <w:spacing w:line="386" w:lineRule="auto" w:before="120" w:after="0"/>
        <w:ind w:left="4162" w:right="589" w:firstLine="2"/>
        <w:jc w:val="left"/>
        <w:rPr>
          <w:color w:val="232323"/>
          <w:sz w:val="19"/>
        </w:rPr>
      </w:pPr>
      <w:r>
        <w:rPr>
          <w:color w:val="232323"/>
          <w:w w:val="110"/>
          <w:sz w:val="19"/>
        </w:rPr>
        <w:t>Engineered</w:t>
      </w:r>
      <w:r>
        <w:rPr>
          <w:color w:val="232323"/>
          <w:spacing w:val="-11"/>
          <w:w w:val="110"/>
          <w:sz w:val="19"/>
        </w:rPr>
        <w:t> </w:t>
      </w:r>
      <w:r>
        <w:rPr>
          <w:color w:val="343434"/>
          <w:w w:val="110"/>
          <w:sz w:val="19"/>
        </w:rPr>
        <w:t>data</w:t>
      </w:r>
      <w:r>
        <w:rPr>
          <w:color w:val="343434"/>
          <w:spacing w:val="-4"/>
          <w:w w:val="110"/>
          <w:sz w:val="19"/>
        </w:rPr>
        <w:t> </w:t>
      </w:r>
      <w:r>
        <w:rPr>
          <w:color w:val="343434"/>
          <w:w w:val="110"/>
          <w:sz w:val="19"/>
        </w:rPr>
        <w:t>pipelines for</w:t>
      </w:r>
      <w:r>
        <w:rPr>
          <w:color w:val="343434"/>
          <w:spacing w:val="-3"/>
          <w:w w:val="110"/>
          <w:sz w:val="19"/>
        </w:rPr>
        <w:t> </w:t>
      </w:r>
      <w:r>
        <w:rPr>
          <w:color w:val="343434"/>
          <w:w w:val="110"/>
          <w:sz w:val="19"/>
        </w:rPr>
        <w:t>healthcare</w:t>
      </w:r>
      <w:r>
        <w:rPr>
          <w:color w:val="343434"/>
          <w:spacing w:val="-6"/>
          <w:w w:val="110"/>
          <w:sz w:val="19"/>
        </w:rPr>
        <w:t> </w:t>
      </w:r>
      <w:r>
        <w:rPr>
          <w:color w:val="343434"/>
          <w:w w:val="110"/>
          <w:sz w:val="19"/>
        </w:rPr>
        <w:t>datasets </w:t>
      </w:r>
      <w:r>
        <w:rPr>
          <w:color w:val="232323"/>
          <w:w w:val="110"/>
          <w:sz w:val="19"/>
        </w:rPr>
        <w:t>containing </w:t>
      </w:r>
      <w:r>
        <w:rPr>
          <w:color w:val="343434"/>
          <w:w w:val="110"/>
          <w:sz w:val="19"/>
        </w:rPr>
        <w:t>1</w:t>
      </w:r>
      <w:r>
        <w:rPr>
          <w:rFonts w:ascii="Times New Roman" w:hAnsi="Times New Roman"/>
          <w:color w:val="343434"/>
          <w:w w:val="110"/>
          <w:sz w:val="21"/>
        </w:rPr>
        <w:t>O+</w:t>
      </w:r>
      <w:r>
        <w:rPr>
          <w:rFonts w:ascii="Times New Roman" w:hAnsi="Times New Roman"/>
          <w:color w:val="343434"/>
          <w:spacing w:val="-9"/>
          <w:w w:val="110"/>
          <w:sz w:val="21"/>
        </w:rPr>
        <w:t> </w:t>
      </w:r>
      <w:r>
        <w:rPr>
          <w:color w:val="343434"/>
          <w:w w:val="110"/>
          <w:sz w:val="19"/>
        </w:rPr>
        <w:t>million individual records, achieving 13% improvement in predictive model performance through advanced feature engineering.</w:t>
      </w:r>
    </w:p>
    <w:p>
      <w:pPr>
        <w:pStyle w:val="ListParagraph"/>
        <w:numPr>
          <w:ilvl w:val="1"/>
          <w:numId w:val="1"/>
        </w:numPr>
        <w:tabs>
          <w:tab w:pos="4302" w:val="left" w:leader="none"/>
        </w:tabs>
        <w:spacing w:line="396" w:lineRule="auto" w:before="15" w:after="0"/>
        <w:ind w:left="4167" w:right="533" w:hanging="3"/>
        <w:jc w:val="left"/>
        <w:rPr>
          <w:color w:val="232323"/>
          <w:sz w:val="19"/>
        </w:rPr>
      </w:pPr>
      <w:r>
        <w:rPr>
          <w:color w:val="343434"/>
          <w:w w:val="110"/>
          <w:sz w:val="19"/>
        </w:rPr>
        <w:t>Integrated medical datasets using standardized healthcare coding systems (ICD,</w:t>
      </w:r>
      <w:r>
        <w:rPr>
          <w:color w:val="343434"/>
          <w:spacing w:val="-15"/>
          <w:w w:val="110"/>
          <w:sz w:val="19"/>
        </w:rPr>
        <w:t> </w:t>
      </w:r>
      <w:r>
        <w:rPr>
          <w:color w:val="343434"/>
          <w:w w:val="110"/>
          <w:sz w:val="19"/>
        </w:rPr>
        <w:t>CPT, DRG),</w:t>
      </w:r>
      <w:r>
        <w:rPr>
          <w:color w:val="343434"/>
          <w:spacing w:val="-2"/>
          <w:w w:val="110"/>
          <w:sz w:val="19"/>
        </w:rPr>
        <w:t> </w:t>
      </w:r>
      <w:r>
        <w:rPr>
          <w:color w:val="343434"/>
          <w:w w:val="110"/>
          <w:sz w:val="19"/>
        </w:rPr>
        <w:t>creating Al models for Fortune 500 health</w:t>
      </w:r>
      <w:r>
        <w:rPr>
          <w:color w:val="343434"/>
          <w:spacing w:val="-5"/>
          <w:w w:val="110"/>
          <w:sz w:val="19"/>
        </w:rPr>
        <w:t> </w:t>
      </w:r>
      <w:r>
        <w:rPr>
          <w:color w:val="343434"/>
          <w:w w:val="110"/>
          <w:sz w:val="19"/>
        </w:rPr>
        <w:t>care </w:t>
      </w:r>
      <w:r>
        <w:rPr>
          <w:color w:val="343434"/>
          <w:spacing w:val="-2"/>
          <w:w w:val="110"/>
          <w:sz w:val="19"/>
        </w:rPr>
        <w:t>companies</w:t>
      </w:r>
      <w:r>
        <w:rPr>
          <w:color w:val="626262"/>
          <w:spacing w:val="-2"/>
          <w:w w:val="110"/>
          <w:sz w:val="19"/>
        </w:rPr>
        <w:t>.</w:t>
      </w:r>
    </w:p>
    <w:p>
      <w:pPr>
        <w:pStyle w:val="ListParagraph"/>
        <w:numPr>
          <w:ilvl w:val="1"/>
          <w:numId w:val="1"/>
        </w:numPr>
        <w:tabs>
          <w:tab w:pos="4296" w:val="left" w:leader="none"/>
        </w:tabs>
        <w:spacing w:line="396" w:lineRule="auto" w:before="0" w:after="0"/>
        <w:ind w:left="4162" w:right="932" w:firstLine="2"/>
        <w:jc w:val="left"/>
        <w:rPr>
          <w:color w:val="232323"/>
          <w:sz w:val="19"/>
        </w:rPr>
      </w:pPr>
      <w:r>
        <w:rPr>
          <w:color w:val="343434"/>
          <w:w w:val="110"/>
          <w:sz w:val="19"/>
        </w:rPr>
        <w:t>Leveraged distributed computing frameworks for processing 200TB healthcare work</w:t>
      </w:r>
      <w:r>
        <w:rPr>
          <w:color w:val="545454"/>
          <w:w w:val="110"/>
          <w:sz w:val="19"/>
        </w:rPr>
        <w:t>l</w:t>
      </w:r>
      <w:r>
        <w:rPr>
          <w:color w:val="343434"/>
          <w:w w:val="110"/>
          <w:sz w:val="19"/>
        </w:rPr>
        <w:t>oads</w:t>
      </w:r>
      <w:r>
        <w:rPr>
          <w:color w:val="626262"/>
          <w:w w:val="110"/>
          <w:sz w:val="19"/>
        </w:rPr>
        <w:t>,</w:t>
      </w:r>
      <w:r>
        <w:rPr>
          <w:color w:val="626262"/>
          <w:spacing w:val="-1"/>
          <w:w w:val="110"/>
          <w:sz w:val="19"/>
        </w:rPr>
        <w:t> </w:t>
      </w:r>
      <w:r>
        <w:rPr>
          <w:color w:val="343434"/>
          <w:w w:val="110"/>
          <w:sz w:val="19"/>
        </w:rPr>
        <w:t>achieving 50% cost</w:t>
      </w:r>
      <w:r>
        <w:rPr>
          <w:color w:val="343434"/>
          <w:spacing w:val="-9"/>
          <w:w w:val="110"/>
          <w:sz w:val="19"/>
        </w:rPr>
        <w:t> </w:t>
      </w:r>
      <w:r>
        <w:rPr>
          <w:color w:val="343434"/>
          <w:w w:val="110"/>
          <w:sz w:val="19"/>
        </w:rPr>
        <w:t>reduction while</w:t>
      </w:r>
      <w:r>
        <w:rPr>
          <w:color w:val="343434"/>
          <w:spacing w:val="-3"/>
          <w:w w:val="110"/>
          <w:sz w:val="19"/>
        </w:rPr>
        <w:t> </w:t>
      </w:r>
      <w:r>
        <w:rPr>
          <w:color w:val="343434"/>
          <w:w w:val="110"/>
          <w:sz w:val="19"/>
        </w:rPr>
        <w:t>maintaining data integrity.</w:t>
      </w:r>
    </w:p>
    <w:p>
      <w:pPr>
        <w:pStyle w:val="ListParagraph"/>
        <w:numPr>
          <w:ilvl w:val="1"/>
          <w:numId w:val="1"/>
        </w:numPr>
        <w:tabs>
          <w:tab w:pos="4295" w:val="left" w:leader="none"/>
        </w:tabs>
        <w:spacing w:line="396" w:lineRule="auto" w:before="5" w:after="0"/>
        <w:ind w:left="4162" w:right="1105" w:firstLine="2"/>
        <w:jc w:val="left"/>
        <w:rPr>
          <w:color w:val="232323"/>
          <w:sz w:val="19"/>
        </w:rPr>
      </w:pPr>
      <w:r>
        <w:rPr>
          <w:color w:val="232323"/>
          <w:w w:val="110"/>
          <w:sz w:val="19"/>
        </w:rPr>
        <w:t>Ensured</w:t>
      </w:r>
      <w:r>
        <w:rPr>
          <w:color w:val="232323"/>
          <w:spacing w:val="-6"/>
          <w:w w:val="110"/>
          <w:sz w:val="19"/>
        </w:rPr>
        <w:t> </w:t>
      </w:r>
      <w:r>
        <w:rPr>
          <w:color w:val="343434"/>
          <w:w w:val="110"/>
          <w:sz w:val="19"/>
        </w:rPr>
        <w:t>strict</w:t>
      </w:r>
      <w:r>
        <w:rPr>
          <w:color w:val="343434"/>
          <w:spacing w:val="-7"/>
          <w:w w:val="110"/>
          <w:sz w:val="19"/>
        </w:rPr>
        <w:t> </w:t>
      </w:r>
      <w:r>
        <w:rPr>
          <w:color w:val="343434"/>
          <w:w w:val="110"/>
          <w:sz w:val="19"/>
        </w:rPr>
        <w:t>compliance with</w:t>
      </w:r>
      <w:r>
        <w:rPr>
          <w:color w:val="343434"/>
          <w:spacing w:val="-6"/>
          <w:w w:val="110"/>
          <w:sz w:val="19"/>
        </w:rPr>
        <w:t> </w:t>
      </w:r>
      <w:r>
        <w:rPr>
          <w:color w:val="343434"/>
          <w:w w:val="110"/>
          <w:sz w:val="19"/>
        </w:rPr>
        <w:t>healthcare data security regulations including HIPAA and GDPR</w:t>
      </w:r>
      <w:r>
        <w:rPr>
          <w:color w:val="626262"/>
          <w:w w:val="110"/>
          <w:sz w:val="19"/>
        </w:rPr>
        <w:t>, </w:t>
      </w:r>
      <w:r>
        <w:rPr>
          <w:color w:val="343434"/>
          <w:w w:val="110"/>
          <w:sz w:val="19"/>
        </w:rPr>
        <w:t>implementing </w:t>
      </w:r>
      <w:r>
        <w:rPr>
          <w:color w:val="232323"/>
          <w:w w:val="110"/>
          <w:sz w:val="19"/>
        </w:rPr>
        <w:t>zero-trust </w:t>
      </w:r>
      <w:r>
        <w:rPr>
          <w:color w:val="545454"/>
          <w:w w:val="110"/>
          <w:sz w:val="19"/>
        </w:rPr>
        <w:t>infrastructure </w:t>
      </w:r>
      <w:r>
        <w:rPr>
          <w:color w:val="343434"/>
          <w:spacing w:val="-2"/>
          <w:w w:val="110"/>
          <w:sz w:val="19"/>
        </w:rPr>
        <w:t>protocols.</w:t>
      </w:r>
    </w:p>
    <w:p>
      <w:pPr>
        <w:pStyle w:val="ListParagraph"/>
        <w:numPr>
          <w:ilvl w:val="1"/>
          <w:numId w:val="1"/>
        </w:numPr>
        <w:tabs>
          <w:tab w:pos="4305" w:val="left" w:leader="none"/>
        </w:tabs>
        <w:spacing w:line="396" w:lineRule="auto" w:before="0" w:after="0"/>
        <w:ind w:left="4167" w:right="1014" w:hanging="3"/>
        <w:jc w:val="left"/>
        <w:rPr>
          <w:color w:val="232323"/>
          <w:sz w:val="19"/>
        </w:rPr>
      </w:pPr>
      <w:r>
        <w:rPr>
          <w:color w:val="343434"/>
          <w:w w:val="110"/>
          <w:sz w:val="19"/>
        </w:rPr>
        <w:t>Developed privacy-preserving</w:t>
      </w:r>
      <w:r>
        <w:rPr>
          <w:color w:val="343434"/>
          <w:spacing w:val="-24"/>
          <w:w w:val="110"/>
          <w:sz w:val="19"/>
        </w:rPr>
        <w:t> </w:t>
      </w:r>
      <w:r>
        <w:rPr>
          <w:color w:val="343434"/>
          <w:w w:val="110"/>
          <w:sz w:val="19"/>
        </w:rPr>
        <w:t>Al algorithms generating anonymized group-level </w:t>
      </w:r>
      <w:r>
        <w:rPr>
          <w:color w:val="545454"/>
          <w:w w:val="110"/>
          <w:sz w:val="19"/>
        </w:rPr>
        <w:t>insights </w:t>
      </w:r>
      <w:r>
        <w:rPr>
          <w:color w:val="343434"/>
          <w:w w:val="110"/>
          <w:sz w:val="19"/>
        </w:rPr>
        <w:t>while protecting individual patient data </w:t>
      </w:r>
      <w:r>
        <w:rPr>
          <w:color w:val="343434"/>
          <w:spacing w:val="-2"/>
          <w:w w:val="110"/>
          <w:sz w:val="19"/>
        </w:rPr>
        <w:t>confidentiality.</w:t>
      </w:r>
    </w:p>
    <w:p>
      <w:pPr>
        <w:pStyle w:val="BodyText"/>
        <w:rPr>
          <w:sz w:val="20"/>
        </w:rPr>
      </w:pPr>
    </w:p>
    <w:p>
      <w:pPr>
        <w:pStyle w:val="Heading3"/>
        <w:spacing w:before="142"/>
        <w:ind w:left="4171"/>
      </w:pPr>
      <w:r>
        <w:rPr>
          <w:color w:val="343434"/>
          <w:w w:val="105"/>
        </w:rPr>
        <w:t>Willis</w:t>
      </w:r>
      <w:r>
        <w:rPr>
          <w:color w:val="343434"/>
          <w:spacing w:val="-14"/>
          <w:w w:val="105"/>
        </w:rPr>
        <w:t> </w:t>
      </w:r>
      <w:r>
        <w:rPr>
          <w:color w:val="232323"/>
          <w:w w:val="105"/>
        </w:rPr>
        <w:t>Towers</w:t>
      </w:r>
      <w:r>
        <w:rPr>
          <w:color w:val="232323"/>
          <w:spacing w:val="-6"/>
          <w:w w:val="105"/>
        </w:rPr>
        <w:t> </w:t>
      </w:r>
      <w:r>
        <w:rPr>
          <w:color w:val="343434"/>
          <w:spacing w:val="-2"/>
          <w:w w:val="105"/>
        </w:rPr>
        <w:t>Watson</w:t>
      </w:r>
    </w:p>
    <w:p>
      <w:pPr>
        <w:pStyle w:val="Heading4"/>
        <w:ind w:left="4174"/>
      </w:pPr>
      <w:r>
        <w:rPr>
          <w:color w:val="343434"/>
          <w:w w:val="110"/>
        </w:rPr>
        <w:t>Actuarial</w:t>
      </w:r>
      <w:r>
        <w:rPr>
          <w:color w:val="343434"/>
          <w:spacing w:val="-15"/>
          <w:w w:val="110"/>
        </w:rPr>
        <w:t> </w:t>
      </w:r>
      <w:r>
        <w:rPr>
          <w:color w:val="343434"/>
          <w:spacing w:val="-2"/>
          <w:w w:val="110"/>
        </w:rPr>
        <w:t>Analyst</w:t>
      </w:r>
    </w:p>
    <w:p>
      <w:pPr>
        <w:pStyle w:val="BodyText"/>
        <w:spacing w:line="328" w:lineRule="auto" w:before="66"/>
        <w:ind w:left="4164" w:right="3477" w:firstLine="4"/>
      </w:pPr>
      <w:r>
        <w:rPr>
          <w:color w:val="232323"/>
          <w:w w:val="110"/>
        </w:rPr>
        <w:t>February </w:t>
      </w:r>
      <w:r>
        <w:rPr>
          <w:color w:val="343434"/>
          <w:w w:val="110"/>
        </w:rPr>
        <w:t>2018</w:t>
      </w:r>
      <w:r>
        <w:rPr>
          <w:color w:val="343434"/>
          <w:spacing w:val="-6"/>
          <w:w w:val="110"/>
        </w:rPr>
        <w:t> </w:t>
      </w:r>
      <w:r>
        <w:rPr>
          <w:color w:val="232323"/>
          <w:w w:val="110"/>
        </w:rPr>
        <w:t>-</w:t>
      </w:r>
      <w:r>
        <w:rPr>
          <w:color w:val="232323"/>
          <w:spacing w:val="-1"/>
          <w:w w:val="110"/>
        </w:rPr>
        <w:t> </w:t>
      </w:r>
      <w:r>
        <w:rPr>
          <w:color w:val="343434"/>
          <w:w w:val="110"/>
        </w:rPr>
        <w:t>January 2019</w:t>
      </w:r>
      <w:r>
        <w:rPr>
          <w:color w:val="343434"/>
          <w:spacing w:val="-1"/>
          <w:w w:val="110"/>
        </w:rPr>
        <w:t> </w:t>
      </w:r>
      <w:r>
        <w:rPr>
          <w:color w:val="545454"/>
          <w:w w:val="110"/>
        </w:rPr>
        <w:t>(</w:t>
      </w:r>
      <w:r>
        <w:rPr>
          <w:color w:val="343434"/>
          <w:w w:val="110"/>
        </w:rPr>
        <w:t>1</w:t>
      </w:r>
      <w:r>
        <w:rPr>
          <w:color w:val="343434"/>
          <w:spacing w:val="-4"/>
          <w:w w:val="110"/>
        </w:rPr>
        <w:t> </w:t>
      </w:r>
      <w:r>
        <w:rPr>
          <w:color w:val="343434"/>
          <w:w w:val="110"/>
        </w:rPr>
        <w:t>year) </w:t>
      </w:r>
      <w:r>
        <w:rPr>
          <w:color w:val="B5B5B5"/>
          <w:w w:val="110"/>
        </w:rPr>
        <w:t>Greater Boston Area</w:t>
      </w:r>
    </w:p>
    <w:p>
      <w:pPr>
        <w:pStyle w:val="ListParagraph"/>
        <w:numPr>
          <w:ilvl w:val="1"/>
          <w:numId w:val="1"/>
        </w:numPr>
        <w:tabs>
          <w:tab w:pos="4295" w:val="left" w:leader="none"/>
        </w:tabs>
        <w:spacing w:line="240" w:lineRule="auto" w:before="124" w:after="0"/>
        <w:ind w:left="4294" w:right="0" w:hanging="131"/>
        <w:jc w:val="left"/>
        <w:rPr>
          <w:color w:val="232323"/>
          <w:sz w:val="19"/>
        </w:rPr>
      </w:pPr>
      <w:r>
        <w:rPr>
          <w:color w:val="343434"/>
          <w:w w:val="110"/>
          <w:sz w:val="19"/>
        </w:rPr>
        <w:t>Used</w:t>
      </w:r>
      <w:r>
        <w:rPr>
          <w:color w:val="343434"/>
          <w:spacing w:val="-12"/>
          <w:w w:val="110"/>
          <w:sz w:val="19"/>
        </w:rPr>
        <w:t> </w:t>
      </w:r>
      <w:r>
        <w:rPr>
          <w:color w:val="343434"/>
          <w:w w:val="110"/>
          <w:sz w:val="19"/>
        </w:rPr>
        <w:t>Rescue,</w:t>
      </w:r>
      <w:r>
        <w:rPr>
          <w:color w:val="343434"/>
          <w:spacing w:val="3"/>
          <w:w w:val="110"/>
          <w:sz w:val="19"/>
        </w:rPr>
        <w:t> </w:t>
      </w:r>
      <w:r>
        <w:rPr>
          <w:color w:val="343434"/>
          <w:w w:val="110"/>
          <w:sz w:val="19"/>
        </w:rPr>
        <w:t>Radar</w:t>
      </w:r>
      <w:r>
        <w:rPr>
          <w:color w:val="727272"/>
          <w:w w:val="110"/>
          <w:sz w:val="19"/>
        </w:rPr>
        <w:t>,</w:t>
      </w:r>
      <w:r>
        <w:rPr>
          <w:color w:val="727272"/>
          <w:spacing w:val="-5"/>
          <w:w w:val="110"/>
          <w:sz w:val="19"/>
        </w:rPr>
        <w:t> </w:t>
      </w:r>
      <w:r>
        <w:rPr>
          <w:color w:val="343434"/>
          <w:w w:val="110"/>
          <w:sz w:val="19"/>
        </w:rPr>
        <w:t>and</w:t>
      </w:r>
      <w:r>
        <w:rPr>
          <w:color w:val="343434"/>
          <w:spacing w:val="11"/>
          <w:w w:val="110"/>
          <w:sz w:val="19"/>
        </w:rPr>
        <w:t> </w:t>
      </w:r>
      <w:r>
        <w:rPr>
          <w:color w:val="232323"/>
          <w:w w:val="110"/>
          <w:sz w:val="19"/>
        </w:rPr>
        <w:t>Emblem</w:t>
      </w:r>
      <w:r>
        <w:rPr>
          <w:color w:val="232323"/>
          <w:spacing w:val="3"/>
          <w:w w:val="110"/>
          <w:sz w:val="19"/>
        </w:rPr>
        <w:t> </w:t>
      </w:r>
      <w:r>
        <w:rPr>
          <w:color w:val="343434"/>
          <w:w w:val="110"/>
          <w:sz w:val="19"/>
        </w:rPr>
        <w:t>to</w:t>
      </w:r>
      <w:r>
        <w:rPr>
          <w:color w:val="343434"/>
          <w:spacing w:val="9"/>
          <w:w w:val="110"/>
          <w:sz w:val="19"/>
        </w:rPr>
        <w:t> </w:t>
      </w:r>
      <w:r>
        <w:rPr>
          <w:color w:val="343434"/>
          <w:w w:val="110"/>
          <w:sz w:val="19"/>
        </w:rPr>
        <w:t>conduct</w:t>
      </w:r>
      <w:r>
        <w:rPr>
          <w:color w:val="343434"/>
          <w:spacing w:val="1"/>
          <w:w w:val="110"/>
          <w:sz w:val="19"/>
        </w:rPr>
        <w:t> </w:t>
      </w:r>
      <w:r>
        <w:rPr>
          <w:color w:val="343434"/>
          <w:w w:val="110"/>
          <w:sz w:val="19"/>
        </w:rPr>
        <w:t>reserving</w:t>
      </w:r>
      <w:r>
        <w:rPr>
          <w:color w:val="343434"/>
          <w:spacing w:val="-1"/>
          <w:w w:val="110"/>
          <w:sz w:val="19"/>
        </w:rPr>
        <w:t> </w:t>
      </w:r>
      <w:r>
        <w:rPr>
          <w:color w:val="343434"/>
          <w:spacing w:val="-2"/>
          <w:w w:val="110"/>
          <w:sz w:val="19"/>
        </w:rPr>
        <w:t>studies</w:t>
      </w:r>
    </w:p>
    <w:p>
      <w:pPr>
        <w:pStyle w:val="ListParagraph"/>
        <w:numPr>
          <w:ilvl w:val="1"/>
          <w:numId w:val="1"/>
        </w:numPr>
        <w:tabs>
          <w:tab w:pos="4310" w:val="left" w:leader="none"/>
        </w:tabs>
        <w:spacing w:line="240" w:lineRule="auto" w:before="148" w:after="0"/>
        <w:ind w:left="4310" w:right="0" w:hanging="146"/>
        <w:jc w:val="left"/>
        <w:rPr>
          <w:color w:val="232323"/>
          <w:sz w:val="19"/>
        </w:rPr>
      </w:pPr>
      <w:r>
        <w:rPr>
          <w:color w:val="343434"/>
          <w:w w:val="110"/>
          <w:sz w:val="19"/>
        </w:rPr>
        <w:t>Assisted</w:t>
      </w:r>
      <w:r>
        <w:rPr>
          <w:color w:val="343434"/>
          <w:spacing w:val="-8"/>
          <w:w w:val="110"/>
          <w:sz w:val="19"/>
        </w:rPr>
        <w:t> </w:t>
      </w:r>
      <w:r>
        <w:rPr>
          <w:color w:val="343434"/>
          <w:w w:val="110"/>
          <w:sz w:val="19"/>
        </w:rPr>
        <w:t>account</w:t>
      </w:r>
      <w:r>
        <w:rPr>
          <w:color w:val="343434"/>
          <w:spacing w:val="-10"/>
          <w:w w:val="110"/>
          <w:sz w:val="19"/>
        </w:rPr>
        <w:t> </w:t>
      </w:r>
      <w:r>
        <w:rPr>
          <w:color w:val="343434"/>
          <w:w w:val="110"/>
          <w:sz w:val="19"/>
        </w:rPr>
        <w:t>managers</w:t>
      </w:r>
      <w:r>
        <w:rPr>
          <w:color w:val="343434"/>
          <w:spacing w:val="-3"/>
          <w:w w:val="110"/>
          <w:sz w:val="19"/>
        </w:rPr>
        <w:t> </w:t>
      </w:r>
      <w:r>
        <w:rPr>
          <w:color w:val="343434"/>
          <w:w w:val="110"/>
          <w:sz w:val="19"/>
        </w:rPr>
        <w:t>for</w:t>
      </w:r>
      <w:r>
        <w:rPr>
          <w:color w:val="343434"/>
          <w:spacing w:val="5"/>
          <w:w w:val="110"/>
          <w:sz w:val="19"/>
        </w:rPr>
        <w:t> </w:t>
      </w:r>
      <w:r>
        <w:rPr>
          <w:color w:val="545454"/>
          <w:w w:val="110"/>
          <w:sz w:val="19"/>
        </w:rPr>
        <w:t>international</w:t>
      </w:r>
      <w:r>
        <w:rPr>
          <w:color w:val="545454"/>
          <w:spacing w:val="2"/>
          <w:w w:val="110"/>
          <w:sz w:val="19"/>
        </w:rPr>
        <w:t> </w:t>
      </w:r>
      <w:r>
        <w:rPr>
          <w:color w:val="343434"/>
          <w:w w:val="110"/>
          <w:sz w:val="19"/>
        </w:rPr>
        <w:t>airlines</w:t>
      </w:r>
      <w:r>
        <w:rPr>
          <w:color w:val="343434"/>
          <w:spacing w:val="-10"/>
          <w:w w:val="110"/>
          <w:sz w:val="19"/>
        </w:rPr>
        <w:t> </w:t>
      </w:r>
      <w:r>
        <w:rPr>
          <w:color w:val="343434"/>
          <w:w w:val="110"/>
          <w:sz w:val="19"/>
        </w:rPr>
        <w:t>&amp;</w:t>
      </w:r>
      <w:r>
        <w:rPr>
          <w:color w:val="343434"/>
          <w:spacing w:val="-1"/>
          <w:w w:val="110"/>
          <w:sz w:val="19"/>
        </w:rPr>
        <w:t> </w:t>
      </w:r>
      <w:r>
        <w:rPr>
          <w:color w:val="343434"/>
          <w:spacing w:val="-2"/>
          <w:w w:val="110"/>
          <w:sz w:val="19"/>
        </w:rPr>
        <w:t>hotels</w:t>
      </w:r>
    </w:p>
    <w:p>
      <w:pPr>
        <w:pStyle w:val="ListParagraph"/>
        <w:numPr>
          <w:ilvl w:val="1"/>
          <w:numId w:val="1"/>
        </w:numPr>
        <w:tabs>
          <w:tab w:pos="4301" w:val="left" w:leader="none"/>
        </w:tabs>
        <w:spacing w:line="240" w:lineRule="auto" w:before="138" w:after="0"/>
        <w:ind w:left="4300" w:right="0" w:hanging="137"/>
        <w:jc w:val="left"/>
        <w:rPr>
          <w:color w:val="232323"/>
          <w:sz w:val="19"/>
        </w:rPr>
      </w:pPr>
      <w:r>
        <w:rPr>
          <w:color w:val="343434"/>
          <w:w w:val="110"/>
          <w:sz w:val="19"/>
        </w:rPr>
        <w:t>Optimized</w:t>
      </w:r>
      <w:r>
        <w:rPr>
          <w:color w:val="343434"/>
          <w:spacing w:val="3"/>
          <w:w w:val="110"/>
          <w:sz w:val="19"/>
        </w:rPr>
        <w:t> </w:t>
      </w:r>
      <w:r>
        <w:rPr>
          <w:color w:val="343434"/>
          <w:w w:val="110"/>
          <w:sz w:val="19"/>
        </w:rPr>
        <w:t>big</w:t>
      </w:r>
      <w:r>
        <w:rPr>
          <w:color w:val="343434"/>
          <w:spacing w:val="-4"/>
          <w:w w:val="110"/>
          <w:sz w:val="19"/>
        </w:rPr>
        <w:t> </w:t>
      </w:r>
      <w:r>
        <w:rPr>
          <w:color w:val="343434"/>
          <w:w w:val="110"/>
          <w:sz w:val="19"/>
        </w:rPr>
        <w:t>data</w:t>
      </w:r>
      <w:r>
        <w:rPr>
          <w:color w:val="343434"/>
          <w:spacing w:val="-10"/>
          <w:w w:val="110"/>
          <w:sz w:val="19"/>
        </w:rPr>
        <w:t> </w:t>
      </w:r>
      <w:r>
        <w:rPr>
          <w:color w:val="343434"/>
          <w:w w:val="110"/>
          <w:sz w:val="19"/>
        </w:rPr>
        <w:t>framework</w:t>
      </w:r>
      <w:r>
        <w:rPr>
          <w:color w:val="343434"/>
          <w:spacing w:val="4"/>
          <w:w w:val="110"/>
          <w:sz w:val="19"/>
        </w:rPr>
        <w:t> </w:t>
      </w:r>
      <w:r>
        <w:rPr>
          <w:color w:val="343434"/>
          <w:w w:val="110"/>
          <w:sz w:val="19"/>
        </w:rPr>
        <w:t>and</w:t>
      </w:r>
      <w:r>
        <w:rPr>
          <w:color w:val="343434"/>
          <w:spacing w:val="1"/>
          <w:w w:val="110"/>
          <w:sz w:val="19"/>
        </w:rPr>
        <w:t> </w:t>
      </w:r>
      <w:r>
        <w:rPr>
          <w:color w:val="343434"/>
          <w:w w:val="110"/>
          <w:sz w:val="19"/>
        </w:rPr>
        <w:t>reduced</w:t>
      </w:r>
      <w:r>
        <w:rPr>
          <w:color w:val="343434"/>
          <w:spacing w:val="5"/>
          <w:w w:val="110"/>
          <w:sz w:val="19"/>
        </w:rPr>
        <w:t> </w:t>
      </w:r>
      <w:r>
        <w:rPr>
          <w:color w:val="343434"/>
          <w:w w:val="110"/>
          <w:sz w:val="19"/>
        </w:rPr>
        <w:t>costs</w:t>
      </w:r>
      <w:r>
        <w:rPr>
          <w:color w:val="343434"/>
          <w:spacing w:val="-8"/>
          <w:w w:val="110"/>
          <w:sz w:val="19"/>
        </w:rPr>
        <w:t> </w:t>
      </w:r>
      <w:r>
        <w:rPr>
          <w:color w:val="343434"/>
          <w:w w:val="110"/>
          <w:sz w:val="19"/>
        </w:rPr>
        <w:t>by</w:t>
      </w:r>
      <w:r>
        <w:rPr>
          <w:color w:val="343434"/>
          <w:spacing w:val="4"/>
          <w:w w:val="110"/>
          <w:sz w:val="19"/>
        </w:rPr>
        <w:t> </w:t>
      </w:r>
      <w:r>
        <w:rPr>
          <w:color w:val="343434"/>
          <w:spacing w:val="-5"/>
          <w:w w:val="110"/>
          <w:sz w:val="19"/>
        </w:rPr>
        <w:t>50%</w:t>
      </w:r>
    </w:p>
    <w:p>
      <w:pPr>
        <w:pStyle w:val="ListParagraph"/>
        <w:numPr>
          <w:ilvl w:val="1"/>
          <w:numId w:val="1"/>
        </w:numPr>
        <w:tabs>
          <w:tab w:pos="4301" w:val="left" w:leader="none"/>
        </w:tabs>
        <w:spacing w:line="240" w:lineRule="auto" w:before="147" w:after="0"/>
        <w:ind w:left="4300" w:right="0" w:hanging="137"/>
        <w:jc w:val="left"/>
        <w:rPr>
          <w:color w:val="232323"/>
          <w:sz w:val="19"/>
        </w:rPr>
      </w:pPr>
      <w:r>
        <w:rPr>
          <w:color w:val="343434"/>
          <w:w w:val="110"/>
          <w:sz w:val="19"/>
        </w:rPr>
        <w:t>Subject</w:t>
      </w:r>
      <w:r>
        <w:rPr>
          <w:color w:val="343434"/>
          <w:spacing w:val="6"/>
          <w:w w:val="110"/>
          <w:sz w:val="19"/>
        </w:rPr>
        <w:t> </w:t>
      </w:r>
      <w:r>
        <w:rPr>
          <w:color w:val="343434"/>
          <w:w w:val="110"/>
          <w:sz w:val="19"/>
        </w:rPr>
        <w:t>matter</w:t>
      </w:r>
      <w:r>
        <w:rPr>
          <w:color w:val="343434"/>
          <w:spacing w:val="-9"/>
          <w:w w:val="110"/>
          <w:sz w:val="19"/>
        </w:rPr>
        <w:t> </w:t>
      </w:r>
      <w:r>
        <w:rPr>
          <w:color w:val="343434"/>
          <w:w w:val="110"/>
          <w:sz w:val="19"/>
        </w:rPr>
        <w:t>expert</w:t>
      </w:r>
      <w:r>
        <w:rPr>
          <w:color w:val="343434"/>
          <w:spacing w:val="-7"/>
          <w:w w:val="110"/>
          <w:sz w:val="19"/>
        </w:rPr>
        <w:t> </w:t>
      </w:r>
      <w:r>
        <w:rPr>
          <w:color w:val="343434"/>
          <w:w w:val="110"/>
          <w:sz w:val="19"/>
        </w:rPr>
        <w:t>on predictive analytics</w:t>
      </w:r>
      <w:r>
        <w:rPr>
          <w:color w:val="343434"/>
          <w:spacing w:val="-3"/>
          <w:w w:val="110"/>
          <w:sz w:val="19"/>
        </w:rPr>
        <w:t> </w:t>
      </w:r>
      <w:r>
        <w:rPr>
          <w:color w:val="343434"/>
          <w:spacing w:val="-2"/>
          <w:w w:val="110"/>
          <w:sz w:val="19"/>
        </w:rPr>
        <w:t>tools</w:t>
      </w:r>
    </w:p>
    <w:p>
      <w:pPr>
        <w:pStyle w:val="ListParagraph"/>
        <w:numPr>
          <w:ilvl w:val="1"/>
          <w:numId w:val="1"/>
        </w:numPr>
        <w:tabs>
          <w:tab w:pos="4305" w:val="left" w:leader="none"/>
        </w:tabs>
        <w:spacing w:line="396" w:lineRule="auto" w:before="138" w:after="0"/>
        <w:ind w:left="4162" w:right="498" w:firstLine="2"/>
        <w:jc w:val="left"/>
        <w:rPr>
          <w:color w:val="232323"/>
          <w:sz w:val="19"/>
        </w:rPr>
      </w:pPr>
      <w:r>
        <w:rPr>
          <w:color w:val="343434"/>
          <w:w w:val="110"/>
          <w:sz w:val="19"/>
        </w:rPr>
        <w:t>Designed</w:t>
      </w:r>
      <w:r>
        <w:rPr>
          <w:color w:val="343434"/>
          <w:spacing w:val="-9"/>
          <w:w w:val="110"/>
          <w:sz w:val="19"/>
        </w:rPr>
        <w:t> </w:t>
      </w:r>
      <w:r>
        <w:rPr>
          <w:color w:val="343434"/>
          <w:w w:val="110"/>
          <w:sz w:val="19"/>
        </w:rPr>
        <w:t>predictive models for customer behavior analysis serving</w:t>
      </w:r>
      <w:r>
        <w:rPr>
          <w:color w:val="343434"/>
          <w:spacing w:val="-11"/>
          <w:w w:val="110"/>
          <w:sz w:val="19"/>
        </w:rPr>
        <w:t> </w:t>
      </w:r>
      <w:r>
        <w:rPr>
          <w:color w:val="343434"/>
          <w:w w:val="110"/>
          <w:sz w:val="19"/>
        </w:rPr>
        <w:t>major healthcare and travel clients, providing financial projections and strategic </w:t>
      </w:r>
      <w:r>
        <w:rPr>
          <w:color w:val="343434"/>
          <w:spacing w:val="-2"/>
          <w:w w:val="110"/>
          <w:sz w:val="19"/>
        </w:rPr>
        <w:t>insights.</w:t>
      </w:r>
    </w:p>
    <w:p>
      <w:pPr>
        <w:pStyle w:val="ListParagraph"/>
        <w:numPr>
          <w:ilvl w:val="1"/>
          <w:numId w:val="1"/>
        </w:numPr>
        <w:tabs>
          <w:tab w:pos="4301" w:val="left" w:leader="none"/>
        </w:tabs>
        <w:spacing w:line="396" w:lineRule="auto" w:before="7" w:after="0"/>
        <w:ind w:left="4162" w:right="1323" w:firstLine="2"/>
        <w:jc w:val="left"/>
        <w:rPr>
          <w:color w:val="232323"/>
          <w:sz w:val="19"/>
        </w:rPr>
      </w:pPr>
      <w:r>
        <w:rPr>
          <w:color w:val="343434"/>
          <w:w w:val="110"/>
          <w:sz w:val="19"/>
        </w:rPr>
        <w:t>Optimized big data architecture processing on 200TB scale, Reducing operational costs</w:t>
      </w:r>
      <w:r>
        <w:rPr>
          <w:color w:val="343434"/>
          <w:spacing w:val="-3"/>
          <w:w w:val="110"/>
          <w:sz w:val="19"/>
        </w:rPr>
        <w:t> </w:t>
      </w:r>
      <w:r>
        <w:rPr>
          <w:color w:val="343434"/>
          <w:w w:val="110"/>
          <w:sz w:val="19"/>
        </w:rPr>
        <w:t>by 50% through</w:t>
      </w:r>
      <w:r>
        <w:rPr>
          <w:color w:val="343434"/>
          <w:spacing w:val="-2"/>
          <w:w w:val="110"/>
          <w:sz w:val="19"/>
        </w:rPr>
        <w:t> </w:t>
      </w:r>
      <w:r>
        <w:rPr>
          <w:color w:val="343434"/>
          <w:w w:val="110"/>
          <w:sz w:val="19"/>
        </w:rPr>
        <w:t>distributed computing </w:t>
      </w:r>
      <w:r>
        <w:rPr>
          <w:color w:val="343434"/>
          <w:spacing w:val="-2"/>
          <w:w w:val="110"/>
          <w:sz w:val="19"/>
        </w:rPr>
        <w:t>implementation.</w:t>
      </w:r>
    </w:p>
    <w:p>
      <w:pPr>
        <w:pStyle w:val="ListParagraph"/>
        <w:numPr>
          <w:ilvl w:val="1"/>
          <w:numId w:val="1"/>
        </w:numPr>
        <w:tabs>
          <w:tab w:pos="4301" w:val="left" w:leader="none"/>
        </w:tabs>
        <w:spacing w:line="403" w:lineRule="auto" w:before="0" w:after="0"/>
        <w:ind w:left="4168" w:right="1006" w:hanging="4"/>
        <w:jc w:val="left"/>
        <w:rPr>
          <w:color w:val="232323"/>
          <w:sz w:val="19"/>
        </w:rPr>
      </w:pPr>
      <w:r>
        <w:rPr>
          <w:color w:val="343434"/>
          <w:w w:val="110"/>
          <w:sz w:val="19"/>
        </w:rPr>
        <w:t>Coordinated international Al/ML</w:t>
      </w:r>
      <w:r>
        <w:rPr>
          <w:color w:val="343434"/>
          <w:spacing w:val="-10"/>
          <w:w w:val="110"/>
          <w:sz w:val="19"/>
        </w:rPr>
        <w:t> </w:t>
      </w:r>
      <w:r>
        <w:rPr>
          <w:color w:val="343434"/>
          <w:w w:val="110"/>
          <w:sz w:val="19"/>
        </w:rPr>
        <w:t>initiatives across multiple countries, delivering pre-trained models requiring client-specific</w:t>
      </w:r>
      <w:r>
        <w:rPr>
          <w:color w:val="343434"/>
          <w:spacing w:val="-7"/>
          <w:w w:val="110"/>
          <w:sz w:val="19"/>
        </w:rPr>
        <w:t> </w:t>
      </w:r>
      <w:r>
        <w:rPr>
          <w:color w:val="343434"/>
          <w:w w:val="110"/>
          <w:sz w:val="19"/>
        </w:rPr>
        <w:t>fine-tuning and</w:t>
      </w:r>
    </w:p>
    <w:p>
      <w:pPr>
        <w:spacing w:after="0" w:line="403" w:lineRule="auto"/>
        <w:jc w:val="left"/>
        <w:rPr>
          <w:sz w:val="19"/>
        </w:rPr>
        <w:sectPr>
          <w:pgSz w:w="12240" w:h="15840"/>
          <w:pgMar w:header="0" w:footer="244" w:top="0" w:bottom="460" w:left="320" w:right="28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4670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590755" cy="10040001"/>
            <wp:effectExtent l="0" t="0" r="0" b="0"/>
            <wp:wrapNone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755" cy="10040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</w:p>
    <w:p>
      <w:pPr>
        <w:spacing w:before="95"/>
        <w:ind w:left="4166" w:right="0" w:firstLine="0"/>
        <w:jc w:val="left"/>
        <w:rPr>
          <w:sz w:val="20"/>
        </w:rPr>
      </w:pPr>
      <w:r>
        <w:rPr>
          <w:color w:val="343434"/>
          <w:spacing w:val="-2"/>
          <w:w w:val="105"/>
          <w:sz w:val="20"/>
        </w:rPr>
        <w:t>customization.</w:t>
      </w:r>
    </w:p>
    <w:p>
      <w:pPr>
        <w:pStyle w:val="BodyText"/>
        <w:rPr>
          <w:sz w:val="22"/>
        </w:rPr>
      </w:pPr>
    </w:p>
    <w:p>
      <w:pPr>
        <w:pStyle w:val="BodyText"/>
        <w:spacing w:before="6"/>
        <w:rPr>
          <w:sz w:val="22"/>
        </w:rPr>
      </w:pPr>
    </w:p>
    <w:p>
      <w:pPr>
        <w:pStyle w:val="Heading3"/>
      </w:pPr>
      <w:r>
        <w:rPr>
          <w:color w:val="343434"/>
          <w:spacing w:val="-2"/>
          <w:w w:val="105"/>
        </w:rPr>
        <w:t>Milliman</w:t>
      </w:r>
    </w:p>
    <w:p>
      <w:pPr>
        <w:pStyle w:val="Heading4"/>
        <w:ind w:left="4174"/>
      </w:pPr>
      <w:r>
        <w:rPr>
          <w:color w:val="343434"/>
          <w:w w:val="110"/>
        </w:rPr>
        <w:t>Actuarial</w:t>
      </w:r>
      <w:r>
        <w:rPr>
          <w:color w:val="343434"/>
          <w:spacing w:val="-16"/>
          <w:w w:val="110"/>
        </w:rPr>
        <w:t> </w:t>
      </w:r>
      <w:r>
        <w:rPr>
          <w:color w:val="232323"/>
          <w:spacing w:val="-2"/>
          <w:w w:val="110"/>
        </w:rPr>
        <w:t>Intern</w:t>
      </w:r>
    </w:p>
    <w:p>
      <w:pPr>
        <w:spacing w:line="312" w:lineRule="auto" w:before="57"/>
        <w:ind w:left="4164" w:right="3477" w:firstLine="1"/>
        <w:jc w:val="left"/>
        <w:rPr>
          <w:sz w:val="20"/>
        </w:rPr>
      </w:pPr>
      <w:r>
        <w:rPr>
          <w:color w:val="343434"/>
          <w:w w:val="105"/>
          <w:sz w:val="20"/>
        </w:rPr>
        <w:t>October</w:t>
      </w:r>
      <w:r>
        <w:rPr>
          <w:color w:val="343434"/>
          <w:spacing w:val="-8"/>
          <w:w w:val="105"/>
          <w:sz w:val="20"/>
        </w:rPr>
        <w:t> </w:t>
      </w:r>
      <w:r>
        <w:rPr>
          <w:color w:val="343434"/>
          <w:w w:val="105"/>
          <w:sz w:val="20"/>
        </w:rPr>
        <w:t>2017</w:t>
      </w:r>
      <w:r>
        <w:rPr>
          <w:color w:val="343434"/>
          <w:spacing w:val="-3"/>
          <w:w w:val="105"/>
          <w:sz w:val="20"/>
        </w:rPr>
        <w:t> </w:t>
      </w:r>
      <w:r>
        <w:rPr>
          <w:color w:val="232323"/>
          <w:w w:val="105"/>
          <w:sz w:val="20"/>
        </w:rPr>
        <w:t>- </w:t>
      </w:r>
      <w:r>
        <w:rPr>
          <w:color w:val="343434"/>
          <w:w w:val="105"/>
          <w:sz w:val="20"/>
        </w:rPr>
        <w:t>January</w:t>
      </w:r>
      <w:r>
        <w:rPr>
          <w:color w:val="343434"/>
          <w:spacing w:val="-13"/>
          <w:w w:val="105"/>
          <w:sz w:val="20"/>
        </w:rPr>
        <w:t> </w:t>
      </w:r>
      <w:r>
        <w:rPr>
          <w:color w:val="343434"/>
          <w:w w:val="105"/>
          <w:sz w:val="20"/>
        </w:rPr>
        <w:t>2018 </w:t>
      </w:r>
      <w:r>
        <w:rPr>
          <w:color w:val="4D4D4D"/>
          <w:w w:val="105"/>
          <w:sz w:val="20"/>
        </w:rPr>
        <w:t>(4</w:t>
      </w:r>
      <w:r>
        <w:rPr>
          <w:color w:val="4D4D4D"/>
          <w:spacing w:val="-7"/>
          <w:w w:val="105"/>
          <w:sz w:val="20"/>
        </w:rPr>
        <w:t> </w:t>
      </w:r>
      <w:r>
        <w:rPr>
          <w:color w:val="343434"/>
          <w:w w:val="105"/>
          <w:sz w:val="20"/>
        </w:rPr>
        <w:t>months) </w:t>
      </w:r>
      <w:r>
        <w:rPr>
          <w:color w:val="B5B5B5"/>
          <w:w w:val="105"/>
          <w:sz w:val="20"/>
        </w:rPr>
        <w:t>Greater Boston Area</w:t>
      </w:r>
    </w:p>
    <w:p>
      <w:pPr>
        <w:pStyle w:val="ListParagraph"/>
        <w:numPr>
          <w:ilvl w:val="1"/>
          <w:numId w:val="1"/>
        </w:numPr>
        <w:tabs>
          <w:tab w:pos="4294" w:val="left" w:leader="none"/>
        </w:tabs>
        <w:spacing w:line="240" w:lineRule="auto" w:before="125" w:after="0"/>
        <w:ind w:left="4293" w:right="0" w:hanging="130"/>
        <w:jc w:val="left"/>
        <w:rPr>
          <w:color w:val="232323"/>
          <w:sz w:val="20"/>
        </w:rPr>
      </w:pPr>
      <w:r>
        <w:rPr>
          <w:color w:val="343434"/>
          <w:w w:val="105"/>
          <w:sz w:val="20"/>
        </w:rPr>
        <w:t>Updated</w:t>
      </w:r>
      <w:r>
        <w:rPr>
          <w:color w:val="343434"/>
          <w:spacing w:val="-10"/>
          <w:w w:val="105"/>
          <w:sz w:val="20"/>
        </w:rPr>
        <w:t> </w:t>
      </w:r>
      <w:r>
        <w:rPr>
          <w:color w:val="343434"/>
          <w:w w:val="105"/>
          <w:sz w:val="20"/>
        </w:rPr>
        <w:t>reserving</w:t>
      </w:r>
      <w:r>
        <w:rPr>
          <w:color w:val="343434"/>
          <w:spacing w:val="-4"/>
          <w:w w:val="105"/>
          <w:sz w:val="20"/>
        </w:rPr>
        <w:t> </w:t>
      </w:r>
      <w:r>
        <w:rPr>
          <w:color w:val="343434"/>
          <w:w w:val="105"/>
          <w:sz w:val="20"/>
        </w:rPr>
        <w:t>analysis</w:t>
      </w:r>
      <w:r>
        <w:rPr>
          <w:color w:val="343434"/>
          <w:spacing w:val="-5"/>
          <w:w w:val="105"/>
          <w:sz w:val="20"/>
        </w:rPr>
        <w:t> </w:t>
      </w:r>
      <w:r>
        <w:rPr>
          <w:color w:val="343434"/>
          <w:w w:val="105"/>
          <w:sz w:val="20"/>
        </w:rPr>
        <w:t>for</w:t>
      </w:r>
      <w:r>
        <w:rPr>
          <w:color w:val="343434"/>
          <w:spacing w:val="3"/>
          <w:w w:val="105"/>
          <w:sz w:val="20"/>
        </w:rPr>
        <w:t> </w:t>
      </w:r>
      <w:r>
        <w:rPr>
          <w:color w:val="343434"/>
          <w:w w:val="105"/>
          <w:sz w:val="20"/>
        </w:rPr>
        <w:t>property</w:t>
      </w:r>
      <w:r>
        <w:rPr>
          <w:color w:val="343434"/>
          <w:spacing w:val="-5"/>
          <w:w w:val="105"/>
          <w:sz w:val="20"/>
        </w:rPr>
        <w:t> </w:t>
      </w:r>
      <w:r>
        <w:rPr>
          <w:color w:val="343434"/>
          <w:w w:val="105"/>
          <w:sz w:val="20"/>
        </w:rPr>
        <w:t>and</w:t>
      </w:r>
      <w:r>
        <w:rPr>
          <w:color w:val="343434"/>
          <w:spacing w:val="1"/>
          <w:w w:val="105"/>
          <w:sz w:val="20"/>
        </w:rPr>
        <w:t> </w:t>
      </w:r>
      <w:r>
        <w:rPr>
          <w:color w:val="343434"/>
          <w:w w:val="105"/>
          <w:sz w:val="20"/>
        </w:rPr>
        <w:t>casualty</w:t>
      </w:r>
      <w:r>
        <w:rPr>
          <w:color w:val="343434"/>
          <w:spacing w:val="-9"/>
          <w:w w:val="105"/>
          <w:sz w:val="20"/>
        </w:rPr>
        <w:t> </w:t>
      </w:r>
      <w:r>
        <w:rPr>
          <w:color w:val="4D4D4D"/>
          <w:w w:val="105"/>
          <w:sz w:val="20"/>
        </w:rPr>
        <w:t>insurance</w:t>
      </w:r>
      <w:r>
        <w:rPr>
          <w:color w:val="4D4D4D"/>
          <w:spacing w:val="-2"/>
          <w:w w:val="105"/>
          <w:sz w:val="20"/>
        </w:rPr>
        <w:t> </w:t>
      </w:r>
      <w:r>
        <w:rPr>
          <w:color w:val="343434"/>
          <w:spacing w:val="-2"/>
          <w:w w:val="105"/>
          <w:sz w:val="20"/>
        </w:rPr>
        <w:t>companies</w:t>
      </w:r>
    </w:p>
    <w:p>
      <w:pPr>
        <w:pStyle w:val="ListParagraph"/>
        <w:numPr>
          <w:ilvl w:val="1"/>
          <w:numId w:val="1"/>
        </w:numPr>
        <w:tabs>
          <w:tab w:pos="4295" w:val="left" w:leader="none"/>
        </w:tabs>
        <w:spacing w:line="240" w:lineRule="auto" w:before="136" w:after="0"/>
        <w:ind w:left="4294" w:right="0" w:hanging="131"/>
        <w:jc w:val="left"/>
        <w:rPr>
          <w:color w:val="232323"/>
          <w:sz w:val="20"/>
        </w:rPr>
      </w:pPr>
      <w:r>
        <w:rPr>
          <w:color w:val="343434"/>
          <w:w w:val="105"/>
          <w:sz w:val="20"/>
        </w:rPr>
        <w:t>Performed rate-filing</w:t>
      </w:r>
      <w:r>
        <w:rPr>
          <w:color w:val="343434"/>
          <w:spacing w:val="-16"/>
          <w:w w:val="105"/>
          <w:sz w:val="20"/>
        </w:rPr>
        <w:t> </w:t>
      </w:r>
      <w:r>
        <w:rPr>
          <w:color w:val="343434"/>
          <w:w w:val="105"/>
          <w:sz w:val="20"/>
        </w:rPr>
        <w:t>rev</w:t>
      </w:r>
      <w:r>
        <w:rPr>
          <w:color w:val="5D5D5D"/>
          <w:w w:val="105"/>
          <w:sz w:val="20"/>
        </w:rPr>
        <w:t>i</w:t>
      </w:r>
      <w:r>
        <w:rPr>
          <w:color w:val="343434"/>
          <w:w w:val="105"/>
          <w:sz w:val="20"/>
        </w:rPr>
        <w:t>ews</w:t>
      </w:r>
      <w:r>
        <w:rPr>
          <w:color w:val="343434"/>
          <w:spacing w:val="-3"/>
          <w:w w:val="105"/>
          <w:sz w:val="20"/>
        </w:rPr>
        <w:t> </w:t>
      </w:r>
      <w:r>
        <w:rPr>
          <w:color w:val="343434"/>
          <w:w w:val="105"/>
          <w:sz w:val="20"/>
        </w:rPr>
        <w:t>for New</w:t>
      </w:r>
      <w:r>
        <w:rPr>
          <w:color w:val="343434"/>
          <w:spacing w:val="2"/>
          <w:w w:val="105"/>
          <w:sz w:val="20"/>
        </w:rPr>
        <w:t> </w:t>
      </w:r>
      <w:r>
        <w:rPr>
          <w:color w:val="232323"/>
          <w:w w:val="105"/>
          <w:sz w:val="20"/>
        </w:rPr>
        <w:t>Eng</w:t>
      </w:r>
      <w:r>
        <w:rPr>
          <w:color w:val="4D4D4D"/>
          <w:w w:val="105"/>
          <w:sz w:val="20"/>
        </w:rPr>
        <w:t>l</w:t>
      </w:r>
      <w:r>
        <w:rPr>
          <w:color w:val="343434"/>
          <w:w w:val="105"/>
          <w:sz w:val="20"/>
        </w:rPr>
        <w:t>and</w:t>
      </w:r>
      <w:r>
        <w:rPr>
          <w:color w:val="343434"/>
          <w:spacing w:val="8"/>
          <w:w w:val="105"/>
          <w:sz w:val="20"/>
        </w:rPr>
        <w:t> </w:t>
      </w:r>
      <w:r>
        <w:rPr>
          <w:color w:val="343434"/>
          <w:spacing w:val="-2"/>
          <w:w w:val="105"/>
          <w:sz w:val="20"/>
        </w:rPr>
        <w:t>carr</w:t>
      </w:r>
      <w:r>
        <w:rPr>
          <w:color w:val="5D5D5D"/>
          <w:spacing w:val="-2"/>
          <w:w w:val="105"/>
          <w:sz w:val="20"/>
        </w:rPr>
        <w:t>i</w:t>
      </w:r>
      <w:r>
        <w:rPr>
          <w:color w:val="343434"/>
          <w:spacing w:val="-2"/>
          <w:w w:val="105"/>
          <w:sz w:val="20"/>
        </w:rPr>
        <w:t>ers</w:t>
      </w:r>
    </w:p>
    <w:p>
      <w:pPr>
        <w:pStyle w:val="ListParagraph"/>
        <w:numPr>
          <w:ilvl w:val="1"/>
          <w:numId w:val="1"/>
        </w:numPr>
        <w:tabs>
          <w:tab w:pos="4300" w:val="left" w:leader="none"/>
        </w:tabs>
        <w:spacing w:line="240" w:lineRule="auto" w:before="127" w:after="0"/>
        <w:ind w:left="4299" w:right="0" w:hanging="136"/>
        <w:jc w:val="left"/>
        <w:rPr>
          <w:color w:val="232323"/>
          <w:sz w:val="20"/>
        </w:rPr>
      </w:pPr>
      <w:r>
        <w:rPr>
          <w:color w:val="343434"/>
          <w:w w:val="105"/>
          <w:sz w:val="20"/>
        </w:rPr>
        <w:t>Captive</w:t>
      </w:r>
      <w:r>
        <w:rPr>
          <w:color w:val="343434"/>
          <w:spacing w:val="-11"/>
          <w:w w:val="105"/>
          <w:sz w:val="20"/>
        </w:rPr>
        <w:t> </w:t>
      </w:r>
      <w:r>
        <w:rPr>
          <w:color w:val="232323"/>
          <w:w w:val="105"/>
          <w:sz w:val="20"/>
        </w:rPr>
        <w:t>insurance</w:t>
      </w:r>
      <w:r>
        <w:rPr>
          <w:color w:val="232323"/>
          <w:spacing w:val="-3"/>
          <w:w w:val="105"/>
          <w:sz w:val="20"/>
        </w:rPr>
        <w:t> </w:t>
      </w:r>
      <w:r>
        <w:rPr>
          <w:color w:val="343434"/>
          <w:w w:val="105"/>
          <w:sz w:val="20"/>
        </w:rPr>
        <w:t>feasability</w:t>
      </w:r>
      <w:r>
        <w:rPr>
          <w:color w:val="343434"/>
          <w:spacing w:val="7"/>
          <w:w w:val="105"/>
          <w:sz w:val="20"/>
        </w:rPr>
        <w:t> </w:t>
      </w:r>
      <w:r>
        <w:rPr>
          <w:color w:val="343434"/>
          <w:w w:val="105"/>
          <w:sz w:val="20"/>
        </w:rPr>
        <w:t>studies</w:t>
      </w:r>
      <w:r>
        <w:rPr>
          <w:color w:val="343434"/>
          <w:spacing w:val="3"/>
          <w:w w:val="105"/>
          <w:sz w:val="20"/>
        </w:rPr>
        <w:t> </w:t>
      </w:r>
      <w:r>
        <w:rPr>
          <w:color w:val="343434"/>
          <w:w w:val="105"/>
          <w:sz w:val="20"/>
        </w:rPr>
        <w:t>for</w:t>
      </w:r>
      <w:r>
        <w:rPr>
          <w:color w:val="343434"/>
          <w:spacing w:val="-13"/>
          <w:w w:val="105"/>
          <w:sz w:val="20"/>
        </w:rPr>
        <w:t> </w:t>
      </w:r>
      <w:r>
        <w:rPr>
          <w:color w:val="343434"/>
          <w:w w:val="105"/>
          <w:sz w:val="20"/>
        </w:rPr>
        <w:t>firms</w:t>
      </w:r>
      <w:r>
        <w:rPr>
          <w:color w:val="343434"/>
          <w:spacing w:val="-10"/>
          <w:w w:val="105"/>
          <w:sz w:val="20"/>
        </w:rPr>
        <w:t> </w:t>
      </w:r>
      <w:r>
        <w:rPr>
          <w:color w:val="343434"/>
          <w:w w:val="105"/>
          <w:sz w:val="20"/>
        </w:rPr>
        <w:t>located</w:t>
      </w:r>
      <w:r>
        <w:rPr>
          <w:color w:val="343434"/>
          <w:spacing w:val="-18"/>
          <w:w w:val="105"/>
          <w:sz w:val="20"/>
        </w:rPr>
        <w:t> </w:t>
      </w:r>
      <w:r>
        <w:rPr>
          <w:color w:val="343434"/>
          <w:w w:val="105"/>
          <w:sz w:val="20"/>
        </w:rPr>
        <w:t>in</w:t>
      </w:r>
      <w:r>
        <w:rPr>
          <w:color w:val="343434"/>
          <w:spacing w:val="-3"/>
          <w:w w:val="105"/>
          <w:sz w:val="20"/>
        </w:rPr>
        <w:t> </w:t>
      </w:r>
      <w:r>
        <w:rPr>
          <w:color w:val="343434"/>
          <w:spacing w:val="-2"/>
          <w:w w:val="105"/>
          <w:sz w:val="20"/>
        </w:rPr>
        <w:t>Bermuda</w:t>
      </w:r>
    </w:p>
    <w:p>
      <w:pPr>
        <w:pStyle w:val="BodyText"/>
        <w:rPr>
          <w:sz w:val="22"/>
        </w:rPr>
      </w:pPr>
    </w:p>
    <w:p>
      <w:pPr>
        <w:pStyle w:val="BodyText"/>
        <w:spacing w:before="6"/>
        <w:rPr>
          <w:sz w:val="22"/>
        </w:rPr>
      </w:pPr>
    </w:p>
    <w:p>
      <w:pPr>
        <w:pStyle w:val="Heading3"/>
        <w:ind w:left="4167"/>
      </w:pPr>
      <w:r>
        <w:rPr>
          <w:color w:val="232323"/>
          <w:w w:val="105"/>
        </w:rPr>
        <w:t>Blue</w:t>
      </w:r>
      <w:r>
        <w:rPr>
          <w:color w:val="232323"/>
          <w:spacing w:val="-11"/>
          <w:w w:val="105"/>
        </w:rPr>
        <w:t> </w:t>
      </w:r>
      <w:r>
        <w:rPr>
          <w:color w:val="343434"/>
          <w:w w:val="105"/>
        </w:rPr>
        <w:t>Cross</w:t>
      </w:r>
      <w:r>
        <w:rPr>
          <w:color w:val="343434"/>
          <w:spacing w:val="-7"/>
          <w:w w:val="105"/>
        </w:rPr>
        <w:t> </w:t>
      </w:r>
      <w:r>
        <w:rPr>
          <w:color w:val="232323"/>
          <w:w w:val="105"/>
        </w:rPr>
        <w:t>Blue</w:t>
      </w:r>
      <w:r>
        <w:rPr>
          <w:color w:val="232323"/>
          <w:spacing w:val="-10"/>
          <w:w w:val="105"/>
        </w:rPr>
        <w:t> </w:t>
      </w:r>
      <w:r>
        <w:rPr>
          <w:color w:val="343434"/>
          <w:w w:val="105"/>
        </w:rPr>
        <w:t>Shield</w:t>
      </w:r>
      <w:r>
        <w:rPr>
          <w:color w:val="343434"/>
          <w:spacing w:val="-10"/>
          <w:w w:val="105"/>
        </w:rPr>
        <w:t> </w:t>
      </w:r>
      <w:r>
        <w:rPr>
          <w:color w:val="343434"/>
          <w:w w:val="105"/>
        </w:rPr>
        <w:t>of </w:t>
      </w:r>
      <w:r>
        <w:rPr>
          <w:color w:val="343434"/>
          <w:spacing w:val="-2"/>
          <w:w w:val="105"/>
        </w:rPr>
        <w:t>Massachusetts</w:t>
      </w:r>
    </w:p>
    <w:p>
      <w:pPr>
        <w:pStyle w:val="Heading4"/>
      </w:pPr>
      <w:r>
        <w:rPr>
          <w:color w:val="232323"/>
          <w:w w:val="110"/>
        </w:rPr>
        <w:t>Data</w:t>
      </w:r>
      <w:r>
        <w:rPr>
          <w:color w:val="232323"/>
          <w:spacing w:val="-15"/>
          <w:w w:val="110"/>
        </w:rPr>
        <w:t> </w:t>
      </w:r>
      <w:r>
        <w:rPr>
          <w:color w:val="343434"/>
          <w:w w:val="110"/>
        </w:rPr>
        <w:t>Science</w:t>
      </w:r>
      <w:r>
        <w:rPr>
          <w:color w:val="343434"/>
          <w:spacing w:val="-1"/>
          <w:w w:val="110"/>
        </w:rPr>
        <w:t> </w:t>
      </w:r>
      <w:r>
        <w:rPr>
          <w:color w:val="232323"/>
          <w:spacing w:val="-2"/>
          <w:w w:val="110"/>
        </w:rPr>
        <w:t>Intern</w:t>
      </w:r>
    </w:p>
    <w:p>
      <w:pPr>
        <w:spacing w:line="312" w:lineRule="auto" w:before="57"/>
        <w:ind w:left="4160" w:right="3477" w:firstLine="9"/>
        <w:jc w:val="left"/>
        <w:rPr>
          <w:sz w:val="20"/>
        </w:rPr>
      </w:pPr>
      <w:r>
        <w:rPr>
          <w:color w:val="343434"/>
          <w:w w:val="105"/>
          <w:sz w:val="20"/>
        </w:rPr>
        <w:t>June</w:t>
      </w:r>
      <w:r>
        <w:rPr>
          <w:color w:val="343434"/>
          <w:spacing w:val="-10"/>
          <w:w w:val="105"/>
          <w:sz w:val="20"/>
        </w:rPr>
        <w:t> </w:t>
      </w:r>
      <w:r>
        <w:rPr>
          <w:color w:val="343434"/>
          <w:w w:val="105"/>
          <w:sz w:val="20"/>
        </w:rPr>
        <w:t>2017</w:t>
      </w:r>
      <w:r>
        <w:rPr>
          <w:color w:val="343434"/>
          <w:spacing w:val="-7"/>
          <w:w w:val="105"/>
          <w:sz w:val="20"/>
        </w:rPr>
        <w:t> </w:t>
      </w:r>
      <w:r>
        <w:rPr>
          <w:color w:val="232323"/>
          <w:w w:val="105"/>
          <w:sz w:val="20"/>
        </w:rPr>
        <w:t>- </w:t>
      </w:r>
      <w:r>
        <w:rPr>
          <w:color w:val="343434"/>
          <w:w w:val="105"/>
          <w:sz w:val="20"/>
        </w:rPr>
        <w:t>August</w:t>
      </w:r>
      <w:r>
        <w:rPr>
          <w:color w:val="343434"/>
          <w:spacing w:val="-7"/>
          <w:w w:val="105"/>
          <w:sz w:val="20"/>
        </w:rPr>
        <w:t> </w:t>
      </w:r>
      <w:r>
        <w:rPr>
          <w:color w:val="343434"/>
          <w:w w:val="105"/>
          <w:sz w:val="20"/>
        </w:rPr>
        <w:t>2017</w:t>
      </w:r>
      <w:r>
        <w:rPr>
          <w:color w:val="343434"/>
          <w:spacing w:val="-13"/>
          <w:w w:val="105"/>
          <w:sz w:val="20"/>
        </w:rPr>
        <w:t> </w:t>
      </w:r>
      <w:r>
        <w:rPr>
          <w:color w:val="4D4D4D"/>
          <w:w w:val="105"/>
          <w:sz w:val="20"/>
        </w:rPr>
        <w:t>(3 </w:t>
      </w:r>
      <w:r>
        <w:rPr>
          <w:color w:val="343434"/>
          <w:w w:val="105"/>
          <w:sz w:val="20"/>
        </w:rPr>
        <w:t>months) </w:t>
      </w:r>
      <w:r>
        <w:rPr>
          <w:color w:val="B5B5B5"/>
          <w:spacing w:val="-2"/>
          <w:w w:val="105"/>
          <w:sz w:val="20"/>
        </w:rPr>
        <w:t>Boston</w:t>
      </w:r>
    </w:p>
    <w:p>
      <w:pPr>
        <w:spacing w:line="381" w:lineRule="auto" w:before="125"/>
        <w:ind w:left="4161" w:right="0" w:hanging="3"/>
        <w:jc w:val="left"/>
        <w:rPr>
          <w:sz w:val="20"/>
        </w:rPr>
      </w:pPr>
      <w:r>
        <w:rPr>
          <w:color w:val="343434"/>
          <w:w w:val="105"/>
          <w:sz w:val="20"/>
        </w:rPr>
        <w:t>Participated in research</w:t>
      </w:r>
      <w:r>
        <w:rPr>
          <w:color w:val="343434"/>
          <w:spacing w:val="-13"/>
          <w:w w:val="105"/>
          <w:sz w:val="20"/>
        </w:rPr>
        <w:t> </w:t>
      </w:r>
      <w:r>
        <w:rPr>
          <w:color w:val="343434"/>
          <w:w w:val="105"/>
          <w:sz w:val="20"/>
        </w:rPr>
        <w:t>on health insurance plan</w:t>
      </w:r>
      <w:r>
        <w:rPr>
          <w:color w:val="343434"/>
          <w:spacing w:val="-9"/>
          <w:w w:val="105"/>
          <w:sz w:val="20"/>
        </w:rPr>
        <w:t> </w:t>
      </w:r>
      <w:r>
        <w:rPr>
          <w:color w:val="343434"/>
          <w:w w:val="105"/>
          <w:sz w:val="20"/>
        </w:rPr>
        <w:t>des</w:t>
      </w:r>
      <w:r>
        <w:rPr>
          <w:color w:val="5D5D5D"/>
          <w:w w:val="105"/>
          <w:sz w:val="20"/>
        </w:rPr>
        <w:t>i</w:t>
      </w:r>
      <w:r>
        <w:rPr>
          <w:color w:val="343434"/>
          <w:w w:val="105"/>
          <w:sz w:val="20"/>
        </w:rPr>
        <w:t>gn using</w:t>
      </w:r>
      <w:r>
        <w:rPr>
          <w:color w:val="343434"/>
          <w:spacing w:val="-21"/>
          <w:w w:val="105"/>
          <w:sz w:val="20"/>
        </w:rPr>
        <w:t> </w:t>
      </w:r>
      <w:r>
        <w:rPr>
          <w:color w:val="343434"/>
          <w:w w:val="105"/>
          <w:sz w:val="20"/>
        </w:rPr>
        <w:t>analytics and machine</w:t>
      </w:r>
      <w:r>
        <w:rPr>
          <w:color w:val="343434"/>
          <w:spacing w:val="-8"/>
          <w:w w:val="105"/>
          <w:sz w:val="20"/>
        </w:rPr>
        <w:t> </w:t>
      </w:r>
      <w:r>
        <w:rPr>
          <w:color w:val="343434"/>
          <w:w w:val="105"/>
          <w:sz w:val="20"/>
        </w:rPr>
        <w:t>learning</w:t>
      </w:r>
    </w:p>
    <w:p>
      <w:pPr>
        <w:spacing w:line="381" w:lineRule="auto" w:before="0"/>
        <w:ind w:left="4161" w:right="0" w:firstLine="7"/>
        <w:jc w:val="left"/>
        <w:rPr>
          <w:sz w:val="20"/>
        </w:rPr>
      </w:pPr>
      <w:r>
        <w:rPr>
          <w:color w:val="343434"/>
          <w:w w:val="105"/>
          <w:sz w:val="20"/>
        </w:rPr>
        <w:t>Presented at end-of-internship</w:t>
      </w:r>
      <w:r>
        <w:rPr>
          <w:color w:val="343434"/>
          <w:spacing w:val="-9"/>
          <w:w w:val="105"/>
          <w:sz w:val="20"/>
        </w:rPr>
        <w:t> </w:t>
      </w:r>
      <w:r>
        <w:rPr>
          <w:color w:val="343434"/>
          <w:w w:val="105"/>
          <w:sz w:val="20"/>
        </w:rPr>
        <w:t>event about how</w:t>
      </w:r>
      <w:r>
        <w:rPr>
          <w:color w:val="343434"/>
          <w:spacing w:val="-14"/>
          <w:w w:val="105"/>
          <w:sz w:val="20"/>
        </w:rPr>
        <w:t> </w:t>
      </w:r>
      <w:r>
        <w:rPr>
          <w:color w:val="343434"/>
          <w:w w:val="105"/>
          <w:sz w:val="20"/>
        </w:rPr>
        <w:t>people with</w:t>
      </w:r>
      <w:r>
        <w:rPr>
          <w:color w:val="343434"/>
          <w:spacing w:val="-6"/>
          <w:w w:val="105"/>
          <w:sz w:val="20"/>
        </w:rPr>
        <w:t> </w:t>
      </w:r>
      <w:r>
        <w:rPr>
          <w:color w:val="4D4D4D"/>
          <w:w w:val="105"/>
          <w:sz w:val="20"/>
        </w:rPr>
        <w:t>low</w:t>
      </w:r>
      <w:r>
        <w:rPr>
          <w:color w:val="4D4D4D"/>
          <w:spacing w:val="-10"/>
          <w:w w:val="105"/>
          <w:sz w:val="20"/>
        </w:rPr>
        <w:t> </w:t>
      </w:r>
      <w:r>
        <w:rPr>
          <w:color w:val="343434"/>
          <w:w w:val="105"/>
          <w:sz w:val="20"/>
        </w:rPr>
        <w:t>back pain can reduce the need for surgery</w:t>
      </w:r>
    </w:p>
    <w:p>
      <w:pPr>
        <w:spacing w:line="381" w:lineRule="auto" w:before="0"/>
        <w:ind w:left="4168" w:right="96" w:hanging="4"/>
        <w:jc w:val="left"/>
        <w:rPr>
          <w:sz w:val="20"/>
        </w:rPr>
      </w:pPr>
      <w:r>
        <w:rPr>
          <w:color w:val="343434"/>
          <w:w w:val="105"/>
          <w:sz w:val="20"/>
        </w:rPr>
        <w:t>Attended</w:t>
      </w:r>
      <w:r>
        <w:rPr>
          <w:color w:val="343434"/>
          <w:spacing w:val="-3"/>
          <w:w w:val="105"/>
          <w:sz w:val="20"/>
        </w:rPr>
        <w:t> </w:t>
      </w:r>
      <w:r>
        <w:rPr>
          <w:color w:val="343434"/>
          <w:w w:val="105"/>
          <w:sz w:val="20"/>
        </w:rPr>
        <w:t>cross-disciplinary</w:t>
      </w:r>
      <w:r>
        <w:rPr>
          <w:color w:val="343434"/>
          <w:spacing w:val="-10"/>
          <w:w w:val="105"/>
          <w:sz w:val="20"/>
        </w:rPr>
        <w:t> </w:t>
      </w:r>
      <w:r>
        <w:rPr>
          <w:color w:val="343434"/>
          <w:w w:val="105"/>
          <w:sz w:val="20"/>
        </w:rPr>
        <w:t>mentoring</w:t>
      </w:r>
      <w:r>
        <w:rPr>
          <w:color w:val="343434"/>
          <w:spacing w:val="-5"/>
          <w:w w:val="105"/>
          <w:sz w:val="20"/>
        </w:rPr>
        <w:t> </w:t>
      </w:r>
      <w:r>
        <w:rPr>
          <w:color w:val="343434"/>
          <w:w w:val="105"/>
          <w:sz w:val="20"/>
        </w:rPr>
        <w:t>sessions with</w:t>
      </w:r>
      <w:r>
        <w:rPr>
          <w:color w:val="343434"/>
          <w:spacing w:val="-21"/>
          <w:w w:val="105"/>
          <w:sz w:val="20"/>
        </w:rPr>
        <w:t> </w:t>
      </w:r>
      <w:r>
        <w:rPr>
          <w:color w:val="343434"/>
          <w:w w:val="105"/>
          <w:sz w:val="20"/>
        </w:rPr>
        <w:t>actuaries and data </w:t>
      </w:r>
      <w:r>
        <w:rPr>
          <w:color w:val="343434"/>
          <w:spacing w:val="-2"/>
          <w:w w:val="105"/>
          <w:sz w:val="20"/>
        </w:rPr>
        <w:t>scientists</w:t>
      </w:r>
    </w:p>
    <w:p>
      <w:pPr>
        <w:pStyle w:val="BodyText"/>
        <w:spacing w:before="3"/>
        <w:rPr>
          <w:sz w:val="31"/>
        </w:rPr>
      </w:pPr>
    </w:p>
    <w:p>
      <w:pPr>
        <w:pStyle w:val="Heading3"/>
      </w:pPr>
      <w:r>
        <w:rPr>
          <w:color w:val="232323"/>
          <w:w w:val="105"/>
        </w:rPr>
        <w:t>University</w:t>
      </w:r>
      <w:r>
        <w:rPr>
          <w:color w:val="232323"/>
          <w:spacing w:val="-11"/>
          <w:w w:val="105"/>
        </w:rPr>
        <w:t> </w:t>
      </w:r>
      <w:r>
        <w:rPr>
          <w:color w:val="343434"/>
          <w:w w:val="105"/>
        </w:rPr>
        <w:t>of</w:t>
      </w:r>
      <w:r>
        <w:rPr>
          <w:color w:val="343434"/>
          <w:spacing w:val="-17"/>
          <w:w w:val="105"/>
        </w:rPr>
        <w:t> </w:t>
      </w:r>
      <w:r>
        <w:rPr>
          <w:color w:val="343434"/>
          <w:w w:val="105"/>
        </w:rPr>
        <w:t>Massachusetts</w:t>
      </w:r>
      <w:r>
        <w:rPr>
          <w:color w:val="343434"/>
          <w:spacing w:val="-5"/>
          <w:w w:val="105"/>
        </w:rPr>
        <w:t> </w:t>
      </w:r>
      <w:r>
        <w:rPr>
          <w:color w:val="343434"/>
          <w:spacing w:val="-2"/>
          <w:w w:val="105"/>
        </w:rPr>
        <w:t>Amherst</w:t>
      </w:r>
    </w:p>
    <w:p>
      <w:pPr>
        <w:pStyle w:val="Heading4"/>
        <w:spacing w:before="73"/>
        <w:ind w:left="4174"/>
      </w:pPr>
      <w:r>
        <w:rPr>
          <w:color w:val="343434"/>
          <w:w w:val="105"/>
        </w:rPr>
        <w:t>Academic</w:t>
      </w:r>
      <w:r>
        <w:rPr>
          <w:color w:val="343434"/>
          <w:spacing w:val="27"/>
          <w:w w:val="110"/>
        </w:rPr>
        <w:t> </w:t>
      </w:r>
      <w:r>
        <w:rPr>
          <w:color w:val="232323"/>
          <w:spacing w:val="-4"/>
          <w:w w:val="110"/>
        </w:rPr>
        <w:t>Tutor</w:t>
      </w:r>
    </w:p>
    <w:p>
      <w:pPr>
        <w:spacing w:line="312" w:lineRule="auto" w:before="56"/>
        <w:ind w:left="4174" w:right="3477" w:hanging="10"/>
        <w:jc w:val="left"/>
        <w:rPr>
          <w:sz w:val="20"/>
        </w:rPr>
      </w:pPr>
      <w:r>
        <w:rPr>
          <w:color w:val="343434"/>
          <w:w w:val="105"/>
          <w:sz w:val="20"/>
        </w:rPr>
        <w:t>September 2016</w:t>
      </w:r>
      <w:r>
        <w:rPr>
          <w:color w:val="343434"/>
          <w:spacing w:val="-16"/>
          <w:w w:val="105"/>
          <w:sz w:val="20"/>
        </w:rPr>
        <w:t> </w:t>
      </w:r>
      <w:r>
        <w:rPr>
          <w:color w:val="232323"/>
          <w:w w:val="105"/>
          <w:sz w:val="20"/>
        </w:rPr>
        <w:t>- </w:t>
      </w:r>
      <w:r>
        <w:rPr>
          <w:color w:val="343434"/>
          <w:w w:val="105"/>
          <w:sz w:val="20"/>
        </w:rPr>
        <w:t>May</w:t>
      </w:r>
      <w:r>
        <w:rPr>
          <w:color w:val="343434"/>
          <w:spacing w:val="-11"/>
          <w:w w:val="105"/>
          <w:sz w:val="20"/>
        </w:rPr>
        <w:t> </w:t>
      </w:r>
      <w:r>
        <w:rPr>
          <w:color w:val="343434"/>
          <w:w w:val="105"/>
          <w:sz w:val="20"/>
        </w:rPr>
        <w:t>2017</w:t>
      </w:r>
      <w:r>
        <w:rPr>
          <w:color w:val="343434"/>
          <w:spacing w:val="-2"/>
          <w:w w:val="105"/>
          <w:sz w:val="20"/>
        </w:rPr>
        <w:t> </w:t>
      </w:r>
      <w:r>
        <w:rPr>
          <w:color w:val="4D4D4D"/>
          <w:w w:val="105"/>
          <w:sz w:val="20"/>
        </w:rPr>
        <w:t>(9</w:t>
      </w:r>
      <w:r>
        <w:rPr>
          <w:color w:val="4D4D4D"/>
          <w:spacing w:val="-8"/>
          <w:w w:val="105"/>
          <w:sz w:val="20"/>
        </w:rPr>
        <w:t> </w:t>
      </w:r>
      <w:r>
        <w:rPr>
          <w:color w:val="343434"/>
          <w:w w:val="105"/>
          <w:sz w:val="20"/>
        </w:rPr>
        <w:t>months) </w:t>
      </w:r>
      <w:r>
        <w:rPr>
          <w:color w:val="B5B5B5"/>
          <w:w w:val="105"/>
          <w:sz w:val="20"/>
        </w:rPr>
        <w:t>Amherst,</w:t>
      </w:r>
      <w:r>
        <w:rPr>
          <w:color w:val="B5B5B5"/>
          <w:spacing w:val="-6"/>
          <w:w w:val="105"/>
          <w:sz w:val="20"/>
        </w:rPr>
        <w:t> </w:t>
      </w:r>
      <w:r>
        <w:rPr>
          <w:color w:val="B5B5B5"/>
          <w:w w:val="105"/>
          <w:sz w:val="20"/>
        </w:rPr>
        <w:t>MA</w:t>
      </w:r>
    </w:p>
    <w:p>
      <w:pPr>
        <w:spacing w:before="125"/>
        <w:ind w:left="4169" w:right="0" w:firstLine="0"/>
        <w:jc w:val="left"/>
        <w:rPr>
          <w:sz w:val="20"/>
        </w:rPr>
      </w:pPr>
      <w:r>
        <w:rPr>
          <w:color w:val="4D4D4D"/>
          <w:w w:val="105"/>
          <w:sz w:val="20"/>
        </w:rPr>
        <w:t>Major</w:t>
      </w:r>
      <w:r>
        <w:rPr>
          <w:color w:val="4D4D4D"/>
          <w:spacing w:val="-9"/>
          <w:w w:val="105"/>
          <w:sz w:val="20"/>
        </w:rPr>
        <w:t> </w:t>
      </w:r>
      <w:r>
        <w:rPr>
          <w:color w:val="343434"/>
          <w:w w:val="105"/>
          <w:sz w:val="20"/>
        </w:rPr>
        <w:t>in</w:t>
      </w:r>
      <w:r>
        <w:rPr>
          <w:color w:val="343434"/>
          <w:spacing w:val="-1"/>
          <w:w w:val="105"/>
          <w:sz w:val="20"/>
        </w:rPr>
        <w:t> </w:t>
      </w:r>
      <w:r>
        <w:rPr>
          <w:color w:val="343434"/>
          <w:spacing w:val="-2"/>
          <w:w w:val="105"/>
          <w:sz w:val="20"/>
        </w:rPr>
        <w:t>Mathematics</w:t>
      </w:r>
    </w:p>
    <w:p>
      <w:pPr>
        <w:spacing w:line="372" w:lineRule="auto" w:before="136"/>
        <w:ind w:left="4168" w:right="96" w:hanging="4"/>
        <w:jc w:val="left"/>
        <w:rPr>
          <w:sz w:val="20"/>
        </w:rPr>
      </w:pPr>
      <w:r>
        <w:rPr>
          <w:color w:val="343434"/>
          <w:w w:val="105"/>
          <w:sz w:val="20"/>
        </w:rPr>
        <w:t>Classes</w:t>
      </w:r>
      <w:r>
        <w:rPr>
          <w:color w:val="343434"/>
          <w:spacing w:val="-3"/>
          <w:w w:val="105"/>
          <w:sz w:val="20"/>
        </w:rPr>
        <w:t> </w:t>
      </w:r>
      <w:r>
        <w:rPr>
          <w:color w:val="232323"/>
          <w:w w:val="105"/>
          <w:sz w:val="20"/>
        </w:rPr>
        <w:t>Tutored: </w:t>
      </w:r>
      <w:r>
        <w:rPr>
          <w:color w:val="343434"/>
          <w:w w:val="105"/>
          <w:sz w:val="20"/>
        </w:rPr>
        <w:t>Algebra</w:t>
      </w:r>
      <w:r>
        <w:rPr>
          <w:color w:val="5D5D5D"/>
          <w:w w:val="105"/>
          <w:sz w:val="20"/>
        </w:rPr>
        <w:t>,</w:t>
      </w:r>
      <w:r>
        <w:rPr>
          <w:color w:val="5D5D5D"/>
          <w:spacing w:val="-11"/>
          <w:w w:val="105"/>
          <w:sz w:val="20"/>
        </w:rPr>
        <w:t> </w:t>
      </w:r>
      <w:r>
        <w:rPr>
          <w:color w:val="343434"/>
          <w:w w:val="105"/>
          <w:sz w:val="20"/>
        </w:rPr>
        <w:t>Calculus</w:t>
      </w:r>
      <w:r>
        <w:rPr>
          <w:color w:val="5D5D5D"/>
          <w:w w:val="105"/>
          <w:sz w:val="20"/>
        </w:rPr>
        <w:t>,</w:t>
      </w:r>
      <w:r>
        <w:rPr>
          <w:color w:val="5D5D5D"/>
          <w:spacing w:val="-17"/>
          <w:w w:val="105"/>
          <w:sz w:val="20"/>
        </w:rPr>
        <w:t> </w:t>
      </w:r>
      <w:r>
        <w:rPr>
          <w:color w:val="343434"/>
          <w:w w:val="105"/>
          <w:sz w:val="20"/>
        </w:rPr>
        <w:t>Linear Algebra, </w:t>
      </w:r>
      <w:r>
        <w:rPr>
          <w:color w:val="232323"/>
          <w:w w:val="105"/>
          <w:sz w:val="20"/>
        </w:rPr>
        <w:t>Finance</w:t>
      </w:r>
      <w:r>
        <w:rPr>
          <w:color w:val="4D4D4D"/>
          <w:w w:val="105"/>
          <w:sz w:val="20"/>
        </w:rPr>
        <w:t>,</w:t>
      </w:r>
      <w:r>
        <w:rPr>
          <w:color w:val="4D4D4D"/>
          <w:spacing w:val="-6"/>
          <w:w w:val="105"/>
          <w:sz w:val="20"/>
        </w:rPr>
        <w:t> </w:t>
      </w:r>
      <w:r>
        <w:rPr>
          <w:color w:val="343434"/>
          <w:w w:val="105"/>
          <w:sz w:val="20"/>
        </w:rPr>
        <w:t>Differential </w:t>
      </w:r>
      <w:r>
        <w:rPr>
          <w:color w:val="232323"/>
          <w:w w:val="105"/>
          <w:sz w:val="20"/>
        </w:rPr>
        <w:t>Equations, </w:t>
      </w:r>
      <w:r>
        <w:rPr>
          <w:color w:val="343434"/>
          <w:w w:val="105"/>
          <w:sz w:val="20"/>
        </w:rPr>
        <w:t>Astronomy</w:t>
      </w:r>
    </w:p>
    <w:p>
      <w:pPr>
        <w:spacing w:before="10"/>
        <w:ind w:left="4168" w:right="0" w:firstLine="0"/>
        <w:jc w:val="left"/>
        <w:rPr>
          <w:sz w:val="20"/>
        </w:rPr>
      </w:pPr>
      <w:r>
        <w:rPr>
          <w:color w:val="343434"/>
          <w:w w:val="105"/>
          <w:sz w:val="20"/>
        </w:rPr>
        <w:t>Part-time</w:t>
      </w:r>
      <w:r>
        <w:rPr>
          <w:color w:val="343434"/>
          <w:spacing w:val="3"/>
          <w:w w:val="105"/>
          <w:sz w:val="20"/>
        </w:rPr>
        <w:t> </w:t>
      </w:r>
      <w:r>
        <w:rPr>
          <w:color w:val="343434"/>
          <w:w w:val="105"/>
          <w:sz w:val="20"/>
        </w:rPr>
        <w:t>peer</w:t>
      </w:r>
      <w:r>
        <w:rPr>
          <w:color w:val="343434"/>
          <w:spacing w:val="-14"/>
          <w:w w:val="105"/>
          <w:sz w:val="20"/>
        </w:rPr>
        <w:t> </w:t>
      </w:r>
      <w:r>
        <w:rPr>
          <w:color w:val="343434"/>
          <w:w w:val="105"/>
          <w:sz w:val="20"/>
        </w:rPr>
        <w:t>tutoring</w:t>
      </w:r>
      <w:r>
        <w:rPr>
          <w:color w:val="343434"/>
          <w:spacing w:val="-5"/>
          <w:w w:val="105"/>
          <w:sz w:val="20"/>
        </w:rPr>
        <w:t> </w:t>
      </w:r>
      <w:r>
        <w:rPr>
          <w:color w:val="4D4D4D"/>
          <w:w w:val="105"/>
          <w:sz w:val="20"/>
        </w:rPr>
        <w:t>(flexible</w:t>
      </w:r>
      <w:r>
        <w:rPr>
          <w:color w:val="4D4D4D"/>
          <w:spacing w:val="-3"/>
          <w:w w:val="105"/>
          <w:sz w:val="20"/>
        </w:rPr>
        <w:t> </w:t>
      </w:r>
      <w:r>
        <w:rPr>
          <w:color w:val="343434"/>
          <w:spacing w:val="-2"/>
          <w:w w:val="105"/>
          <w:sz w:val="20"/>
        </w:rPr>
        <w:t>schedule)</w:t>
      </w:r>
    </w:p>
    <w:p>
      <w:pPr>
        <w:spacing w:line="381" w:lineRule="auto" w:before="127"/>
        <w:ind w:left="4170" w:right="632" w:hanging="1"/>
        <w:jc w:val="left"/>
        <w:rPr>
          <w:sz w:val="20"/>
        </w:rPr>
      </w:pPr>
      <w:r>
        <w:rPr>
          <w:color w:val="343434"/>
          <w:w w:val="105"/>
          <w:sz w:val="20"/>
        </w:rPr>
        <w:t>Led</w:t>
      </w:r>
      <w:r>
        <w:rPr>
          <w:color w:val="343434"/>
          <w:spacing w:val="-13"/>
          <w:w w:val="105"/>
          <w:sz w:val="20"/>
        </w:rPr>
        <w:t> </w:t>
      </w:r>
      <w:r>
        <w:rPr>
          <w:color w:val="343434"/>
          <w:w w:val="105"/>
          <w:sz w:val="20"/>
        </w:rPr>
        <w:t>group</w:t>
      </w:r>
      <w:r>
        <w:rPr>
          <w:color w:val="343434"/>
          <w:spacing w:val="-1"/>
          <w:w w:val="105"/>
          <w:sz w:val="20"/>
        </w:rPr>
        <w:t> </w:t>
      </w:r>
      <w:r>
        <w:rPr>
          <w:color w:val="343434"/>
          <w:w w:val="105"/>
          <w:sz w:val="20"/>
        </w:rPr>
        <w:t>discussions </w:t>
      </w:r>
      <w:r>
        <w:rPr>
          <w:color w:val="4D4D4D"/>
          <w:w w:val="105"/>
          <w:sz w:val="20"/>
        </w:rPr>
        <w:t>(1-4</w:t>
      </w:r>
      <w:r>
        <w:rPr>
          <w:color w:val="4D4D4D"/>
          <w:spacing w:val="-16"/>
          <w:w w:val="105"/>
          <w:sz w:val="20"/>
        </w:rPr>
        <w:t> </w:t>
      </w:r>
      <w:r>
        <w:rPr>
          <w:color w:val="343434"/>
          <w:w w:val="105"/>
          <w:sz w:val="20"/>
        </w:rPr>
        <w:t>people) using whiteboards and</w:t>
      </w:r>
      <w:r>
        <w:rPr>
          <w:color w:val="343434"/>
          <w:spacing w:val="-11"/>
          <w:w w:val="105"/>
          <w:sz w:val="20"/>
        </w:rPr>
        <w:t> </w:t>
      </w:r>
      <w:r>
        <w:rPr>
          <w:color w:val="343434"/>
          <w:w w:val="105"/>
          <w:sz w:val="20"/>
        </w:rPr>
        <w:t>laptops Tutored all undergraduate math courses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16"/>
        </w:rPr>
      </w:pPr>
      <w:r>
        <w:rPr/>
        <w:pict>
          <v:shape style="position:absolute;margin-left:223.286987pt;margin-top:10.442310pt;width:37.65pt;height:.1pt;mso-position-horizontal-relative:page;mso-position-vertical-relative:paragraph;z-index:-15724544;mso-wrap-distance-left:0;mso-wrap-distance-right:0" id="docshape10" coordorigin="4466,209" coordsize="753,0" path="m4466,209l5218,209e" filled="false" stroked="true" strokeweight=".963493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11"/>
      </w:pPr>
    </w:p>
    <w:p>
      <w:pPr>
        <w:spacing w:before="0"/>
        <w:ind w:left="4171" w:right="0" w:firstLine="0"/>
        <w:jc w:val="left"/>
        <w:rPr>
          <w:b/>
          <w:sz w:val="31"/>
        </w:rPr>
      </w:pPr>
      <w:r>
        <w:rPr>
          <w:b/>
          <w:color w:val="232323"/>
          <w:spacing w:val="-2"/>
          <w:sz w:val="31"/>
        </w:rPr>
        <w:t>Education</w:t>
      </w:r>
    </w:p>
    <w:p>
      <w:pPr>
        <w:pStyle w:val="Heading3"/>
        <w:spacing w:before="229"/>
      </w:pPr>
      <w:r>
        <w:rPr>
          <w:color w:val="232323"/>
          <w:w w:val="105"/>
        </w:rPr>
        <w:t>University</w:t>
      </w:r>
      <w:r>
        <w:rPr>
          <w:color w:val="232323"/>
          <w:spacing w:val="-2"/>
          <w:w w:val="105"/>
        </w:rPr>
        <w:t> </w:t>
      </w:r>
      <w:r>
        <w:rPr>
          <w:color w:val="343434"/>
          <w:w w:val="105"/>
        </w:rPr>
        <w:t>of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Massachusetts,</w:t>
      </w:r>
      <w:r>
        <w:rPr>
          <w:color w:val="343434"/>
          <w:spacing w:val="-14"/>
          <w:w w:val="105"/>
        </w:rPr>
        <w:t> </w:t>
      </w:r>
      <w:r>
        <w:rPr>
          <w:color w:val="343434"/>
          <w:spacing w:val="-2"/>
          <w:w w:val="105"/>
        </w:rPr>
        <w:t>Amherst</w:t>
      </w:r>
    </w:p>
    <w:p>
      <w:pPr>
        <w:spacing w:before="120"/>
        <w:ind w:left="4169" w:right="0" w:firstLine="0"/>
        <w:jc w:val="left"/>
        <w:rPr>
          <w:sz w:val="20"/>
        </w:rPr>
      </w:pPr>
      <w:r>
        <w:rPr>
          <w:color w:val="343434"/>
          <w:w w:val="105"/>
          <w:sz w:val="20"/>
        </w:rPr>
        <w:t>Bachelor's</w:t>
      </w:r>
      <w:r>
        <w:rPr>
          <w:color w:val="343434"/>
          <w:spacing w:val="22"/>
          <w:w w:val="105"/>
          <w:sz w:val="20"/>
        </w:rPr>
        <w:t> </w:t>
      </w:r>
      <w:r>
        <w:rPr>
          <w:color w:val="343434"/>
          <w:w w:val="105"/>
          <w:sz w:val="20"/>
        </w:rPr>
        <w:t>Degree,</w:t>
      </w:r>
      <w:r>
        <w:rPr>
          <w:color w:val="343434"/>
          <w:spacing w:val="-3"/>
          <w:w w:val="105"/>
          <w:sz w:val="20"/>
        </w:rPr>
        <w:t> </w:t>
      </w:r>
      <w:r>
        <w:rPr>
          <w:color w:val="343434"/>
          <w:w w:val="105"/>
          <w:sz w:val="20"/>
        </w:rPr>
        <w:t>Mathematics·</w:t>
      </w:r>
      <w:r>
        <w:rPr>
          <w:color w:val="343434"/>
          <w:spacing w:val="1"/>
          <w:w w:val="105"/>
          <w:sz w:val="20"/>
        </w:rPr>
        <w:t> </w:t>
      </w:r>
      <w:r>
        <w:rPr>
          <w:color w:val="4D4D4D"/>
          <w:w w:val="105"/>
          <w:sz w:val="20"/>
        </w:rPr>
        <w:t>(2015</w:t>
      </w:r>
      <w:r>
        <w:rPr>
          <w:color w:val="4D4D4D"/>
          <w:spacing w:val="11"/>
          <w:w w:val="105"/>
          <w:sz w:val="20"/>
        </w:rPr>
        <w:t> </w:t>
      </w:r>
      <w:r>
        <w:rPr>
          <w:color w:val="232323"/>
          <w:w w:val="105"/>
          <w:sz w:val="20"/>
        </w:rPr>
        <w:t>-</w:t>
      </w:r>
      <w:r>
        <w:rPr>
          <w:color w:val="232323"/>
          <w:spacing w:val="12"/>
          <w:w w:val="105"/>
          <w:sz w:val="20"/>
        </w:rPr>
        <w:t> </w:t>
      </w:r>
      <w:r>
        <w:rPr>
          <w:color w:val="343434"/>
          <w:w w:val="105"/>
          <w:sz w:val="20"/>
        </w:rPr>
        <w:t>May</w:t>
      </w:r>
      <w:r>
        <w:rPr>
          <w:color w:val="343434"/>
          <w:spacing w:val="-14"/>
          <w:w w:val="105"/>
          <w:sz w:val="20"/>
        </w:rPr>
        <w:t> </w:t>
      </w:r>
      <w:r>
        <w:rPr>
          <w:color w:val="343434"/>
          <w:spacing w:val="-2"/>
          <w:w w:val="105"/>
          <w:sz w:val="20"/>
        </w:rPr>
        <w:t>2017)</w:t>
      </w:r>
    </w:p>
    <w:sectPr>
      <w:pgSz w:w="12240" w:h="15840"/>
      <w:pgMar w:header="0" w:footer="244" w:top="0" w:bottom="460" w:left="320" w:right="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84.151398pt;margin-top:768.821289pt;width:49.15pt;height:11.55pt;mso-position-horizontal-relative:page;mso-position-vertical-relative:page;z-index:-15854080" type="#_x0000_t202" id="docshape1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sz w:val="17"/>
                  </w:rPr>
                </w:pPr>
                <w:r>
                  <w:rPr>
                    <w:color w:val="212121"/>
                    <w:w w:val="110"/>
                    <w:sz w:val="17"/>
                  </w:rPr>
                  <w:t>Page</w:t>
                </w:r>
                <w:r>
                  <w:rPr>
                    <w:color w:val="212121"/>
                    <w:spacing w:val="-23"/>
                    <w:w w:val="110"/>
                    <w:sz w:val="17"/>
                  </w:rPr>
                  <w:t> </w:t>
                </w:r>
                <w:r>
                  <w:rPr>
                    <w:color w:val="212121"/>
                    <w:w w:val="110"/>
                    <w:sz w:val="17"/>
                  </w:rPr>
                  <w:fldChar w:fldCharType="begin"/>
                </w:r>
                <w:r>
                  <w:rPr>
                    <w:color w:val="212121"/>
                    <w:w w:val="110"/>
                    <w:sz w:val="17"/>
                  </w:rPr>
                  <w:instrText> PAGE </w:instrText>
                </w:r>
                <w:r>
                  <w:rPr>
                    <w:color w:val="212121"/>
                    <w:w w:val="110"/>
                    <w:sz w:val="17"/>
                  </w:rPr>
                  <w:fldChar w:fldCharType="separate"/>
                </w:r>
                <w:r>
                  <w:rPr>
                    <w:color w:val="212121"/>
                    <w:w w:val="110"/>
                    <w:sz w:val="17"/>
                  </w:rPr>
                  <w:t>1</w:t>
                </w:r>
                <w:r>
                  <w:rPr>
                    <w:color w:val="212121"/>
                    <w:w w:val="110"/>
                    <w:sz w:val="17"/>
                  </w:rPr>
                  <w:fldChar w:fldCharType="end"/>
                </w:r>
                <w:r>
                  <w:rPr>
                    <w:color w:val="212121"/>
                    <w:spacing w:val="-6"/>
                    <w:w w:val="110"/>
                    <w:sz w:val="17"/>
                  </w:rPr>
                  <w:t> </w:t>
                </w:r>
                <w:r>
                  <w:rPr>
                    <w:color w:val="212121"/>
                    <w:w w:val="110"/>
                    <w:sz w:val="17"/>
                  </w:rPr>
                  <w:t>of</w:t>
                </w:r>
                <w:r>
                  <w:rPr>
                    <w:color w:val="212121"/>
                    <w:spacing w:val="3"/>
                    <w:w w:val="110"/>
                    <w:sz w:val="17"/>
                  </w:rPr>
                  <w:t> </w:t>
                </w:r>
                <w:r>
                  <w:rPr>
                    <w:color w:val="212121"/>
                    <w:spacing w:val="-10"/>
                    <w:w w:val="110"/>
                    <w:sz w:val="17"/>
                  </w:rPr>
                  <w:fldChar w:fldCharType="begin"/>
                </w:r>
                <w:r>
                  <w:rPr>
                    <w:color w:val="212121"/>
                    <w:spacing w:val="-10"/>
                    <w:w w:val="110"/>
                    <w:sz w:val="17"/>
                  </w:rPr>
                  <w:instrText> NUMPAGES </w:instrText>
                </w:r>
                <w:r>
                  <w:rPr>
                    <w:color w:val="212121"/>
                    <w:spacing w:val="-10"/>
                    <w:w w:val="110"/>
                    <w:sz w:val="17"/>
                  </w:rPr>
                  <w:fldChar w:fldCharType="separate"/>
                </w:r>
                <w:r>
                  <w:rPr>
                    <w:color w:val="212121"/>
                    <w:spacing w:val="-10"/>
                    <w:w w:val="110"/>
                    <w:sz w:val="17"/>
                  </w:rPr>
                  <w:t>5</w:t>
                </w:r>
                <w:r>
                  <w:rPr>
                    <w:color w:val="212121"/>
                    <w:spacing w:val="-10"/>
                    <w:w w:val="110"/>
                    <w:sz w:val="17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238" w:hanging="126"/>
      </w:pPr>
      <w:rPr>
        <w:rFonts w:hint="default" w:ascii="Arial" w:hAnsi="Arial" w:eastAsia="Arial" w:cs="Arial"/>
        <w:w w:val="10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4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08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43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77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12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46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8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15" w:hanging="12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05" w:hanging="142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w w:val="10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61" w:hanging="146"/>
      </w:pPr>
      <w:rPr>
        <w:rFonts w:hint="default" w:ascii="Arial" w:hAnsi="Arial" w:eastAsia="Arial" w:cs="Arial"/>
        <w:w w:val="1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540" w:hanging="1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20" w:hanging="1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01" w:hanging="1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1" w:hanging="1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2" w:hanging="1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2" w:hanging="1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23" w:hanging="14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14"/>
      <w:outlineLvl w:val="1"/>
    </w:pPr>
    <w:rPr>
      <w:rFonts w:ascii="Arial" w:hAnsi="Arial" w:eastAsia="Arial" w:cs="Arial"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06"/>
      <w:outlineLvl w:val="2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166"/>
      <w:outlineLvl w:val="3"/>
    </w:pPr>
    <w:rPr>
      <w:rFonts w:ascii="Arial" w:hAnsi="Arial" w:eastAsia="Arial" w:cs="Arial"/>
      <w:sz w:val="23"/>
      <w:szCs w:val="23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82"/>
      <w:ind w:left="4168"/>
      <w:outlineLvl w:val="4"/>
    </w:pPr>
    <w:rPr>
      <w:rFonts w:ascii="Arial" w:hAnsi="Arial" w:eastAsia="Arial" w:cs="Arial"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1"/>
      <w:ind w:left="122"/>
    </w:pPr>
    <w:rPr>
      <w:rFonts w:ascii="Arial" w:hAnsi="Arial" w:eastAsia="Arial" w:cs="Arial"/>
      <w:b/>
      <w:bCs/>
      <w:sz w:val="46"/>
      <w:szCs w:val="4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162" w:firstLine="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castillo.sam.d@gmail.com" TargetMode="External"/><Relationship Id="rId7" Type="http://schemas.openxmlformats.org/officeDocument/2006/relationships/hyperlink" Target="http://www.linkedin.com/in/samdcastillo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 Castillo</dc:creator>
  <dc:title>Resume - Profile.pdf</dc:title>
  <dcterms:created xsi:type="dcterms:W3CDTF">2025-11-27T10:36:29Z</dcterms:created>
  <dcterms:modified xsi:type="dcterms:W3CDTF">2025-11-27T10:36:29Z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LastSaved">
    <vt:filetime>2025-11-27T00:00:00Z</vt:filetime>
  </property>
  <property fmtid="{D5CDD505-2E9C-101B-9397-08002B2CF9AE}" pid="4" name="Producer">
    <vt:lpwstr>Microsoft: Print To PDF</vt:lpwstr>
  </property>
</Properties>
</file>