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078" w:rsidRPr="00E67078" w:rsidRDefault="00E67078" w:rsidP="00E67078">
      <w:pPr>
        <w:rPr>
          <w:b/>
          <w:bCs/>
        </w:rPr>
      </w:pPr>
      <w:r w:rsidRPr="00E67078">
        <w:rPr>
          <w:b/>
          <w:bCs/>
        </w:rPr>
        <w:t>S.O.L.I.D stands for:</w:t>
      </w:r>
    </w:p>
    <w:p w:rsidR="00E67078" w:rsidRPr="00E67078" w:rsidRDefault="00E67078" w:rsidP="00E67078">
      <w:r w:rsidRPr="00E67078">
        <w:t xml:space="preserve">When expanded the acronyms might seem complicated, but they are </w:t>
      </w:r>
      <w:proofErr w:type="gramStart"/>
      <w:r w:rsidRPr="00E67078">
        <w:t>pretty simple</w:t>
      </w:r>
      <w:proofErr w:type="gramEnd"/>
      <w:r w:rsidRPr="00E67078">
        <w:t xml:space="preserve"> to grasp.</w:t>
      </w:r>
    </w:p>
    <w:p w:rsidR="00E67078" w:rsidRPr="00E67078" w:rsidRDefault="00E67078" w:rsidP="00E67078">
      <w:pPr>
        <w:numPr>
          <w:ilvl w:val="0"/>
          <w:numId w:val="1"/>
        </w:numPr>
      </w:pPr>
      <w:r w:rsidRPr="00E67078">
        <w:rPr>
          <w:b/>
          <w:bCs/>
        </w:rPr>
        <w:t>S</w:t>
      </w:r>
      <w:r w:rsidRPr="00E67078">
        <w:t> - Single-</w:t>
      </w:r>
      <w:proofErr w:type="spellStart"/>
      <w:r w:rsidRPr="00E67078">
        <w:t>responsiblity</w:t>
      </w:r>
      <w:proofErr w:type="spellEnd"/>
      <w:r w:rsidRPr="00E67078">
        <w:t xml:space="preserve"> principle</w:t>
      </w:r>
    </w:p>
    <w:p w:rsidR="00E67078" w:rsidRPr="00E67078" w:rsidRDefault="00E67078" w:rsidP="00E67078">
      <w:pPr>
        <w:numPr>
          <w:ilvl w:val="0"/>
          <w:numId w:val="1"/>
        </w:numPr>
      </w:pPr>
      <w:r w:rsidRPr="00E67078">
        <w:rPr>
          <w:b/>
          <w:bCs/>
        </w:rPr>
        <w:t>O</w:t>
      </w:r>
      <w:r w:rsidRPr="00E67078">
        <w:t> - Open-closed principle</w:t>
      </w:r>
    </w:p>
    <w:p w:rsidR="00E67078" w:rsidRPr="00E67078" w:rsidRDefault="00E67078" w:rsidP="00E67078">
      <w:pPr>
        <w:numPr>
          <w:ilvl w:val="0"/>
          <w:numId w:val="1"/>
        </w:numPr>
      </w:pPr>
      <w:r w:rsidRPr="00E67078">
        <w:rPr>
          <w:b/>
          <w:bCs/>
        </w:rPr>
        <w:t>L</w:t>
      </w:r>
      <w:r w:rsidRPr="00E67078">
        <w:t xml:space="preserve"> - </w:t>
      </w:r>
      <w:proofErr w:type="spellStart"/>
      <w:r w:rsidRPr="00E67078">
        <w:t>Liskov</w:t>
      </w:r>
      <w:proofErr w:type="spellEnd"/>
      <w:r w:rsidRPr="00E67078">
        <w:t xml:space="preserve"> substitution principle</w:t>
      </w:r>
    </w:p>
    <w:p w:rsidR="00E67078" w:rsidRPr="00E67078" w:rsidRDefault="00E67078" w:rsidP="00E67078">
      <w:pPr>
        <w:numPr>
          <w:ilvl w:val="0"/>
          <w:numId w:val="1"/>
        </w:numPr>
      </w:pPr>
      <w:r w:rsidRPr="00E67078">
        <w:rPr>
          <w:b/>
          <w:bCs/>
        </w:rPr>
        <w:t>I</w:t>
      </w:r>
      <w:r w:rsidRPr="00E67078">
        <w:t> - Interface segregation principle</w:t>
      </w:r>
    </w:p>
    <w:p w:rsidR="00E67078" w:rsidRPr="00E67078" w:rsidRDefault="00E67078" w:rsidP="00E67078">
      <w:pPr>
        <w:numPr>
          <w:ilvl w:val="0"/>
          <w:numId w:val="1"/>
        </w:numPr>
      </w:pPr>
      <w:r w:rsidRPr="00E67078">
        <w:rPr>
          <w:b/>
          <w:bCs/>
        </w:rPr>
        <w:t>D</w:t>
      </w:r>
      <w:r w:rsidRPr="00E67078">
        <w:t> - Dependency Inversion Principle</w:t>
      </w:r>
    </w:p>
    <w:p w:rsidR="00C25879" w:rsidRDefault="00E67078">
      <w:r>
        <w:t xml:space="preserve">SRP: </w:t>
      </w:r>
      <w:r w:rsidRPr="00E67078">
        <w:t>A class should have one and only one reason to change, meaning that a class should have only one job.</w:t>
      </w:r>
    </w:p>
    <w:p w:rsidR="00E67078" w:rsidRDefault="00E67078">
      <w:r>
        <w:t xml:space="preserve">OCP: </w:t>
      </w:r>
      <w:r w:rsidRPr="00E67078">
        <w:t>Objects or entities should be open for extension, but closed for modification</w:t>
      </w:r>
      <w:r>
        <w:t>.</w:t>
      </w:r>
    </w:p>
    <w:p w:rsidR="00E67078" w:rsidRDefault="00F96A2C" w:rsidP="00E67078">
      <w:hyperlink r:id="rId5" w:anchor="toc-liskov-substitution-principle" w:history="1">
        <w:r w:rsidR="00E67078" w:rsidRPr="00E67078">
          <w:t>LSP:</w:t>
        </w:r>
      </w:hyperlink>
      <w:r w:rsidR="00E67078">
        <w:t xml:space="preserve"> </w:t>
      </w:r>
      <w:r w:rsidR="00E67078" w:rsidRPr="00E67078">
        <w:t>All this is stating is that every subclass/derived class should be substitutable for their base/parent class.</w:t>
      </w:r>
    </w:p>
    <w:p w:rsidR="00E67078" w:rsidRPr="00E67078" w:rsidRDefault="00E67078" w:rsidP="00E67078">
      <w:r>
        <w:t xml:space="preserve">ISP: </w:t>
      </w:r>
      <w:r w:rsidRPr="00E67078">
        <w:t>A client should never be forced to implement an interface that it doesn't use or clients shouldn't be forced to depend on methods they do not use.</w:t>
      </w:r>
    </w:p>
    <w:p w:rsidR="00E67078" w:rsidRDefault="00823619">
      <w:r>
        <w:t xml:space="preserve">DIP: </w:t>
      </w:r>
      <w:r w:rsidRPr="00823619">
        <w:t>Entities must depend on abstractions not on concr</w:t>
      </w:r>
      <w:r w:rsidR="00F96A2C">
        <w:t xml:space="preserve">etions. It states that the high </w:t>
      </w:r>
      <w:r w:rsidRPr="00823619">
        <w:t>level module must not depend on the low level module, but they should depend on abstractions.</w:t>
      </w:r>
      <w:bookmarkStart w:id="0" w:name="_GoBack"/>
      <w:bookmarkEnd w:id="0"/>
    </w:p>
    <w:sectPr w:rsidR="00E6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63853"/>
    <w:multiLevelType w:val="multilevel"/>
    <w:tmpl w:val="08D2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EB"/>
    <w:rsid w:val="00201E53"/>
    <w:rsid w:val="00641071"/>
    <w:rsid w:val="007025EB"/>
    <w:rsid w:val="00823619"/>
    <w:rsid w:val="00CE6321"/>
    <w:rsid w:val="00E67078"/>
    <w:rsid w:val="00F26CA6"/>
    <w:rsid w:val="00F9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42B0"/>
  <w15:chartTrackingRefBased/>
  <w15:docId w15:val="{71294A9C-7D2D-4EAC-A708-39615A85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0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8735">
          <w:blockQuote w:val="1"/>
          <w:marLeft w:val="0"/>
          <w:marRight w:val="0"/>
          <w:marTop w:val="0"/>
          <w:marBottom w:val="525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1182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8960">
          <w:blockQuote w:val="1"/>
          <w:marLeft w:val="0"/>
          <w:marRight w:val="0"/>
          <w:marTop w:val="0"/>
          <w:marBottom w:val="525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otch.io/bar-talk/s-o-l-i-d-the-first-five-principles-of-object-oriented-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Siddhartha</dc:creator>
  <cp:keywords/>
  <dc:description/>
  <cp:lastModifiedBy>Sarkar, Siddhartha</cp:lastModifiedBy>
  <cp:revision>5</cp:revision>
  <dcterms:created xsi:type="dcterms:W3CDTF">2018-06-10T09:38:00Z</dcterms:created>
  <dcterms:modified xsi:type="dcterms:W3CDTF">2018-06-14T16:24:00Z</dcterms:modified>
</cp:coreProperties>
</file>