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1B2FE1" w:rsidP="001B2FE1">
      <w:pPr>
        <w:pStyle w:val="ListParagraph"/>
        <w:numPr>
          <w:ilvl w:val="0"/>
          <w:numId w:val="1"/>
        </w:numPr>
      </w:pPr>
      <w:r>
        <w:t>Java is strongly typed language. Every expression and variable has type.</w:t>
      </w:r>
    </w:p>
    <w:p w:rsidR="001B2FE1" w:rsidRDefault="005873AB" w:rsidP="001B2FE1">
      <w:pPr>
        <w:pStyle w:val="ListParagraph"/>
        <w:numPr>
          <w:ilvl w:val="0"/>
          <w:numId w:val="1"/>
        </w:numPr>
      </w:pPr>
      <w:r w:rsidRPr="005873AB">
        <w:rPr>
          <w:b/>
        </w:rPr>
        <w:t>Java types</w:t>
      </w:r>
      <w:r w:rsidR="001B2FE1">
        <w:t>: Interface, Class (including enum), Array, Primitives.</w:t>
      </w:r>
    </w:p>
    <w:p w:rsidR="009A1F65" w:rsidRDefault="001B2FE1" w:rsidP="001B2FE1">
      <w:pPr>
        <w:pStyle w:val="ListParagraph"/>
        <w:numPr>
          <w:ilvl w:val="0"/>
          <w:numId w:val="1"/>
        </w:numPr>
      </w:pPr>
      <w:r w:rsidRPr="005873AB">
        <w:rPr>
          <w:b/>
        </w:rPr>
        <w:t>Primitive Types</w:t>
      </w:r>
      <w:r>
        <w:t xml:space="preserve">: </w:t>
      </w:r>
      <w:r w:rsidR="009A1F65">
        <w:t>Although java is object-oriented primitive types are not because of performance concerns.</w:t>
      </w:r>
    </w:p>
    <w:p w:rsidR="009A1F65" w:rsidRDefault="009A1F65" w:rsidP="009A1F65">
      <w:pPr>
        <w:pStyle w:val="ListParagraph"/>
        <w:numPr>
          <w:ilvl w:val="1"/>
          <w:numId w:val="1"/>
        </w:numPr>
      </w:pPr>
      <w:r>
        <w:t>Because of portability reasons java primitives has strict range defined.</w:t>
      </w:r>
    </w:p>
    <w:p w:rsidR="001B2FE1" w:rsidRDefault="009A1F65" w:rsidP="009A1F65">
      <w:pPr>
        <w:pStyle w:val="ListParagraph"/>
        <w:numPr>
          <w:ilvl w:val="1"/>
          <w:numId w:val="1"/>
        </w:numPr>
      </w:pPr>
      <w:r w:rsidRPr="00BB74B4">
        <w:rPr>
          <w:b/>
        </w:rPr>
        <w:t>Numbers</w:t>
      </w:r>
      <w:r>
        <w:t>: All numbers in java are signed represented in 2’s complement form</w:t>
      </w:r>
    </w:p>
    <w:p w:rsidR="009A1F65" w:rsidRDefault="009A1F65" w:rsidP="009A1F65">
      <w:pPr>
        <w:pStyle w:val="ListParagraph"/>
        <w:numPr>
          <w:ilvl w:val="2"/>
          <w:numId w:val="1"/>
        </w:numPr>
      </w:pPr>
      <w:r>
        <w:t>Range of number: -</w:t>
      </w:r>
      <w:r>
        <w:rPr>
          <w:rFonts w:ascii="Arial" w:hAnsi="Arial" w:cs="Arial"/>
          <w:color w:val="222222"/>
          <w:shd w:val="clear" w:color="auto" w:fill="FFFFFF"/>
        </w:rPr>
        <w:t>2</w:t>
      </w:r>
      <w:r>
        <w:rPr>
          <w:rFonts w:ascii="Arial" w:hAnsi="Arial" w:cs="Arial"/>
          <w:color w:val="222222"/>
          <w:shd w:val="clear" w:color="auto" w:fill="FFFFFF"/>
          <w:vertAlign w:val="superscript"/>
        </w:rPr>
        <w:t>n-1</w:t>
      </w:r>
      <w:r>
        <w:rPr>
          <w:rFonts w:ascii="Arial" w:hAnsi="Arial" w:cs="Arial"/>
          <w:color w:val="222222"/>
          <w:shd w:val="clear" w:color="auto" w:fill="FFFFFF"/>
        </w:rPr>
        <w:t xml:space="preserve"> to 2</w:t>
      </w:r>
      <w:r>
        <w:rPr>
          <w:rFonts w:ascii="Arial" w:hAnsi="Arial" w:cs="Arial"/>
          <w:color w:val="222222"/>
          <w:shd w:val="clear" w:color="auto" w:fill="FFFFFF"/>
          <w:vertAlign w:val="superscript"/>
        </w:rPr>
        <w:t>n</w:t>
      </w:r>
      <w:r w:rsidR="00663CB5">
        <w:rPr>
          <w:rFonts w:ascii="Arial" w:hAnsi="Arial" w:cs="Arial"/>
          <w:color w:val="222222"/>
          <w:shd w:val="clear" w:color="auto" w:fill="FFFFFF"/>
          <w:vertAlign w:val="superscript"/>
        </w:rPr>
        <w:t>-1</w:t>
      </w:r>
      <w:r>
        <w:rPr>
          <w:rFonts w:ascii="Arial" w:hAnsi="Arial" w:cs="Arial"/>
          <w:color w:val="222222"/>
          <w:shd w:val="clear" w:color="auto" w:fill="FFFFFF"/>
        </w:rPr>
        <w:t>-1</w:t>
      </w:r>
    </w:p>
    <w:p w:rsidR="001B2FE1" w:rsidRDefault="001B2FE1" w:rsidP="009A1F65">
      <w:pPr>
        <w:pStyle w:val="ListParagraph"/>
        <w:numPr>
          <w:ilvl w:val="2"/>
          <w:numId w:val="1"/>
        </w:numPr>
      </w:pPr>
      <w:r w:rsidRPr="00BB74B4">
        <w:rPr>
          <w:b/>
        </w:rPr>
        <w:t>Integer</w:t>
      </w:r>
      <w:r>
        <w:t>:</w:t>
      </w:r>
    </w:p>
    <w:p w:rsidR="001B2FE1" w:rsidRDefault="001B2FE1" w:rsidP="009A1F65">
      <w:pPr>
        <w:pStyle w:val="ListParagraph"/>
        <w:numPr>
          <w:ilvl w:val="3"/>
          <w:numId w:val="1"/>
        </w:numPr>
      </w:pPr>
      <w:r>
        <w:t>Byte</w:t>
      </w:r>
      <w:r w:rsidR="00663CB5">
        <w:t xml:space="preserve"> (8 bit): Useful for working with raw binary data.</w:t>
      </w:r>
    </w:p>
    <w:p w:rsidR="001B2FE1" w:rsidRDefault="001B2FE1" w:rsidP="009A1F65">
      <w:pPr>
        <w:pStyle w:val="ListParagraph"/>
        <w:numPr>
          <w:ilvl w:val="3"/>
          <w:numId w:val="1"/>
        </w:numPr>
      </w:pPr>
      <w:r>
        <w:t>Short</w:t>
      </w:r>
      <w:r w:rsidR="00663CB5">
        <w:t xml:space="preserve"> (16 bit): </w:t>
      </w:r>
    </w:p>
    <w:p w:rsidR="001B2FE1" w:rsidRDefault="001B2FE1" w:rsidP="009A1F65">
      <w:pPr>
        <w:pStyle w:val="ListParagraph"/>
        <w:numPr>
          <w:ilvl w:val="3"/>
          <w:numId w:val="1"/>
        </w:numPr>
      </w:pPr>
      <w:proofErr w:type="spellStart"/>
      <w:r>
        <w:t>Int</w:t>
      </w:r>
      <w:proofErr w:type="spellEnd"/>
      <w:r w:rsidR="00663CB5">
        <w:t xml:space="preserve"> (32 bit): </w:t>
      </w:r>
    </w:p>
    <w:p w:rsidR="001B2FE1" w:rsidRDefault="001B2FE1" w:rsidP="009A1F65">
      <w:pPr>
        <w:pStyle w:val="ListParagraph"/>
        <w:numPr>
          <w:ilvl w:val="3"/>
          <w:numId w:val="1"/>
        </w:numPr>
      </w:pPr>
      <w:r>
        <w:t>Long</w:t>
      </w:r>
      <w:r w:rsidR="00663CB5">
        <w:t xml:space="preserve"> (64 bit): Used when </w:t>
      </w:r>
      <w:proofErr w:type="spellStart"/>
      <w:r w:rsidR="00663CB5">
        <w:t>int</w:t>
      </w:r>
      <w:proofErr w:type="spellEnd"/>
      <w:r w:rsidR="00663CB5">
        <w:t xml:space="preserve"> type length isn’t sufficient.</w:t>
      </w:r>
    </w:p>
    <w:p w:rsidR="001D2C4B" w:rsidRDefault="009A1F65" w:rsidP="008055E6">
      <w:pPr>
        <w:pStyle w:val="ListParagraph"/>
        <w:numPr>
          <w:ilvl w:val="2"/>
          <w:numId w:val="1"/>
        </w:numPr>
      </w:pPr>
      <w:proofErr w:type="spellStart"/>
      <w:r w:rsidRPr="0097644E">
        <w:rPr>
          <w:b/>
        </w:rPr>
        <w:t>Float</w:t>
      </w:r>
      <w:r w:rsidR="00663CB5" w:rsidRPr="0097644E">
        <w:rPr>
          <w:b/>
        </w:rPr>
        <w:t>int</w:t>
      </w:r>
      <w:proofErr w:type="spellEnd"/>
      <w:r w:rsidR="00663CB5" w:rsidRPr="0097644E">
        <w:rPr>
          <w:b/>
        </w:rPr>
        <w:t>-point Numbers</w:t>
      </w:r>
      <w:r w:rsidR="00663CB5">
        <w:t>: Java uses IEEE-754 for floating point types.</w:t>
      </w:r>
      <w:r w:rsidR="008055E6">
        <w:t xml:space="preserve"> </w:t>
      </w:r>
    </w:p>
    <w:p w:rsidR="001D2C4B" w:rsidRDefault="008055E6" w:rsidP="001D2C4B">
      <w:pPr>
        <w:pStyle w:val="ListParagraph"/>
        <w:numPr>
          <w:ilvl w:val="3"/>
          <w:numId w:val="1"/>
        </w:numPr>
      </w:pPr>
      <w:r>
        <w:t>For example,</w:t>
      </w:r>
    </w:p>
    <w:p w:rsidR="001D2C4B" w:rsidRDefault="008055E6" w:rsidP="001D2C4B">
      <w:pPr>
        <w:pStyle w:val="ListParagraph"/>
        <w:numPr>
          <w:ilvl w:val="4"/>
          <w:numId w:val="1"/>
        </w:numPr>
      </w:pPr>
      <w:r>
        <w:t>0.000124 becomes 0.124(M) × 10−3(E)</w:t>
      </w:r>
    </w:p>
    <w:p w:rsidR="001D2C4B" w:rsidRDefault="008055E6" w:rsidP="001D2C4B">
      <w:pPr>
        <w:pStyle w:val="ListParagraph"/>
        <w:numPr>
          <w:ilvl w:val="4"/>
          <w:numId w:val="1"/>
        </w:numPr>
      </w:pPr>
      <w:r>
        <w:t>237.141 becomes 0.237141 × 10-3</w:t>
      </w:r>
    </w:p>
    <w:p w:rsidR="00663CB5" w:rsidRDefault="00663CB5" w:rsidP="00663CB5">
      <w:pPr>
        <w:pStyle w:val="ListParagraph"/>
        <w:numPr>
          <w:ilvl w:val="3"/>
          <w:numId w:val="1"/>
        </w:numPr>
      </w:pPr>
      <w:r>
        <w:t>Float (32 bit):</w:t>
      </w:r>
      <w:r w:rsidR="00D505E4">
        <w:t xml:space="preserve"> Represents single-precision value.</w:t>
      </w:r>
    </w:p>
    <w:p w:rsidR="00D505E4" w:rsidRPr="00D505E4" w:rsidRDefault="00D505E4" w:rsidP="00D505E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D505E4">
        <w:rPr>
          <w:rFonts w:ascii="Consolas" w:eastAsia="Times New Roman" w:hAnsi="Consolas" w:cs="Consolas"/>
          <w:color w:val="242729"/>
          <w:sz w:val="20"/>
          <w:szCs w:val="20"/>
          <w:bdr w:val="none" w:sz="0" w:space="0" w:color="auto" w:frame="1"/>
          <w:shd w:val="clear" w:color="auto" w:fill="EFF0F1"/>
        </w:rPr>
        <w:t xml:space="preserve">S EEEEEEEE </w:t>
      </w:r>
      <w:r>
        <w:rPr>
          <w:rFonts w:ascii="Consolas" w:eastAsia="Times New Roman" w:hAnsi="Consolas" w:cs="Consolas"/>
          <w:color w:val="242729"/>
          <w:sz w:val="20"/>
          <w:szCs w:val="20"/>
          <w:bdr w:val="none" w:sz="0" w:space="0" w:color="auto" w:frame="1"/>
          <w:shd w:val="clear" w:color="auto" w:fill="EFF0F1"/>
        </w:rPr>
        <w:t>MMMMMMMMMMMMMMMMMMMMMMM</w:t>
      </w:r>
    </w:p>
    <w:p w:rsidR="00D505E4" w:rsidRPr="00D505E4" w:rsidRDefault="00D505E4" w:rsidP="00D505E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rPr>
      </w:pPr>
      <w:r w:rsidRPr="00D505E4">
        <w:rPr>
          <w:rFonts w:ascii="Consolas" w:eastAsia="Times New Roman" w:hAnsi="Consolas" w:cs="Consolas"/>
          <w:color w:val="242729"/>
          <w:sz w:val="20"/>
          <w:szCs w:val="20"/>
          <w:bdr w:val="none" w:sz="0" w:space="0" w:color="auto" w:frame="1"/>
          <w:shd w:val="clear" w:color="auto" w:fill="EFF0F1"/>
        </w:rPr>
        <w:t>0 1      8 9                    31</w:t>
      </w:r>
    </w:p>
    <w:p w:rsidR="00D505E4" w:rsidRDefault="00D505E4" w:rsidP="00D505E4">
      <w:pPr>
        <w:pStyle w:val="HTMLPreformatted"/>
        <w:shd w:val="clear" w:color="auto" w:fill="EFF0F1"/>
        <w:ind w:left="360"/>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0 00000000 00000000000000000000000 = 0</w:t>
      </w:r>
    </w:p>
    <w:p w:rsidR="00D505E4" w:rsidRDefault="00D505E4" w:rsidP="00D505E4">
      <w:pPr>
        <w:pStyle w:val="HTMLPreformatted"/>
        <w:shd w:val="clear" w:color="auto" w:fill="EFF0F1"/>
        <w:ind w:left="360"/>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1 00000000 00000000000000000000000 = -0</w:t>
      </w:r>
    </w:p>
    <w:p w:rsidR="00D505E4" w:rsidRDefault="00D505E4" w:rsidP="00D505E4">
      <w:pPr>
        <w:pStyle w:val="HTMLPreformatted"/>
        <w:shd w:val="clear" w:color="auto" w:fill="EFF0F1"/>
        <w:ind w:left="360"/>
        <w:textAlignment w:val="baseline"/>
        <w:rPr>
          <w:rStyle w:val="HTMLCode"/>
          <w:rFonts w:ascii="Consolas" w:hAnsi="Consolas" w:cs="Consolas"/>
          <w:color w:val="242729"/>
          <w:bdr w:val="none" w:sz="0" w:space="0" w:color="auto" w:frame="1"/>
          <w:shd w:val="clear" w:color="auto" w:fill="EFF0F1"/>
        </w:rPr>
      </w:pPr>
    </w:p>
    <w:p w:rsidR="00D505E4" w:rsidRDefault="00D505E4" w:rsidP="00D505E4">
      <w:pPr>
        <w:pStyle w:val="HTMLPreformatted"/>
        <w:shd w:val="clear" w:color="auto" w:fill="EFF0F1"/>
        <w:ind w:left="360"/>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0 11111111 00000000000000000000000 = Infinity</w:t>
      </w:r>
    </w:p>
    <w:p w:rsidR="00D505E4" w:rsidRDefault="00D505E4" w:rsidP="00D505E4">
      <w:pPr>
        <w:pStyle w:val="HTMLPreformatted"/>
        <w:shd w:val="clear" w:color="auto" w:fill="EFF0F1"/>
        <w:ind w:left="360"/>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1 11111111 00000000000000000000000 = -Infinity</w:t>
      </w:r>
    </w:p>
    <w:p w:rsidR="00D505E4" w:rsidRDefault="00D505E4" w:rsidP="00D505E4">
      <w:pPr>
        <w:pStyle w:val="HTMLPreformatted"/>
        <w:shd w:val="clear" w:color="auto" w:fill="EFF0F1"/>
        <w:ind w:left="360"/>
        <w:textAlignment w:val="baseline"/>
        <w:rPr>
          <w:rStyle w:val="HTMLCode"/>
          <w:rFonts w:ascii="Consolas" w:hAnsi="Consolas" w:cs="Consolas"/>
          <w:color w:val="242729"/>
          <w:bdr w:val="none" w:sz="0" w:space="0" w:color="auto" w:frame="1"/>
          <w:shd w:val="clear" w:color="auto" w:fill="EFF0F1"/>
        </w:rPr>
      </w:pPr>
    </w:p>
    <w:p w:rsidR="00D505E4" w:rsidRDefault="00D505E4" w:rsidP="00D505E4">
      <w:pPr>
        <w:pStyle w:val="HTMLPreformatted"/>
        <w:shd w:val="clear" w:color="auto" w:fill="EFF0F1"/>
        <w:ind w:left="360"/>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0 11111111 00000100000000000000000 = </w:t>
      </w:r>
      <w:proofErr w:type="spellStart"/>
      <w:r>
        <w:rPr>
          <w:rStyle w:val="HTMLCode"/>
          <w:rFonts w:ascii="Consolas" w:hAnsi="Consolas" w:cs="Consolas"/>
          <w:color w:val="242729"/>
          <w:bdr w:val="none" w:sz="0" w:space="0" w:color="auto" w:frame="1"/>
          <w:shd w:val="clear" w:color="auto" w:fill="EFF0F1"/>
        </w:rPr>
        <w:t>NaN</w:t>
      </w:r>
      <w:proofErr w:type="spellEnd"/>
    </w:p>
    <w:p w:rsidR="00D505E4" w:rsidRDefault="00D505E4" w:rsidP="00D505E4">
      <w:pPr>
        <w:pStyle w:val="ListParagraph"/>
        <w:ind w:left="2880"/>
      </w:pPr>
    </w:p>
    <w:p w:rsidR="00663CB5" w:rsidRDefault="00D505E4" w:rsidP="00D505E4">
      <w:pPr>
        <w:ind w:left="2160"/>
      </w:pPr>
      <w:r>
        <w:t xml:space="preserve">       2. </w:t>
      </w:r>
      <w:r w:rsidR="00663CB5">
        <w:t>Double (64 bit):</w:t>
      </w:r>
      <w:r>
        <w:t xml:space="preserve"> </w:t>
      </w:r>
      <w:r w:rsidR="001D2C4B">
        <w:t>Floating point literals are by default double and r</w:t>
      </w:r>
      <w:r>
        <w:t>epresents double-precision value.</w:t>
      </w:r>
    </w:p>
    <w:p w:rsidR="00D505E4" w:rsidRDefault="00D505E4" w:rsidP="00D505E4">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 EEEEEEEEEEE FFFFFFFFFFFFFFFFFFFFFFFFFFFFFFFFFFFFFFFFFFFFFFFFFFFF</w:t>
      </w:r>
    </w:p>
    <w:p w:rsidR="00D505E4" w:rsidRPr="00D505E4" w:rsidRDefault="00D505E4" w:rsidP="00D505E4">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0 1        11 12                                                63</w:t>
      </w:r>
    </w:p>
    <w:p w:rsidR="00FB3B2F" w:rsidRDefault="00FB3B2F" w:rsidP="00FB3B2F">
      <w:pPr>
        <w:ind w:left="360"/>
      </w:pPr>
      <w:r w:rsidRPr="00FB3B2F">
        <w:t>The precision indicates the number of decimal digits that are correct, i.e. without any kind of representation error or approximation. In other words, it indicates how many decimal digits one can safely use.</w:t>
      </w:r>
    </w:p>
    <w:p w:rsidR="00FB3B2F" w:rsidRDefault="00FB3B2F" w:rsidP="00FB3B2F">
      <w:pPr>
        <w:ind w:left="360"/>
      </w:pPr>
      <w:r>
        <w:t>With that said, it's easy to estimate the number of decimal digits which can be safely used:</w:t>
      </w:r>
    </w:p>
    <w:p w:rsidR="00FB3B2F" w:rsidRDefault="00FB3B2F" w:rsidP="00FB3B2F">
      <w:pPr>
        <w:ind w:left="360"/>
      </w:pPr>
      <w:r>
        <w:t>single precision: log10(224), which is about 7~8 decimal digits</w:t>
      </w:r>
    </w:p>
    <w:p w:rsidR="00D505E4" w:rsidRDefault="00FB3B2F" w:rsidP="00FB3B2F">
      <w:pPr>
        <w:ind w:left="360"/>
      </w:pPr>
      <w:r>
        <w:t>double precision: log10(253), which is about 15~16 decimal digits</w:t>
      </w:r>
    </w:p>
    <w:p w:rsidR="001B2FE1" w:rsidRDefault="001B2FE1" w:rsidP="001B2FE1">
      <w:pPr>
        <w:pStyle w:val="ListParagraph"/>
        <w:numPr>
          <w:ilvl w:val="1"/>
          <w:numId w:val="1"/>
        </w:numPr>
      </w:pPr>
      <w:r w:rsidRPr="008B4D20">
        <w:rPr>
          <w:b/>
        </w:rPr>
        <w:t>Char</w:t>
      </w:r>
      <w:r w:rsidR="00FB3B2F" w:rsidRPr="008B4D20">
        <w:rPr>
          <w:b/>
        </w:rPr>
        <w:t xml:space="preserve"> (16 bit)</w:t>
      </w:r>
      <w:r w:rsidRPr="008B4D20">
        <w:rPr>
          <w:b/>
        </w:rPr>
        <w:t>:</w:t>
      </w:r>
      <w:r w:rsidR="00FB3B2F">
        <w:t xml:space="preserve"> Java uses UTF-16 for characters. </w:t>
      </w:r>
    </w:p>
    <w:p w:rsidR="00FB3B2F" w:rsidRDefault="00FB3B2F" w:rsidP="00FB3B2F">
      <w:pPr>
        <w:pStyle w:val="ListParagraph"/>
        <w:numPr>
          <w:ilvl w:val="2"/>
          <w:numId w:val="1"/>
        </w:numPr>
      </w:pPr>
      <w:r>
        <w:t xml:space="preserve">Character can </w:t>
      </w:r>
      <w:proofErr w:type="gramStart"/>
      <w:r>
        <w:t>used</w:t>
      </w:r>
      <w:proofErr w:type="gramEnd"/>
      <w:r>
        <w:t xml:space="preserve"> as integer type to perform increment and decrement </w:t>
      </w:r>
      <w:proofErr w:type="spellStart"/>
      <w:r>
        <w:t>operarions</w:t>
      </w:r>
      <w:proofErr w:type="spellEnd"/>
      <w:r>
        <w:t>.</w:t>
      </w:r>
    </w:p>
    <w:p w:rsidR="00FB3B2F" w:rsidRDefault="00FB3B2F" w:rsidP="00FB3B2F">
      <w:pPr>
        <w:pStyle w:val="ListParagraph"/>
        <w:numPr>
          <w:ilvl w:val="2"/>
          <w:numId w:val="1"/>
        </w:numPr>
      </w:pPr>
      <w:r>
        <w:t>Chars are unsigned integral.</w:t>
      </w:r>
    </w:p>
    <w:p w:rsidR="001B2FE1" w:rsidRPr="008B4D20" w:rsidRDefault="001B2FE1" w:rsidP="001B2FE1">
      <w:pPr>
        <w:pStyle w:val="ListParagraph"/>
        <w:numPr>
          <w:ilvl w:val="1"/>
          <w:numId w:val="1"/>
        </w:numPr>
        <w:rPr>
          <w:b/>
        </w:rPr>
      </w:pPr>
      <w:r w:rsidRPr="008B4D20">
        <w:rPr>
          <w:b/>
        </w:rPr>
        <w:t>Boolean:</w:t>
      </w:r>
    </w:p>
    <w:p w:rsidR="001B2FE1" w:rsidRPr="008B4D20" w:rsidRDefault="00860FA4" w:rsidP="001B2FE1">
      <w:pPr>
        <w:pStyle w:val="ListParagraph"/>
        <w:numPr>
          <w:ilvl w:val="0"/>
          <w:numId w:val="1"/>
        </w:numPr>
        <w:rPr>
          <w:b/>
        </w:rPr>
      </w:pPr>
      <w:r w:rsidRPr="008B4D20">
        <w:rPr>
          <w:b/>
        </w:rPr>
        <w:lastRenderedPageBreak/>
        <w:t>Integer literals:</w:t>
      </w:r>
    </w:p>
    <w:p w:rsidR="00860FA4" w:rsidRDefault="00860FA4" w:rsidP="00860FA4">
      <w:pPr>
        <w:pStyle w:val="ListParagraph"/>
        <w:numPr>
          <w:ilvl w:val="1"/>
          <w:numId w:val="1"/>
        </w:numPr>
      </w:pPr>
      <w:r>
        <w:t>Octal: 01234567</w:t>
      </w:r>
    </w:p>
    <w:p w:rsidR="00860FA4" w:rsidRDefault="00860FA4" w:rsidP="00860FA4">
      <w:pPr>
        <w:pStyle w:val="ListParagraph"/>
        <w:numPr>
          <w:ilvl w:val="1"/>
          <w:numId w:val="1"/>
        </w:numPr>
      </w:pPr>
      <w:r>
        <w:t>Hexadecimal:0x0123456789ABCDEF</w:t>
      </w:r>
    </w:p>
    <w:p w:rsidR="001D2C4B" w:rsidRDefault="001D2C4B" w:rsidP="00860FA4">
      <w:pPr>
        <w:pStyle w:val="ListParagraph"/>
        <w:numPr>
          <w:ilvl w:val="1"/>
          <w:numId w:val="1"/>
        </w:numPr>
      </w:pPr>
      <w:r>
        <w:t>Binary: 0b101010</w:t>
      </w:r>
    </w:p>
    <w:p w:rsidR="00860FA4" w:rsidRDefault="00860FA4" w:rsidP="00860FA4">
      <w:pPr>
        <w:pStyle w:val="ListParagraph"/>
        <w:numPr>
          <w:ilvl w:val="1"/>
          <w:numId w:val="1"/>
        </w:numPr>
      </w:pPr>
      <w:r>
        <w:t>Long: 324L</w:t>
      </w:r>
    </w:p>
    <w:p w:rsidR="001D2C4B" w:rsidRDefault="001D2C4B" w:rsidP="00860FA4">
      <w:pPr>
        <w:pStyle w:val="ListParagraph"/>
        <w:numPr>
          <w:ilvl w:val="1"/>
          <w:numId w:val="1"/>
        </w:numPr>
      </w:pPr>
      <w:r>
        <w:t>Long integer: 123_456_789</w:t>
      </w:r>
    </w:p>
    <w:p w:rsidR="001D2C4B" w:rsidRDefault="001D2C4B" w:rsidP="001D2C4B">
      <w:pPr>
        <w:pStyle w:val="ListParagraph"/>
        <w:numPr>
          <w:ilvl w:val="2"/>
          <w:numId w:val="1"/>
        </w:numPr>
      </w:pPr>
      <w:r>
        <w:t>These underscores are for clarity and would be ignored. They can’t come at beginning and end of literals.</w:t>
      </w:r>
    </w:p>
    <w:p w:rsidR="00860FA4" w:rsidRDefault="00860FA4" w:rsidP="00860FA4">
      <w:pPr>
        <w:pStyle w:val="ListParagraph"/>
        <w:numPr>
          <w:ilvl w:val="1"/>
          <w:numId w:val="1"/>
        </w:numPr>
      </w:pPr>
      <w:r>
        <w:t xml:space="preserve">When </w:t>
      </w:r>
      <w:proofErr w:type="spellStart"/>
      <w:r>
        <w:t>int</w:t>
      </w:r>
      <w:proofErr w:type="spellEnd"/>
      <w:r>
        <w:t xml:space="preserve"> are assigned to byte or long no errors are generated if they are within range.</w:t>
      </w:r>
    </w:p>
    <w:p w:rsidR="001D2C4B" w:rsidRPr="008B4D20" w:rsidRDefault="001D2C4B" w:rsidP="001D2C4B">
      <w:pPr>
        <w:pStyle w:val="ListParagraph"/>
        <w:numPr>
          <w:ilvl w:val="0"/>
          <w:numId w:val="1"/>
        </w:numPr>
        <w:rPr>
          <w:b/>
        </w:rPr>
      </w:pPr>
      <w:r w:rsidRPr="008B4D20">
        <w:rPr>
          <w:b/>
        </w:rPr>
        <w:t>Floating point literals:</w:t>
      </w:r>
    </w:p>
    <w:p w:rsidR="001D2C4B" w:rsidRDefault="001D2C4B" w:rsidP="001D2C4B">
      <w:pPr>
        <w:pStyle w:val="ListParagraph"/>
        <w:numPr>
          <w:ilvl w:val="1"/>
          <w:numId w:val="1"/>
        </w:numPr>
      </w:pPr>
      <w:r>
        <w:t>Float: 2.45f</w:t>
      </w:r>
    </w:p>
    <w:p w:rsidR="001D2C4B" w:rsidRDefault="00302476" w:rsidP="001D2C4B">
      <w:pPr>
        <w:pStyle w:val="ListParagraph"/>
        <w:numPr>
          <w:ilvl w:val="1"/>
          <w:numId w:val="1"/>
        </w:numPr>
      </w:pPr>
      <w:r>
        <w:t>Hexadecimal: 0</w:t>
      </w:r>
      <w:r w:rsidR="001D2C4B">
        <w:t>x12.2P2</w:t>
      </w:r>
    </w:p>
    <w:p w:rsidR="00302476" w:rsidRPr="008B4D20" w:rsidRDefault="00302476" w:rsidP="00302476">
      <w:pPr>
        <w:pStyle w:val="ListParagraph"/>
        <w:numPr>
          <w:ilvl w:val="0"/>
          <w:numId w:val="1"/>
        </w:numPr>
        <w:rPr>
          <w:b/>
        </w:rPr>
      </w:pPr>
      <w:r w:rsidRPr="008B4D20">
        <w:rPr>
          <w:b/>
        </w:rPr>
        <w:t xml:space="preserve">Character literals: </w:t>
      </w:r>
    </w:p>
    <w:p w:rsidR="00302476" w:rsidRDefault="00302476" w:rsidP="00302476">
      <w:pPr>
        <w:pStyle w:val="ListParagraph"/>
        <w:numPr>
          <w:ilvl w:val="1"/>
          <w:numId w:val="1"/>
        </w:numPr>
      </w:pPr>
      <w:r>
        <w:t>Escape sequences: ‘\’’, ‘\n’</w:t>
      </w:r>
    </w:p>
    <w:p w:rsidR="00302476" w:rsidRDefault="00302476" w:rsidP="00302476">
      <w:pPr>
        <w:pStyle w:val="ListParagraph"/>
        <w:numPr>
          <w:ilvl w:val="1"/>
          <w:numId w:val="1"/>
        </w:numPr>
      </w:pPr>
      <w:r>
        <w:t>Octal: ‘\141’</w:t>
      </w:r>
    </w:p>
    <w:p w:rsidR="00302476" w:rsidRDefault="00302476" w:rsidP="00302476">
      <w:pPr>
        <w:pStyle w:val="ListParagraph"/>
        <w:numPr>
          <w:ilvl w:val="1"/>
          <w:numId w:val="1"/>
        </w:numPr>
      </w:pPr>
      <w:r>
        <w:t>Hexadecimal: ‘\u0061’</w:t>
      </w:r>
    </w:p>
    <w:p w:rsidR="00302476" w:rsidRDefault="00302476" w:rsidP="00302476">
      <w:pPr>
        <w:pStyle w:val="ListParagraph"/>
        <w:numPr>
          <w:ilvl w:val="0"/>
          <w:numId w:val="1"/>
        </w:numPr>
      </w:pPr>
      <w:r>
        <w:t>Scope: Java has two main scopes: Class and method.</w:t>
      </w:r>
    </w:p>
    <w:p w:rsidR="00302476" w:rsidRDefault="00D473B2" w:rsidP="00302476">
      <w:pPr>
        <w:pStyle w:val="ListParagraph"/>
        <w:numPr>
          <w:ilvl w:val="1"/>
          <w:numId w:val="1"/>
        </w:numPr>
      </w:pPr>
      <w:r>
        <w:t>Scope can</w:t>
      </w:r>
      <w:r w:rsidR="00302476">
        <w:t xml:space="preserve"> be at block level.</w:t>
      </w:r>
    </w:p>
    <w:p w:rsidR="00302476" w:rsidRDefault="00302476" w:rsidP="00302476">
      <w:pPr>
        <w:pStyle w:val="ListParagraph"/>
        <w:numPr>
          <w:ilvl w:val="1"/>
          <w:numId w:val="1"/>
        </w:numPr>
      </w:pPr>
      <w:r>
        <w:t>Object declared in outer scope visible to inner scope.</w:t>
      </w:r>
    </w:p>
    <w:p w:rsidR="00302476" w:rsidRDefault="00302476" w:rsidP="00302476">
      <w:pPr>
        <w:pStyle w:val="ListParagraph"/>
        <w:numPr>
          <w:ilvl w:val="1"/>
          <w:numId w:val="1"/>
        </w:numPr>
      </w:pPr>
      <w:r>
        <w:t>Variable created and destroyed as scope is entered and exited.</w:t>
      </w:r>
    </w:p>
    <w:p w:rsidR="00302476" w:rsidRDefault="00302476" w:rsidP="00302476">
      <w:pPr>
        <w:pStyle w:val="ListParagraph"/>
        <w:numPr>
          <w:ilvl w:val="1"/>
          <w:numId w:val="1"/>
        </w:numPr>
      </w:pPr>
      <w:r>
        <w:t>Variable can’t have same name as outer scope.</w:t>
      </w:r>
    </w:p>
    <w:p w:rsidR="00302476" w:rsidRDefault="00302476" w:rsidP="00302476">
      <w:pPr>
        <w:pStyle w:val="ListParagraph"/>
        <w:numPr>
          <w:ilvl w:val="1"/>
          <w:numId w:val="1"/>
        </w:numPr>
      </w:pPr>
      <w:r>
        <w:t>Uninitialized local variable can’t be used.</w:t>
      </w:r>
    </w:p>
    <w:p w:rsidR="0096160E" w:rsidRPr="008B4D20" w:rsidRDefault="00302476" w:rsidP="00302476">
      <w:pPr>
        <w:pStyle w:val="ListParagraph"/>
        <w:numPr>
          <w:ilvl w:val="0"/>
          <w:numId w:val="1"/>
        </w:numPr>
        <w:rPr>
          <w:b/>
        </w:rPr>
      </w:pPr>
      <w:bookmarkStart w:id="0" w:name="_GoBack"/>
      <w:r w:rsidRPr="008B4D20">
        <w:rPr>
          <w:b/>
        </w:rPr>
        <w:t xml:space="preserve">Type conversion: </w:t>
      </w:r>
    </w:p>
    <w:bookmarkEnd w:id="0"/>
    <w:p w:rsidR="00302476" w:rsidRDefault="00302476" w:rsidP="0096160E">
      <w:pPr>
        <w:pStyle w:val="ListParagraph"/>
        <w:numPr>
          <w:ilvl w:val="1"/>
          <w:numId w:val="1"/>
        </w:numPr>
      </w:pPr>
      <w:r>
        <w:t>Java’s automatic type conversion would take place, if:</w:t>
      </w:r>
    </w:p>
    <w:p w:rsidR="00302476" w:rsidRDefault="00302476" w:rsidP="0096160E">
      <w:pPr>
        <w:pStyle w:val="ListParagraph"/>
        <w:numPr>
          <w:ilvl w:val="2"/>
          <w:numId w:val="1"/>
        </w:numPr>
      </w:pPr>
      <w:r>
        <w:t>Two types are compatible.</w:t>
      </w:r>
    </w:p>
    <w:p w:rsidR="00302476" w:rsidRDefault="00302476" w:rsidP="0096160E">
      <w:pPr>
        <w:pStyle w:val="ListParagraph"/>
        <w:numPr>
          <w:ilvl w:val="2"/>
          <w:numId w:val="1"/>
        </w:numPr>
      </w:pPr>
      <w:r>
        <w:t>Destination type is larger than source type.</w:t>
      </w:r>
    </w:p>
    <w:p w:rsidR="0096160E" w:rsidRDefault="0096160E" w:rsidP="0096160E">
      <w:pPr>
        <w:pStyle w:val="ListParagraph"/>
        <w:numPr>
          <w:ilvl w:val="1"/>
          <w:numId w:val="1"/>
        </w:numPr>
      </w:pPr>
      <w:r>
        <w:t xml:space="preserve">For narrowing </w:t>
      </w:r>
      <w:r w:rsidR="00173A61">
        <w:t>conversion,</w:t>
      </w:r>
      <w:r>
        <w:t xml:space="preserve"> we need to cast the variable to destination type.</w:t>
      </w:r>
    </w:p>
    <w:sectPr w:rsidR="0096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834"/>
    <w:multiLevelType w:val="hybridMultilevel"/>
    <w:tmpl w:val="8C9A745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B802E39"/>
    <w:multiLevelType w:val="hybridMultilevel"/>
    <w:tmpl w:val="83D4D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82"/>
    <w:rsid w:val="000E6182"/>
    <w:rsid w:val="00173A61"/>
    <w:rsid w:val="001B2FE1"/>
    <w:rsid w:val="001D2C4B"/>
    <w:rsid w:val="00201E53"/>
    <w:rsid w:val="00302476"/>
    <w:rsid w:val="005873AB"/>
    <w:rsid w:val="00641071"/>
    <w:rsid w:val="00663CB5"/>
    <w:rsid w:val="008055E6"/>
    <w:rsid w:val="00860FA4"/>
    <w:rsid w:val="008B4D20"/>
    <w:rsid w:val="0096160E"/>
    <w:rsid w:val="0097644E"/>
    <w:rsid w:val="009A1F65"/>
    <w:rsid w:val="00BB74B4"/>
    <w:rsid w:val="00CE6321"/>
    <w:rsid w:val="00D473B2"/>
    <w:rsid w:val="00D505E4"/>
    <w:rsid w:val="00E82F05"/>
    <w:rsid w:val="00F26CA6"/>
    <w:rsid w:val="00FB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9F42-325B-45AE-A132-E47FABA3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FE1"/>
    <w:pPr>
      <w:ind w:left="720"/>
      <w:contextualSpacing/>
    </w:pPr>
  </w:style>
  <w:style w:type="paragraph" w:styleId="HTMLPreformatted">
    <w:name w:val="HTML Preformatted"/>
    <w:basedOn w:val="Normal"/>
    <w:link w:val="HTMLPreformattedChar"/>
    <w:uiPriority w:val="99"/>
    <w:unhideWhenUsed/>
    <w:rsid w:val="00D5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05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05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93424">
      <w:bodyDiv w:val="1"/>
      <w:marLeft w:val="0"/>
      <w:marRight w:val="0"/>
      <w:marTop w:val="0"/>
      <w:marBottom w:val="0"/>
      <w:divBdr>
        <w:top w:val="none" w:sz="0" w:space="0" w:color="auto"/>
        <w:left w:val="none" w:sz="0" w:space="0" w:color="auto"/>
        <w:bottom w:val="none" w:sz="0" w:space="0" w:color="auto"/>
        <w:right w:val="none" w:sz="0" w:space="0" w:color="auto"/>
      </w:divBdr>
    </w:div>
    <w:div w:id="434130037">
      <w:bodyDiv w:val="1"/>
      <w:marLeft w:val="0"/>
      <w:marRight w:val="0"/>
      <w:marTop w:val="0"/>
      <w:marBottom w:val="0"/>
      <w:divBdr>
        <w:top w:val="none" w:sz="0" w:space="0" w:color="auto"/>
        <w:left w:val="none" w:sz="0" w:space="0" w:color="auto"/>
        <w:bottom w:val="none" w:sz="0" w:space="0" w:color="auto"/>
        <w:right w:val="none" w:sz="0" w:space="0" w:color="auto"/>
      </w:divBdr>
    </w:div>
    <w:div w:id="655452310">
      <w:bodyDiv w:val="1"/>
      <w:marLeft w:val="0"/>
      <w:marRight w:val="0"/>
      <w:marTop w:val="0"/>
      <w:marBottom w:val="0"/>
      <w:divBdr>
        <w:top w:val="none" w:sz="0" w:space="0" w:color="auto"/>
        <w:left w:val="none" w:sz="0" w:space="0" w:color="auto"/>
        <w:bottom w:val="none" w:sz="0" w:space="0" w:color="auto"/>
        <w:right w:val="none" w:sz="0" w:space="0" w:color="auto"/>
      </w:divBdr>
    </w:div>
    <w:div w:id="873082964">
      <w:bodyDiv w:val="1"/>
      <w:marLeft w:val="0"/>
      <w:marRight w:val="0"/>
      <w:marTop w:val="0"/>
      <w:marBottom w:val="0"/>
      <w:divBdr>
        <w:top w:val="none" w:sz="0" w:space="0" w:color="auto"/>
        <w:left w:val="none" w:sz="0" w:space="0" w:color="auto"/>
        <w:bottom w:val="none" w:sz="0" w:space="0" w:color="auto"/>
        <w:right w:val="none" w:sz="0" w:space="0" w:color="auto"/>
      </w:divBdr>
    </w:div>
    <w:div w:id="12330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9</cp:revision>
  <dcterms:created xsi:type="dcterms:W3CDTF">2018-01-15T23:37:00Z</dcterms:created>
  <dcterms:modified xsi:type="dcterms:W3CDTF">2018-06-04T06:07:00Z</dcterms:modified>
</cp:coreProperties>
</file>