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1. Paperswithcode에서 NLU sub task 중 하나를 선택하여 본인 블로그에 정리해보세요. 아래 3가지 항목에 대해서 정리하세요. (각 항목 고려 사항 참고)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아이디 : ssulee0206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게시글 url :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https://velog.io/@ssulee0206/Week-1-3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31510" cy="3978275"/>
            <wp:effectExtent b="0" l="0" r="0" t="0"/>
            <wp:docPr descr="텍스트이(가) 표시된 사진&#10;&#10;자동 생성된 설명" id="3" name="image5.png"/>
            <a:graphic>
              <a:graphicData uri="http://schemas.openxmlformats.org/drawingml/2006/picture">
                <pic:pic>
                  <pic:nvPicPr>
                    <pic:cNvPr descr="텍스트이(가) 표시된 사진&#10;&#10;자동 생성된 설명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15240" cy="1524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5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15240" cy="1524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5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팀원들의 게시글을 읽고 피드백 댓글을 달아보세요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아이디 : ssulee0206 / 이승수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팀원들의 블로그 주소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황찬희 : https://living-in-bigdata.tistory.com/14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5731510" cy="7016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최혜림 : https://blog.naver.com/chtr23/222655820578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731510" cy="1321435"/>
            <wp:effectExtent b="0" l="0" r="0" t="0"/>
            <wp:docPr descr="텍스트이(가) 표시된 사진&#10;&#10;자동 생성된 설명" id="6" name="image2.png"/>
            <a:graphic>
              <a:graphicData uri="http://schemas.openxmlformats.org/drawingml/2006/picture">
                <pic:pic>
                  <pic:nvPicPr>
                    <pic:cNvPr descr="텍스트이(가) 표시된 사진&#10;&#10;자동 생성된 설명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이강희 : https://blog.naver.com/kaylee7054/222655584295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5731510" cy="151193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최화랑 : https://blog.naver.com/hl8469/222655841510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5731510" cy="1284605"/>
            <wp:effectExtent b="0" l="0" r="0" t="0"/>
            <wp:docPr descr="텍스트이(가) 표시된 사진&#10;&#10;자동 생성된 설명" id="1" name="image4.png"/>
            <a:graphic>
              <a:graphicData uri="http://schemas.openxmlformats.org/drawingml/2006/picture">
                <pic:pic>
                  <pic:nvPicPr>
                    <pic:cNvPr descr="텍스트이(가) 표시된 사진&#10;&#10;자동 생성된 설명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velog.io/@ssulee0206/Week-1-3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