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2020-0</w:t>
      </w:r>
      <w:r>
        <w:rPr>
          <w:rFonts w:ascii="Helvetica" w:hAnsi="Helvetica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-</w:t>
      </w:r>
      <w:r>
        <w:rPr>
          <w:rFonts w:ascii="Helvetica" w:hAnsi="Helvetica"/>
          <w:rtl w:val="0"/>
          <w:lang w:val="en-US"/>
        </w:rPr>
        <w:t>22</w:t>
      </w:r>
      <w:r>
        <w:rPr>
          <w:rFonts w:ascii="Helvetica" w:hAnsi="Helvetica"/>
          <w:rtl w:val="0"/>
          <w:lang w:val="en-US"/>
        </w:rPr>
        <w:t xml:space="preserve"> - Handout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Arrays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Heading"/>
        <w:rPr>
          <w:rFonts w:ascii="Helvetica" w:cs="Helvetica" w:hAnsi="Helvetica" w:eastAsia="Helvetica"/>
          <w:sz w:val="22"/>
          <w:szCs w:val="22"/>
        </w:rPr>
      </w:pPr>
      <w:bookmarkStart w:name="_headingh.30j0zll" w:id="0"/>
      <w:bookmarkEnd w:id="0"/>
      <w:r>
        <w:rPr>
          <w:rFonts w:ascii="Helvetica" w:hAnsi="Helvetica"/>
          <w:rtl w:val="0"/>
          <w:lang w:val="fr-FR"/>
        </w:rPr>
        <w:t>Q</w:t>
      </w:r>
      <w:r>
        <w:rPr>
          <w:rFonts w:ascii="Helvetica" w:hAnsi="Helvetica"/>
          <w:rtl w:val="0"/>
        </w:rPr>
        <w:t>1.</w:t>
      </w:r>
      <w:r>
        <w:rPr>
          <w:rFonts w:ascii="Helvetica" w:hAnsi="Helvetica"/>
          <w:rtl w:val="0"/>
          <w:lang w:val="en-US"/>
        </w:rPr>
        <w:t xml:space="preserve"> Two Sum</w:t>
      </w:r>
    </w:p>
    <w:p>
      <w:pPr>
        <w:pStyle w:val="Body"/>
        <w:rPr>
          <w:rFonts w:ascii="Helvetica" w:cs="Helvetica" w:hAnsi="Helvetica" w:eastAsia="Helvetica"/>
          <w:sz w:val="16"/>
          <w:szCs w:val="16"/>
        </w:rPr>
      </w:pPr>
      <w:r>
        <w:rPr>
          <w:rFonts w:ascii="Helvetica" w:hAnsi="Helvetica"/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"https://leetcode.com/problems/two-sum/"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https://leetcode.com/problems/two-sum/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Given an array of integers, return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it-IT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indices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of the two numbers such that they add up to a specific target.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You may assume that each input would have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exactly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one solution, and you may not use the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same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element twice.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Given nums = [2, 7, 11, 15], target = 9,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Because nums[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0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pt-PT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] + nums[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1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] = 2 + 7 = 9,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return [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0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1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].</w:t>
      </w:r>
    </w:p>
    <w:p>
      <w:pPr>
        <w:pStyle w:val="Body"/>
        <w:widowControl w:val="0"/>
        <w:rPr>
          <w:rFonts w:ascii="Helvetica" w:cs="Helvetica" w:hAnsi="Helvetica" w:eastAsia="Helvetica"/>
        </w:rPr>
      </w:pPr>
    </w:p>
    <w:p>
      <w:pPr>
        <w:pStyle w:val="Heading"/>
        <w:rPr>
          <w:rFonts w:ascii="Helvetica" w:cs="Helvetica" w:hAnsi="Helvetica" w:eastAsia="Helvetica"/>
          <w:sz w:val="22"/>
          <w:szCs w:val="22"/>
        </w:rPr>
      </w:pPr>
      <w:bookmarkStart w:name="_headingh.tniitimenfmh" w:id="1"/>
      <w:bookmarkEnd w:id="1"/>
      <w:r>
        <w:rPr>
          <w:rFonts w:ascii="Helvetica" w:hAnsi="Helvetica"/>
          <w:rtl w:val="0"/>
          <w:lang w:val="fr-FR"/>
        </w:rPr>
        <w:t>Q</w:t>
      </w:r>
      <w:r>
        <w:rPr>
          <w:rFonts w:ascii="Helvetica" w:hAnsi="Helvetica"/>
          <w:rtl w:val="0"/>
        </w:rPr>
        <w:t xml:space="preserve">2. </w:t>
      </w:r>
      <w:r>
        <w:rPr>
          <w:rFonts w:ascii="Helvetica" w:hAnsi="Helvetica"/>
          <w:rtl w:val="0"/>
          <w:lang w:val="en-US"/>
        </w:rPr>
        <w:t>Product of Array Except Self</w:t>
      </w:r>
    </w:p>
    <w:p>
      <w:pPr>
        <w:pStyle w:val="Body"/>
        <w:rPr>
          <w:rFonts w:ascii="Helvetica" w:cs="Helvetica" w:hAnsi="Helvetica" w:eastAsia="Helvetica"/>
          <w:sz w:val="16"/>
          <w:szCs w:val="16"/>
        </w:rPr>
      </w:pPr>
      <w:r>
        <w:rPr>
          <w:rFonts w:ascii="Helvetica" w:hAnsi="Helvetica"/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"https://leetcode.com/problems/product-of-array-except-self/"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https://leetcode.com/problems/product-of-array-except-self/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Given an array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546e7a"/>
          <w:sz w:val="20"/>
          <w:szCs w:val="20"/>
          <w:shd w:val="clear" w:color="auto" w:fill="f7f9fa"/>
          <w:rtl w:val="0"/>
          <w14:textOutline w14:w="0" w14:cap="flat">
            <w14:solidFill>
              <w14:srgbClr w14:val="546E7A"/>
            </w14:solidFill>
            <w14:prstDash w14:val="solid"/>
            <w14:miter w14:lim="400000"/>
          </w14:textOutline>
          <w14:textFill>
            <w14:solidFill>
              <w14:srgbClr w14:val="546E7A"/>
            </w14:solidFill>
          </w14:textFill>
        </w:rPr>
        <w:t>nums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of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integers where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&gt; 1, 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return an array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546e7a"/>
          <w:sz w:val="20"/>
          <w:szCs w:val="20"/>
          <w:shd w:val="clear" w:color="auto" w:fill="f7f9fa"/>
          <w:rtl w:val="0"/>
          <w14:textOutline w14:w="0" w14:cap="flat">
            <w14:solidFill>
              <w14:srgbClr w14:val="546E7A"/>
            </w14:solidFill>
            <w14:prstDash w14:val="solid"/>
            <w14:miter w14:lim="400000"/>
          </w14:textOutline>
          <w14:textFill>
            <w14:solidFill>
              <w14:srgbClr w14:val="546E7A"/>
            </w14:solidFill>
          </w14:textFill>
        </w:rPr>
        <w:t>output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such that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546e7a"/>
          <w:sz w:val="20"/>
          <w:szCs w:val="20"/>
          <w:shd w:val="clear" w:color="auto" w:fill="f7f9fa"/>
          <w:rtl w:val="0"/>
          <w14:textOutline w14:w="0" w14:cap="flat">
            <w14:solidFill>
              <w14:srgbClr w14:val="546E7A"/>
            </w14:solidFill>
            <w14:prstDash w14:val="solid"/>
            <w14:miter w14:lim="400000"/>
          </w14:textOutline>
          <w14:textFill>
            <w14:solidFill>
              <w14:srgbClr w14:val="546E7A"/>
            </w14:solidFill>
          </w14:textFill>
        </w:rPr>
        <w:t>output[i]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is equal to the product of all the elements of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546e7a"/>
          <w:sz w:val="20"/>
          <w:szCs w:val="20"/>
          <w:shd w:val="clear" w:color="auto" w:fill="f7f9fa"/>
          <w:rtl w:val="0"/>
          <w14:textOutline w14:w="0" w14:cap="flat">
            <w14:solidFill>
              <w14:srgbClr w14:val="546E7A"/>
            </w14:solidFill>
            <w14:prstDash w14:val="solid"/>
            <w14:miter w14:lim="400000"/>
          </w14:textOutline>
          <w14:textFill>
            <w14:solidFill>
              <w14:srgbClr w14:val="546E7A"/>
            </w14:solidFill>
          </w14:textFill>
        </w:rPr>
        <w:t>nums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except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546e7a"/>
          <w:sz w:val="20"/>
          <w:szCs w:val="20"/>
          <w:shd w:val="clear" w:color="auto" w:fill="f7f9fa"/>
          <w:rtl w:val="0"/>
          <w:lang w:val="pt-PT"/>
          <w14:textOutline w14:w="0" w14:cap="flat">
            <w14:solidFill>
              <w14:srgbClr w14:val="546E7A"/>
            </w14:solidFill>
            <w14:prstDash w14:val="solid"/>
            <w14:miter w14:lim="400000"/>
          </w14:textOutline>
          <w14:textFill>
            <w14:solidFill>
              <w14:srgbClr w14:val="546E7A"/>
            </w14:solidFill>
          </w14:textFill>
        </w:rPr>
        <w:t>nums[i]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Example: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Input:  [1,2,3,4]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de-DE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Output: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[24,12,8,6]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de-DE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Note:</w:t>
      </w:r>
      <w:r>
        <w:rPr>
          <w:rFonts w:ascii="Helvetica" w:hAnsi="Helvetica" w:hint="default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Please solve it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without division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nl-NL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and in O(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).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Follow up:</w:t>
      </w:r>
      <w:r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br w:type="textWrapping"/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Could you solve it with constant space complexity? (The output array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does not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count as extra space for the purpose of space complexity analysis.)</w:t>
      </w:r>
    </w:p>
    <w:p>
      <w:pPr>
        <w:pStyle w:val="Body"/>
        <w:widowControl w:val="0"/>
        <w:rPr>
          <w:rFonts w:ascii="Helvetica" w:cs="Helvetica" w:hAnsi="Helvetica" w:eastAsia="Helvetica"/>
        </w:rPr>
      </w:pPr>
    </w:p>
    <w:p>
      <w:pPr>
        <w:pStyle w:val="Heading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rtl w:val="0"/>
          <w:lang w:val="fr-FR"/>
        </w:rPr>
        <w:t>Q3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Flatten Nested List Iterator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sz w:val="16"/>
          <w:szCs w:val="16"/>
          <w:rtl w:val="0"/>
          <w:lang w:val="de-DE"/>
        </w:rPr>
        <w:t xml:space="preserve">Link: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"https://leetcode.com/problems/flatten-nested-list-iterator/"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https://leetcode.com/problems/flatten-nested-list-iterator/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Given a nested list of integers, implement an iterator to flatten it.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Each element is either an integer, or a list -- whose elements may also be integers or other lists.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Example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Input: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[[1,1],2,[1,1]]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de-DE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Output: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[1,1,2,1,1]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Explanation: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By calling 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next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repeatedly until 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hasNext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returns false,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            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the order of elements returned by 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next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should be: [1,1,2,1,1].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Example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Input: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pt-PT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[1,[4,[6]]]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de-DE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Output: </w:t>
      </w:r>
      <w:r>
        <w:rPr>
          <w:rFonts w:ascii="Helvetica" w:hAnsi="Helvetica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[1,4,6]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Explanation: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By calling 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next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repeatedly until 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hasNext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returns false,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             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the order of elements returned by 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next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should be: [1,4,6].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6"/>
          <w:szCs w:val="26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widowControl w:val="0"/>
        <w:jc w:val="left"/>
        <w:rPr>
          <w:rFonts w:ascii="Helvetica" w:cs="Helvetica" w:hAnsi="Helvetica" w:eastAsia="Helvetica"/>
        </w:rPr>
      </w:pPr>
    </w:p>
    <w:p>
      <w:pPr>
        <w:pStyle w:val="Heading"/>
        <w:rPr>
          <w:rFonts w:ascii="Helvetica" w:cs="Helvetica" w:hAnsi="Helvetica" w:eastAsia="Helvetica"/>
        </w:rPr>
      </w:pPr>
    </w:p>
    <w:p>
      <w:pPr>
        <w:pStyle w:val="Heading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Q</w:t>
      </w:r>
      <w:r>
        <w:rPr>
          <w:rFonts w:ascii="Helvetica" w:hAnsi="Helvetica"/>
          <w:rtl w:val="0"/>
          <w:lang w:val="en-US"/>
        </w:rPr>
        <w:t>4</w:t>
      </w:r>
      <w:r>
        <w:rPr>
          <w:rFonts w:ascii="Helvetica" w:hAnsi="Helvetica"/>
          <w:sz w:val="22"/>
          <w:szCs w:val="22"/>
          <w:rtl w:val="0"/>
        </w:rPr>
        <w:t>.</w:t>
      </w:r>
      <w:r>
        <w:rPr>
          <w:rFonts w:ascii="Helvetica" w:hAnsi="Helvetica"/>
          <w:rtl w:val="0"/>
          <w:lang w:val="de-DE"/>
        </w:rPr>
        <w:t xml:space="preserve"> Spiral Matrix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sz w:val="16"/>
          <w:szCs w:val="16"/>
          <w:rtl w:val="0"/>
          <w:lang w:val="en-US"/>
        </w:rPr>
        <w:t xml:space="preserve">Link: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"https://leetcode.com/problems/spiral-matrix/"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https://leetcode.com/problems/spiral-matrix/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</w:pP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Given a matrix of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m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x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elements (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m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rows,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n</w:t>
      </w:r>
      <w:r>
        <w:rPr>
          <w:rFonts w:ascii="Helvetica" w:hAnsi="Helvetica" w:hint="default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 </w:t>
      </w:r>
      <w:r>
        <w:rPr>
          <w:rFonts w:ascii="Helvetica" w:hAnsi="Helvetica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columns), return all elements of the matrix in spiral order.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Example 1: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Input: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[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[ 1, 2, 3 ],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[ 4, 5, 6 ],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[ 7, 8, 9 ]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Output:</w:t>
      </w: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[1,2,3,6,9,8,7,4,5]</w:t>
      </w:r>
    </w:p>
    <w:p>
      <w:pPr>
        <w:pStyle w:val="Default"/>
        <w:bidi w:val="0"/>
        <w:spacing w:after="28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63238"/>
          <w:sz w:val="20"/>
          <w:szCs w:val="20"/>
          <w:shd w:val="clear" w:color="auto" w:fill="ffffff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63238"/>
          <w:sz w:val="20"/>
          <w:szCs w:val="20"/>
          <w:shd w:val="clear" w:color="auto" w:fill="ffffff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Example 2: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Input: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[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 [1, 2, 3, 4],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 [5, 6, 7, 8],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 [9,10,11,12]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outline w:val="0"/>
          <w:color w:val="263238"/>
          <w:sz w:val="20"/>
          <w:szCs w:val="20"/>
          <w:shd w:val="clear" w:color="auto" w:fill="f7f9fa"/>
          <w:rtl w:val="0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</w:pP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]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b w:val="1"/>
          <w:bCs w:val="1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>Output:</w:t>
      </w:r>
      <w:r>
        <w:rPr>
          <w:rFonts w:ascii="Menlo" w:hAnsi="Menlo"/>
          <w:outline w:val="0"/>
          <w:color w:val="263238"/>
          <w:sz w:val="20"/>
          <w:szCs w:val="20"/>
          <w:shd w:val="clear" w:color="auto" w:fill="f7f9fa"/>
          <w:rtl w:val="0"/>
          <w:lang w:val="en-US"/>
          <w14:textOutline w14:w="0" w14:cap="flat">
            <w14:solidFill>
              <w14:srgbClr w14:val="263238"/>
            </w14:solidFill>
            <w14:prstDash w14:val="solid"/>
            <w14:miter w14:lim="400000"/>
          </w14:textOutline>
          <w14:textFill>
            <w14:solidFill>
              <w14:srgbClr w14:val="263238"/>
            </w14:solidFill>
          </w14:textFill>
        </w:rPr>
        <w:t xml:space="preserve"> [1,2,3,4,8,12,11,10,9,5,6,7]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360" w:right="1080" w:bottom="360" w:left="108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0" w:after="0"/>
    </w:pPr>
    <w:r>
      <w:rPr>
        <w:rtl w:val="0"/>
        <w:lang w:val="en-US"/>
      </w:rPr>
      <w:t xml:space="preserve">Join us: sdeskills.com/slack - meetup.com/skillets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6638925</wp:posOffset>
          </wp:positionH>
          <wp:positionV relativeFrom="page">
            <wp:posOffset>-66671</wp:posOffset>
          </wp:positionV>
          <wp:extent cx="1143000" cy="1143000"/>
          <wp:effectExtent l="0" t="0" r="0" b="0"/>
          <wp:wrapNone/>
          <wp:docPr id="1073741825" name="officeArt object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orner graphic" descr="corner graphic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6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9305928</wp:posOffset>
          </wp:positionV>
          <wp:extent cx="7786688" cy="866775"/>
          <wp:effectExtent l="0" t="0" r="0" b="0"/>
          <wp:wrapNone/>
          <wp:docPr id="1073741827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</w:rPr>
      <w:t xml:space="preserve">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5876894</wp:posOffset>
          </wp:positionH>
          <wp:positionV relativeFrom="page">
            <wp:posOffset>0</wp:posOffset>
          </wp:positionV>
          <wp:extent cx="1905031" cy="2286000"/>
          <wp:effectExtent l="0" t="0" r="0" b="0"/>
          <wp:wrapNone/>
          <wp:docPr id="1073741828" name="officeArt object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geometric_corner.png" descr="geometric_cor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16666" b="0"/>
                  <a:stretch>
                    <a:fillRect/>
                  </a:stretch>
                </pic:blipFill>
                <pic:spPr>
                  <a:xfrm>
                    <a:off x="0" y="0"/>
                    <a:ext cx="1905031" cy="228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-9521</wp:posOffset>
          </wp:positionH>
          <wp:positionV relativeFrom="page">
            <wp:posOffset>9353553</wp:posOffset>
          </wp:positionV>
          <wp:extent cx="7791450" cy="862013"/>
          <wp:effectExtent l="0" t="0" r="0" b="0"/>
          <wp:wrapNone/>
          <wp:docPr id="1073741829" name="officeArt object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footer graphic" descr="footer graphic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83592"/>
      <w:spacing w:val="0"/>
      <w:kern w:val="0"/>
      <w:position w:val="0"/>
      <w:sz w:val="36"/>
      <w:szCs w:val="36"/>
      <w:u w:val="none" w:color="283592"/>
      <w:vertAlign w:val="baseline"/>
      <w:lang w:val="en-US"/>
      <w14:textOutline>
        <w14:noFill/>
      </w14:textOutline>
      <w14:textFill>
        <w14:solidFill>
          <w14:srgbClr w14:val="283592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