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05/10/20242n0ndGwqBw8PifeZnBIjQOzLfTb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BPPC Madrid - Sector V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3636B0FE" w:rsidR="004F1C4E" w:rsidRDefault="004F5B4C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 w:rsidR="008B5336"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/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MASCULINO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05/10/20242n0ndGwqBw8PifeZnBIjQOzLfTb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 xml:space="preserve">BPPC Madrid - Sector V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3636B0FE" w:rsidR="004F1C4E" w:rsidRDefault="004F5B4C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 w:rsidR="008B5336"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/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MASCULINO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style="mso-next-textbox:#docshape53"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style="mso-next-textbox:#docshape54"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style="mso-next-textbox:#docshape55"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/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/>
      </w:r>
      <w:r w:rsidR="00147DBB">
        <w:rPr>
          <w:sz w:val="18"/>
          <w:szCs w:val="18"/>
        </w:rPr>
        <w:t/>
      </w:r>
      <w:r w:rsidRPr="00953B42">
        <w:rPr>
          <w:sz w:val="18"/>
          <w:szCs w:val="18"/>
        </w:rPr>
        <w:t/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 xml:space="preserve">INDOCUMENTADO</w:t>
      </w:r>
      <w:r w:rsidR="000C6307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</w:t>
      </w:r>
      <w:r w:rsidR="00147DBB">
        <w:rPr>
          <w:sz w:val="18"/>
          <w:szCs w:val="18"/>
        </w:rPr>
        <w:t/>
      </w:r>
      <w:r w:rsidRPr="00A27613">
        <w:rPr>
          <w:sz w:val="18"/>
          <w:szCs w:val="18"/>
        </w:rPr>
        <w:t/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 xml:space="preserve">130.301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4F5B4C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07E4B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27</cp:revision>
  <dcterms:created xsi:type="dcterms:W3CDTF">2024-09-26T20:05:00Z</dcterms:created>
  <dcterms:modified xsi:type="dcterms:W3CDTF">2024-10-05T07:59:00Z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