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713702CC"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4EBC31F8" w:rsidR="0013491E" w:rsidRPr="001B0508" w:rsidRDefault="0013491E" w:rsidP="00C0713A">
      <w:pPr>
        <w:rPr>
          <w:sz w:val="28"/>
          <w:szCs w:val="28"/>
        </w:rPr>
      </w:pPr>
      <w:r w:rsidRPr="001B0508">
        <w:rPr>
          <w:sz w:val="28"/>
          <w:szCs w:val="28"/>
        </w:rPr>
        <w:t>Ing.</w:t>
      </w:r>
      <w:r w:rsidRPr="001B0508">
        <w:t xml:space="preserve"> </w:t>
      </w:r>
      <w:r w:rsidR="00505F12">
        <w:rPr>
          <w:sz w:val="28"/>
          <w:szCs w:val="28"/>
        </w:rPr>
        <w:t>Jorge Arun Zambrano Cedeño</w:t>
      </w:r>
      <w:r w:rsidR="00C0713A">
        <w:rPr>
          <w:sz w:val="28"/>
          <w:szCs w:val="28"/>
        </w:rPr>
        <w:t>, M</w:t>
      </w:r>
      <w:r w:rsidR="00505F12">
        <w:rPr>
          <w:sz w:val="28"/>
          <w:szCs w:val="28"/>
        </w:rPr>
        <w:t>g</w:t>
      </w:r>
      <w:r w:rsidR="00C0713A">
        <w:rPr>
          <w:sz w:val="28"/>
          <w:szCs w:val="28"/>
        </w:rPr>
        <w:t>.</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249E258D"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p>
    <w:p w14:paraId="788E415C" w14:textId="56B8FB28" w:rsidR="00AB1338" w:rsidRPr="00505F12" w:rsidRDefault="00505F12" w:rsidP="00AB1338">
      <w:pPr>
        <w:ind w:left="720" w:firstLine="720"/>
        <w:rPr>
          <w:b/>
          <w:bCs/>
        </w:rPr>
      </w:pPr>
      <w:r w:rsidRPr="00505F12">
        <w:rPr>
          <w:b/>
          <w:bCs/>
        </w:rPr>
        <w:t xml:space="preserve">Salomon Israel Delgado Moreira </w:t>
      </w:r>
    </w:p>
    <w:p w14:paraId="174A7D92" w14:textId="77777777" w:rsidR="00AB1338" w:rsidRPr="00AB1338" w:rsidRDefault="00AB1338" w:rsidP="00AB1338">
      <w:pPr>
        <w:rPr>
          <w:b/>
          <w:bCs/>
        </w:rPr>
      </w:pPr>
      <w:r w:rsidRPr="00AB1338">
        <w:rPr>
          <w:b/>
          <w:bCs/>
        </w:rPr>
        <w:t>PARALELO:</w:t>
      </w:r>
    </w:p>
    <w:p w14:paraId="1FBFF68C" w14:textId="6B6D2CA9" w:rsidR="00AB1338" w:rsidRPr="00505F12" w:rsidRDefault="00AB1338" w:rsidP="00AB1338">
      <w:pPr>
        <w:rPr>
          <w:b/>
          <w:bCs/>
        </w:rPr>
      </w:pPr>
      <w:r>
        <w:tab/>
      </w:r>
      <w:r>
        <w:tab/>
      </w:r>
      <w:r w:rsidR="00505F12" w:rsidRPr="00505F12">
        <w:rPr>
          <w:b/>
          <w:bCs/>
        </w:rPr>
        <w:t>“A”</w:t>
      </w:r>
    </w:p>
    <w:p w14:paraId="2BA495AF" w14:textId="77777777" w:rsidR="00AB1338" w:rsidRPr="00AB1338" w:rsidRDefault="00AB1338" w:rsidP="00AB1338">
      <w:pPr>
        <w:rPr>
          <w:b/>
          <w:bCs/>
        </w:rPr>
      </w:pPr>
      <w:r w:rsidRPr="00AB1338">
        <w:rPr>
          <w:b/>
          <w:bCs/>
        </w:rPr>
        <w:t>SEMESTRE:</w:t>
      </w:r>
    </w:p>
    <w:p w14:paraId="06A6C231" w14:textId="74AC6166" w:rsidR="00AB1338" w:rsidRPr="00505F12" w:rsidRDefault="00505F12" w:rsidP="00AB1338">
      <w:pPr>
        <w:ind w:left="720" w:firstLine="720"/>
        <w:rPr>
          <w:b/>
          <w:bCs/>
        </w:rPr>
      </w:pPr>
      <w:r w:rsidRPr="00505F12">
        <w:rPr>
          <w:b/>
          <w:bCs/>
        </w:rPr>
        <w:t xml:space="preserve">Quinto </w:t>
      </w:r>
    </w:p>
    <w:p w14:paraId="72983BC5" w14:textId="14218297" w:rsidR="00AB1338" w:rsidRDefault="00AB1338" w:rsidP="00AB1338">
      <w:pPr>
        <w:rPr>
          <w:b/>
          <w:bCs/>
        </w:rPr>
      </w:pPr>
      <w:r w:rsidRPr="00AB1338">
        <w:rPr>
          <w:b/>
          <w:bCs/>
        </w:rPr>
        <w:t>ACTIVIDAD:</w:t>
      </w:r>
    </w:p>
    <w:p w14:paraId="649B8A22" w14:textId="43C0A4F2" w:rsidR="00505F12" w:rsidRPr="00AB1338" w:rsidRDefault="00505F12" w:rsidP="00AB1338">
      <w:pPr>
        <w:rPr>
          <w:b/>
          <w:bCs/>
        </w:rPr>
      </w:pPr>
      <w:r>
        <w:rPr>
          <w:b/>
          <w:bCs/>
        </w:rPr>
        <w:t xml:space="preserve">                           #1 Estudio de caso </w:t>
      </w:r>
      <w:r w:rsidRPr="00505F12">
        <w:rPr>
          <w:b/>
          <w:bCs/>
        </w:rPr>
        <w:t>Sistema de Control de Rescate y Adopción Animal</w:t>
      </w: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2A724FF1"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 xml:space="preserve">2025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F913A1">
        <w:rPr>
          <w:rFonts w:ascii="Arial" w:hAnsi="Arial" w:cs="Arial"/>
          <w:b/>
          <w:kern w:val="24"/>
          <w:lang w:val="es-ES_tradnl"/>
        </w:rPr>
        <w:t>6</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73FE9C4E"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6007D">
        <w:rPr>
          <w:rFonts w:ascii="Arial" w:hAnsi="Arial" w:cs="Arial"/>
          <w:b/>
          <w:sz w:val="28"/>
        </w:rPr>
        <w:t xml:space="preserve">Actividades a desarrollar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505F12">
        <w:rPr>
          <w:rFonts w:ascii="Arial" w:hAnsi="Arial" w:cs="Arial"/>
          <w:b/>
          <w:sz w:val="28"/>
        </w:rPr>
        <w:t>1</w:t>
      </w:r>
    </w:p>
    <w:p w14:paraId="43374B0B" w14:textId="30629783" w:rsidR="00E21B5F" w:rsidRPr="00C91D4E" w:rsidRDefault="00D21BA4" w:rsidP="00C91D4E">
      <w:pPr>
        <w:pStyle w:val="Sinespaciado"/>
        <w:spacing w:line="360" w:lineRule="auto"/>
        <w:jc w:val="both"/>
        <w:rPr>
          <w:rFonts w:ascii="Arial" w:hAnsi="Arial" w:cs="Arial"/>
          <w:b/>
          <w:bCs/>
          <w:lang w:eastAsia="es-EC"/>
        </w:rPr>
      </w:pPr>
      <w:r w:rsidRPr="00000DCD">
        <w:rPr>
          <w:rFonts w:ascii="Arial" w:hAnsi="Arial" w:cs="Arial"/>
          <w:b/>
          <w:bCs/>
          <w:lang w:eastAsia="es-EC"/>
        </w:rPr>
        <w:t xml:space="preserve">Actividad # </w:t>
      </w:r>
      <w:r w:rsidR="00505F12">
        <w:rPr>
          <w:rFonts w:ascii="Arial" w:hAnsi="Arial" w:cs="Arial"/>
          <w:b/>
          <w:bCs/>
          <w:lang w:eastAsia="es-EC"/>
        </w:rPr>
        <w:t xml:space="preserve">1 </w:t>
      </w:r>
      <w:r w:rsidR="00505F12" w:rsidRPr="00505F12">
        <w:rPr>
          <w:rFonts w:ascii="Arial" w:hAnsi="Arial" w:cs="Arial"/>
          <w:b/>
          <w:bCs/>
          <w:lang w:eastAsia="es-EC"/>
        </w:rPr>
        <w:t>Sistema de Control de Rescate y Adopción Animal</w:t>
      </w:r>
    </w:p>
    <w:p w14:paraId="4B6741BE" w14:textId="77777777" w:rsidR="00C91D4E" w:rsidRPr="00C91D4E" w:rsidRDefault="00C91D4E" w:rsidP="00C91D4E">
      <w:pPr>
        <w:rPr>
          <w:rFonts w:ascii="Arial" w:hAnsi="Arial" w:cs="Arial"/>
          <w:b/>
          <w:bCs/>
          <w:lang w:eastAsia="es-EC"/>
        </w:rPr>
      </w:pPr>
      <w:r w:rsidRPr="00C91D4E">
        <w:rPr>
          <w:rFonts w:ascii="Arial" w:hAnsi="Arial" w:cs="Arial"/>
          <w:b/>
          <w:bCs/>
          <w:lang w:eastAsia="es-EC"/>
        </w:rPr>
        <w:t>Descripción de la Actividad</w:t>
      </w:r>
    </w:p>
    <w:p w14:paraId="414596FF" w14:textId="77777777" w:rsidR="00C91D4E" w:rsidRDefault="00C91D4E" w:rsidP="00C91D4E">
      <w:pPr>
        <w:spacing w:line="360" w:lineRule="auto"/>
        <w:jc w:val="both"/>
        <w:rPr>
          <w:rFonts w:ascii="Arial" w:hAnsi="Arial" w:cs="Arial"/>
          <w:lang w:eastAsia="es-EC"/>
        </w:rPr>
      </w:pPr>
      <w:r w:rsidRPr="00C91D4E">
        <w:rPr>
          <w:rFonts w:ascii="Arial" w:hAnsi="Arial" w:cs="Arial"/>
          <w:lang w:eastAsia="es-EC"/>
        </w:rPr>
        <w:t>El estudiante deberá diseñar un sistema orientado a la gestión de casos en un</w:t>
      </w:r>
      <w:r>
        <w:rPr>
          <w:rFonts w:ascii="Arial" w:hAnsi="Arial" w:cs="Arial"/>
          <w:lang w:eastAsia="es-EC"/>
        </w:rPr>
        <w:t xml:space="preserve"> </w:t>
      </w:r>
      <w:r w:rsidRPr="00C91D4E">
        <w:rPr>
          <w:rFonts w:ascii="Arial" w:hAnsi="Arial" w:cs="Arial"/>
          <w:lang w:eastAsia="es-EC"/>
        </w:rPr>
        <w:t>refugio animal. El sistema debe permitir reportar ingresos de animales</w:t>
      </w:r>
      <w:r>
        <w:rPr>
          <w:rFonts w:ascii="Arial" w:hAnsi="Arial" w:cs="Arial"/>
          <w:lang w:eastAsia="es-EC"/>
        </w:rPr>
        <w:t xml:space="preserve"> </w:t>
      </w:r>
      <w:r w:rsidRPr="00C91D4E">
        <w:rPr>
          <w:rFonts w:ascii="Arial" w:hAnsi="Arial" w:cs="Arial"/>
          <w:lang w:eastAsia="es-EC"/>
        </w:rPr>
        <w:t>rescatados (perros, gatos, fauna silvestre), asignar voluntarios o veterinarios</w:t>
      </w:r>
      <w:r>
        <w:rPr>
          <w:rFonts w:ascii="Arial" w:hAnsi="Arial" w:cs="Arial"/>
          <w:lang w:eastAsia="es-EC"/>
        </w:rPr>
        <w:t xml:space="preserve"> </w:t>
      </w:r>
      <w:r w:rsidRPr="00C91D4E">
        <w:rPr>
          <w:rFonts w:ascii="Arial" w:hAnsi="Arial" w:cs="Arial"/>
          <w:lang w:eastAsia="es-EC"/>
        </w:rPr>
        <w:t>encargados y gestionar estados del proceso (ej. Rescatado, En Tratamiento,</w:t>
      </w:r>
      <w:r>
        <w:rPr>
          <w:rFonts w:ascii="Arial" w:hAnsi="Arial" w:cs="Arial"/>
          <w:lang w:eastAsia="es-EC"/>
        </w:rPr>
        <w:t xml:space="preserve"> </w:t>
      </w:r>
      <w:r w:rsidRPr="00C91D4E">
        <w:rPr>
          <w:rFonts w:ascii="Arial" w:hAnsi="Arial" w:cs="Arial"/>
          <w:lang w:eastAsia="es-EC"/>
        </w:rPr>
        <w:t>Adopción). Para lograr una arquitectura clara y profesional, se deberá utilizar</w:t>
      </w:r>
      <w:r>
        <w:rPr>
          <w:rFonts w:ascii="Arial" w:hAnsi="Arial" w:cs="Arial"/>
          <w:lang w:eastAsia="es-EC"/>
        </w:rPr>
        <w:t xml:space="preserve"> </w:t>
      </w:r>
      <w:r w:rsidRPr="00C91D4E">
        <w:rPr>
          <w:rFonts w:ascii="Arial" w:hAnsi="Arial" w:cs="Arial"/>
          <w:lang w:eastAsia="es-EC"/>
        </w:rPr>
        <w:t xml:space="preserve">obligatoriamente un repositorio en GitHub bajo el modelo </w:t>
      </w:r>
      <w:proofErr w:type="spellStart"/>
      <w:r w:rsidRPr="00C91D4E">
        <w:rPr>
          <w:rFonts w:ascii="Arial" w:hAnsi="Arial" w:cs="Arial"/>
          <w:lang w:eastAsia="es-EC"/>
        </w:rPr>
        <w:t>Gitflow</w:t>
      </w:r>
      <w:proofErr w:type="spellEnd"/>
      <w:r w:rsidRPr="00C91D4E">
        <w:rPr>
          <w:rFonts w:ascii="Arial" w:hAnsi="Arial" w:cs="Arial"/>
          <w:lang w:eastAsia="es-EC"/>
        </w:rPr>
        <w:t xml:space="preserve"> y aplicar al</w:t>
      </w:r>
      <w:r>
        <w:rPr>
          <w:rFonts w:ascii="Arial" w:hAnsi="Arial" w:cs="Arial"/>
          <w:lang w:eastAsia="es-EC"/>
        </w:rPr>
        <w:t xml:space="preserve"> </w:t>
      </w:r>
      <w:r w:rsidRPr="00C91D4E">
        <w:rPr>
          <w:rFonts w:ascii="Arial" w:hAnsi="Arial" w:cs="Arial"/>
          <w:lang w:eastAsia="es-EC"/>
        </w:rPr>
        <w:t>menos tres patrones de diseño de software, justificando su elección y uso</w:t>
      </w:r>
      <w:r>
        <w:rPr>
          <w:rFonts w:ascii="Arial" w:hAnsi="Arial" w:cs="Arial"/>
          <w:lang w:eastAsia="es-EC"/>
        </w:rPr>
        <w:t xml:space="preserve"> </w:t>
      </w:r>
      <w:r w:rsidRPr="00C91D4E">
        <w:rPr>
          <w:rFonts w:ascii="Arial" w:hAnsi="Arial" w:cs="Arial"/>
          <w:lang w:eastAsia="es-EC"/>
        </w:rPr>
        <w:t>técnico.</w:t>
      </w:r>
    </w:p>
    <w:p w14:paraId="3EBB8ECF" w14:textId="77777777" w:rsidR="00C91D4E" w:rsidRDefault="00C91D4E" w:rsidP="00C91D4E">
      <w:pPr>
        <w:pStyle w:val="Prrafodelista"/>
        <w:numPr>
          <w:ilvl w:val="0"/>
          <w:numId w:val="23"/>
        </w:numPr>
        <w:spacing w:line="360" w:lineRule="auto"/>
        <w:jc w:val="both"/>
        <w:rPr>
          <w:rFonts w:ascii="Arial" w:hAnsi="Arial" w:cs="Arial"/>
          <w:b/>
          <w:bCs/>
          <w:lang w:eastAsia="es-EC"/>
        </w:rPr>
      </w:pPr>
      <w:r w:rsidRPr="00C91D4E">
        <w:rPr>
          <w:rFonts w:ascii="Arial" w:hAnsi="Arial" w:cs="Arial"/>
          <w:b/>
          <w:bCs/>
          <w:lang w:eastAsia="es-EC"/>
        </w:rPr>
        <w:t>ANÁLISIS DEL PROBLEMA</w:t>
      </w:r>
      <w:r>
        <w:rPr>
          <w:rFonts w:ascii="Arial" w:hAnsi="Arial" w:cs="Arial"/>
          <w:b/>
          <w:bCs/>
          <w:lang w:eastAsia="es-EC"/>
        </w:rPr>
        <w:t>:</w:t>
      </w:r>
    </w:p>
    <w:p w14:paraId="4192F2B8" w14:textId="0FECE2E6" w:rsidR="00C91D4E" w:rsidRPr="00C91D4E" w:rsidRDefault="00C91D4E" w:rsidP="00C91D4E">
      <w:pPr>
        <w:spacing w:line="360" w:lineRule="auto"/>
        <w:jc w:val="both"/>
        <w:rPr>
          <w:rFonts w:ascii="Arial" w:hAnsi="Arial" w:cs="Arial"/>
          <w:b/>
          <w:bCs/>
          <w:lang w:eastAsia="es-EC"/>
        </w:rPr>
      </w:pPr>
      <w:r w:rsidRPr="00C91D4E">
        <w:rPr>
          <w:rFonts w:ascii="Arial" w:hAnsi="Arial" w:cs="Arial"/>
          <w:b/>
          <w:bCs/>
          <w:lang w:eastAsia="es-EC"/>
        </w:rPr>
        <w:t xml:space="preserve"> </w:t>
      </w:r>
      <w:r>
        <w:rPr>
          <w:rFonts w:ascii="Arial" w:hAnsi="Arial" w:cs="Arial"/>
          <w:b/>
          <w:bCs/>
          <w:lang w:eastAsia="es-EC"/>
        </w:rPr>
        <w:t>I</w:t>
      </w:r>
      <w:r w:rsidRPr="00C91D4E">
        <w:rPr>
          <w:rFonts w:ascii="Arial" w:hAnsi="Arial" w:cs="Arial"/>
          <w:b/>
          <w:bCs/>
          <w:lang w:eastAsia="es-EC"/>
        </w:rPr>
        <w:t>dentificar los actores principales</w:t>
      </w:r>
      <w:r>
        <w:rPr>
          <w:rFonts w:ascii="Arial" w:hAnsi="Arial" w:cs="Arial"/>
          <w:b/>
          <w:bCs/>
          <w:lang w:eastAsia="es-EC"/>
        </w:rPr>
        <w:t xml:space="preserve">: </w:t>
      </w:r>
      <w:r w:rsidRPr="00C91D4E">
        <w:rPr>
          <w:rFonts w:ascii="Arial" w:hAnsi="Arial" w:cs="Arial"/>
          <w:b/>
          <w:bCs/>
          <w:lang w:eastAsia="es-EC"/>
        </w:rPr>
        <w:t xml:space="preserve"> </w:t>
      </w:r>
      <w:r w:rsidRPr="00C91D4E">
        <w:rPr>
          <w:rFonts w:ascii="Arial" w:hAnsi="Arial" w:cs="Arial"/>
          <w:lang w:eastAsia="es-EC"/>
        </w:rPr>
        <w:t xml:space="preserve">Los actores </w:t>
      </w:r>
      <w:r w:rsidRPr="00C91D4E">
        <w:rPr>
          <w:rFonts w:ascii="Arial" w:hAnsi="Arial" w:cs="Arial"/>
          <w:lang w:eastAsia="es-EC"/>
        </w:rPr>
        <w:t>s</w:t>
      </w:r>
      <w:r>
        <w:rPr>
          <w:rFonts w:ascii="Arial" w:hAnsi="Arial" w:cs="Arial"/>
          <w:lang w:eastAsia="es-EC"/>
        </w:rPr>
        <w:t>erá</w:t>
      </w:r>
      <w:r w:rsidRPr="00C91D4E">
        <w:rPr>
          <w:rFonts w:ascii="Arial" w:hAnsi="Arial" w:cs="Arial"/>
          <w:lang w:eastAsia="es-EC"/>
        </w:rPr>
        <w:t>n</w:t>
      </w:r>
      <w:r w:rsidRPr="00C91D4E">
        <w:rPr>
          <w:rFonts w:ascii="Arial" w:hAnsi="Arial" w:cs="Arial"/>
          <w:lang w:eastAsia="es-EC"/>
        </w:rPr>
        <w:t xml:space="preserve"> </w:t>
      </w:r>
      <w:r>
        <w:rPr>
          <w:rFonts w:ascii="Arial" w:hAnsi="Arial" w:cs="Arial"/>
          <w:lang w:eastAsia="es-EC"/>
        </w:rPr>
        <w:t>aquel</w:t>
      </w:r>
      <w:r w:rsidRPr="00C91D4E">
        <w:rPr>
          <w:rFonts w:ascii="Arial" w:hAnsi="Arial" w:cs="Arial"/>
          <w:lang w:eastAsia="es-EC"/>
        </w:rPr>
        <w:t>las personas que interactúan directamente con el sistema para realizar determinadas actividades. Para este proyecto se identifican cuatro actores principales</w:t>
      </w:r>
      <w:r>
        <w:rPr>
          <w:rFonts w:ascii="Arial" w:hAnsi="Arial" w:cs="Arial"/>
          <w:lang w:eastAsia="es-EC"/>
        </w:rPr>
        <w:t xml:space="preserve"> detallados a continuación: </w:t>
      </w:r>
    </w:p>
    <w:p w14:paraId="5D1B9A3A" w14:textId="1CA7FE6D" w:rsidR="00C91D4E" w:rsidRPr="00C91D4E" w:rsidRDefault="00C91D4E" w:rsidP="00C91D4E">
      <w:pPr>
        <w:pStyle w:val="Prrafodelista"/>
        <w:numPr>
          <w:ilvl w:val="0"/>
          <w:numId w:val="25"/>
        </w:numPr>
        <w:spacing w:line="360" w:lineRule="auto"/>
        <w:jc w:val="both"/>
        <w:rPr>
          <w:rFonts w:ascii="Arial" w:hAnsi="Arial" w:cs="Arial"/>
          <w:lang w:eastAsia="es-EC"/>
        </w:rPr>
      </w:pPr>
      <w:r w:rsidRPr="00C91D4E">
        <w:rPr>
          <w:rFonts w:ascii="Arial" w:hAnsi="Arial" w:cs="Arial"/>
          <w:lang w:eastAsia="es-EC"/>
        </w:rPr>
        <w:t>Ciudadano: persona que reporta o informa sobre el animal que necesitara la ayuda</w:t>
      </w:r>
    </w:p>
    <w:p w14:paraId="73D8646D" w14:textId="1B139F3D" w:rsidR="00C91D4E" w:rsidRPr="00C91D4E" w:rsidRDefault="00C91D4E" w:rsidP="00C91D4E">
      <w:pPr>
        <w:pStyle w:val="Prrafodelista"/>
        <w:numPr>
          <w:ilvl w:val="0"/>
          <w:numId w:val="25"/>
        </w:numPr>
        <w:spacing w:line="360" w:lineRule="auto"/>
        <w:jc w:val="both"/>
        <w:rPr>
          <w:rFonts w:ascii="Arial" w:hAnsi="Arial" w:cs="Arial"/>
          <w:lang w:eastAsia="es-EC"/>
        </w:rPr>
      </w:pPr>
      <w:r w:rsidRPr="00C91D4E">
        <w:rPr>
          <w:rFonts w:ascii="Arial" w:hAnsi="Arial" w:cs="Arial"/>
          <w:lang w:eastAsia="es-EC"/>
        </w:rPr>
        <w:t>Voluntario: participara en la atención de los animales rescatados</w:t>
      </w:r>
    </w:p>
    <w:p w14:paraId="5AD0B070" w14:textId="033F6C5D" w:rsidR="00C91D4E" w:rsidRPr="00C91D4E" w:rsidRDefault="00C91D4E" w:rsidP="00C91D4E">
      <w:pPr>
        <w:pStyle w:val="Prrafodelista"/>
        <w:numPr>
          <w:ilvl w:val="0"/>
          <w:numId w:val="25"/>
        </w:numPr>
        <w:spacing w:line="360" w:lineRule="auto"/>
        <w:jc w:val="both"/>
        <w:rPr>
          <w:rFonts w:ascii="Arial" w:hAnsi="Arial" w:cs="Arial"/>
          <w:lang w:eastAsia="es-EC"/>
        </w:rPr>
      </w:pPr>
      <w:r w:rsidRPr="00C91D4E">
        <w:rPr>
          <w:rFonts w:ascii="Arial" w:hAnsi="Arial" w:cs="Arial"/>
          <w:lang w:eastAsia="es-EC"/>
        </w:rPr>
        <w:t xml:space="preserve">Veterinario: evaluara y brindara la atención medica </w:t>
      </w:r>
    </w:p>
    <w:p w14:paraId="332CD645" w14:textId="1EC4734F" w:rsidR="00C91D4E" w:rsidRDefault="00C91D4E" w:rsidP="00C91D4E">
      <w:pPr>
        <w:pStyle w:val="Prrafodelista"/>
        <w:numPr>
          <w:ilvl w:val="0"/>
          <w:numId w:val="25"/>
        </w:numPr>
        <w:spacing w:line="360" w:lineRule="auto"/>
        <w:jc w:val="both"/>
        <w:rPr>
          <w:rFonts w:ascii="Arial" w:hAnsi="Arial" w:cs="Arial"/>
          <w:lang w:eastAsia="es-EC"/>
        </w:rPr>
      </w:pPr>
      <w:r w:rsidRPr="00C91D4E">
        <w:rPr>
          <w:rFonts w:ascii="Arial" w:hAnsi="Arial" w:cs="Arial"/>
          <w:lang w:eastAsia="es-EC"/>
        </w:rPr>
        <w:t>Administrador del refugio: supervisara el funcionamiento del sistema en su totalidad</w:t>
      </w:r>
    </w:p>
    <w:p w14:paraId="74BC18E3" w14:textId="31898BCB" w:rsidR="008C4304" w:rsidRDefault="008C4304" w:rsidP="00C91D4E">
      <w:pPr>
        <w:spacing w:line="360" w:lineRule="auto"/>
        <w:jc w:val="both"/>
        <w:rPr>
          <w:rFonts w:ascii="Arial" w:hAnsi="Arial" w:cs="Arial"/>
          <w:lang w:eastAsia="es-EC"/>
        </w:rPr>
      </w:pPr>
      <w:r>
        <w:rPr>
          <w:rFonts w:ascii="Arial" w:hAnsi="Arial" w:cs="Arial"/>
          <w:b/>
          <w:bCs/>
          <w:lang w:eastAsia="es-EC"/>
        </w:rPr>
        <w:t>D</w:t>
      </w:r>
      <w:r w:rsidR="00C91D4E" w:rsidRPr="00C91D4E">
        <w:rPr>
          <w:rFonts w:ascii="Arial" w:hAnsi="Arial" w:cs="Arial"/>
          <w:b/>
          <w:bCs/>
          <w:lang w:eastAsia="es-EC"/>
        </w:rPr>
        <w:t>efinir los requerimientos funcionales</w:t>
      </w:r>
      <w:r>
        <w:rPr>
          <w:rFonts w:ascii="Arial" w:hAnsi="Arial" w:cs="Arial"/>
          <w:b/>
          <w:bCs/>
          <w:lang w:eastAsia="es-EC"/>
        </w:rPr>
        <w:t xml:space="preserve">: </w:t>
      </w:r>
      <w:r w:rsidRPr="008C4304">
        <w:rPr>
          <w:rFonts w:ascii="Arial" w:hAnsi="Arial" w:cs="Arial"/>
          <w:lang w:eastAsia="es-EC"/>
        </w:rPr>
        <w:t>Serán</w:t>
      </w:r>
      <w:r>
        <w:rPr>
          <w:rFonts w:ascii="Arial" w:hAnsi="Arial" w:cs="Arial"/>
          <w:b/>
          <w:bCs/>
          <w:lang w:eastAsia="es-EC"/>
        </w:rPr>
        <w:t xml:space="preserve"> </w:t>
      </w:r>
      <w:r w:rsidRPr="008C4304">
        <w:rPr>
          <w:rFonts w:ascii="Arial" w:hAnsi="Arial" w:cs="Arial"/>
          <w:lang w:eastAsia="es-EC"/>
        </w:rPr>
        <w:t>las operaciones que el sistema debe permitir realizar para cumplir con su propósito</w:t>
      </w:r>
      <w:r>
        <w:rPr>
          <w:rFonts w:ascii="Arial" w:hAnsi="Arial" w:cs="Arial"/>
          <w:lang w:eastAsia="es-EC"/>
        </w:rPr>
        <w:t>, se detalla una tabla a continuación:</w:t>
      </w:r>
    </w:p>
    <w:tbl>
      <w:tblPr>
        <w:tblStyle w:val="Tablanormal2"/>
        <w:tblW w:w="0" w:type="auto"/>
        <w:tblLook w:val="04A0" w:firstRow="1" w:lastRow="0" w:firstColumn="1" w:lastColumn="0" w:noHBand="0" w:noVBand="1"/>
      </w:tblPr>
      <w:tblGrid>
        <w:gridCol w:w="974"/>
        <w:gridCol w:w="2158"/>
        <w:gridCol w:w="5372"/>
      </w:tblGrid>
      <w:tr w:rsidR="008C4304" w:rsidRPr="008C4304" w14:paraId="4E610C61" w14:textId="77777777" w:rsidTr="008C4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ECBD4" w14:textId="77777777" w:rsidR="008C4304" w:rsidRPr="008C4304" w:rsidRDefault="008C4304" w:rsidP="008C4304">
            <w:pPr>
              <w:spacing w:before="100" w:beforeAutospacing="1" w:after="100" w:afterAutospacing="1"/>
              <w:jc w:val="center"/>
              <w:rPr>
                <w:rFonts w:ascii="Arial" w:eastAsia="Times New Roman" w:hAnsi="Arial" w:cs="Arial"/>
                <w:lang w:eastAsia="es-EC"/>
              </w:rPr>
            </w:pPr>
            <w:r w:rsidRPr="008C4304">
              <w:rPr>
                <w:rFonts w:ascii="Arial" w:eastAsia="Times New Roman" w:hAnsi="Arial" w:cs="Arial"/>
                <w:lang w:eastAsia="es-EC"/>
              </w:rPr>
              <w:t>Código</w:t>
            </w:r>
          </w:p>
        </w:tc>
        <w:tc>
          <w:tcPr>
            <w:tcW w:w="0" w:type="auto"/>
            <w:hideMark/>
          </w:tcPr>
          <w:p w14:paraId="35FE33AC" w14:textId="77777777" w:rsidR="008C4304" w:rsidRPr="008C4304" w:rsidRDefault="008C4304" w:rsidP="008C430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Requerimiento</w:t>
            </w:r>
          </w:p>
        </w:tc>
        <w:tc>
          <w:tcPr>
            <w:tcW w:w="0" w:type="auto"/>
            <w:hideMark/>
          </w:tcPr>
          <w:p w14:paraId="7411150A" w14:textId="77777777" w:rsidR="008C4304" w:rsidRPr="008C4304" w:rsidRDefault="008C4304" w:rsidP="008C430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Descripción</w:t>
            </w:r>
          </w:p>
        </w:tc>
      </w:tr>
      <w:tr w:rsidR="008C4304" w:rsidRPr="008C4304" w14:paraId="3CAEEBD2"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4C6DE"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RF01</w:t>
            </w:r>
          </w:p>
        </w:tc>
        <w:tc>
          <w:tcPr>
            <w:tcW w:w="0" w:type="auto"/>
            <w:hideMark/>
          </w:tcPr>
          <w:p w14:paraId="29EE267D"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Registrar reportes de rescate</w:t>
            </w:r>
          </w:p>
        </w:tc>
        <w:tc>
          <w:tcPr>
            <w:tcW w:w="0" w:type="auto"/>
            <w:hideMark/>
          </w:tcPr>
          <w:p w14:paraId="30475C5B"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Permitir al ciudadano o al personal autorizado crear un caso con la información del animal y del lugar del rescate.</w:t>
            </w:r>
          </w:p>
        </w:tc>
      </w:tr>
      <w:tr w:rsidR="008C4304" w:rsidRPr="008C4304" w14:paraId="2D15CBDD"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1D99AC2F"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RF02</w:t>
            </w:r>
          </w:p>
        </w:tc>
        <w:tc>
          <w:tcPr>
            <w:tcW w:w="0" w:type="auto"/>
            <w:hideMark/>
          </w:tcPr>
          <w:p w14:paraId="2B6F5932"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Categorizar la especie</w:t>
            </w:r>
          </w:p>
        </w:tc>
        <w:tc>
          <w:tcPr>
            <w:tcW w:w="0" w:type="auto"/>
            <w:hideMark/>
          </w:tcPr>
          <w:p w14:paraId="69BDAFFF"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Clasificar al animal como perro, gato o fauna silvestre.</w:t>
            </w:r>
          </w:p>
        </w:tc>
      </w:tr>
      <w:tr w:rsidR="008C4304" w:rsidRPr="008C4304" w14:paraId="34AA4F30"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3AAB49"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RF03</w:t>
            </w:r>
          </w:p>
        </w:tc>
        <w:tc>
          <w:tcPr>
            <w:tcW w:w="0" w:type="auto"/>
            <w:hideMark/>
          </w:tcPr>
          <w:p w14:paraId="3DC9ECBB"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Consultar casos</w:t>
            </w:r>
          </w:p>
        </w:tc>
        <w:tc>
          <w:tcPr>
            <w:tcW w:w="0" w:type="auto"/>
            <w:hideMark/>
          </w:tcPr>
          <w:p w14:paraId="068B9A47"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Permitir buscar casos por código, especie, fecha, ubicación o estado.</w:t>
            </w:r>
          </w:p>
        </w:tc>
      </w:tr>
      <w:tr w:rsidR="008C4304" w:rsidRPr="008C4304" w14:paraId="71975941"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04ACC387"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RF04</w:t>
            </w:r>
          </w:p>
        </w:tc>
        <w:tc>
          <w:tcPr>
            <w:tcW w:w="0" w:type="auto"/>
            <w:hideMark/>
          </w:tcPr>
          <w:p w14:paraId="72D5B269"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Asignar responsables</w:t>
            </w:r>
          </w:p>
        </w:tc>
        <w:tc>
          <w:tcPr>
            <w:tcW w:w="0" w:type="auto"/>
            <w:hideMark/>
          </w:tcPr>
          <w:p w14:paraId="0B2A51F8"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Permitir al administrador asignar uno o varios voluntarios o veterinarios a un caso.</w:t>
            </w:r>
          </w:p>
        </w:tc>
      </w:tr>
      <w:tr w:rsidR="008C4304" w:rsidRPr="008C4304" w14:paraId="76CAA5FF"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47FB5D"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RF05</w:t>
            </w:r>
          </w:p>
        </w:tc>
        <w:tc>
          <w:tcPr>
            <w:tcW w:w="0" w:type="auto"/>
            <w:hideMark/>
          </w:tcPr>
          <w:p w14:paraId="2282F63B"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Gestionar estados</w:t>
            </w:r>
          </w:p>
        </w:tc>
        <w:tc>
          <w:tcPr>
            <w:tcW w:w="0" w:type="auto"/>
            <w:hideMark/>
          </w:tcPr>
          <w:p w14:paraId="152CE7F0"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Actualizar el proceso del caso mediante estados como Rescatado, En evaluación, En tratamiento, Recuperado, En adopción y Adoptado.</w:t>
            </w:r>
          </w:p>
        </w:tc>
      </w:tr>
      <w:tr w:rsidR="008C4304" w:rsidRPr="008C4304" w14:paraId="3D274AEE"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574F103C"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RF06</w:t>
            </w:r>
          </w:p>
        </w:tc>
        <w:tc>
          <w:tcPr>
            <w:tcW w:w="0" w:type="auto"/>
            <w:hideMark/>
          </w:tcPr>
          <w:p w14:paraId="0F2EBD85"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Registrar observaciones</w:t>
            </w:r>
          </w:p>
        </w:tc>
        <w:tc>
          <w:tcPr>
            <w:tcW w:w="0" w:type="auto"/>
            <w:hideMark/>
          </w:tcPr>
          <w:p w14:paraId="0F294420"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Guardar novedades, evaluaciones, tratamientos y actividades relacionadas con el caso.</w:t>
            </w:r>
          </w:p>
        </w:tc>
      </w:tr>
      <w:tr w:rsidR="008C4304" w:rsidRPr="008C4304" w14:paraId="6EF00443"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254FE"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lastRenderedPageBreak/>
              <w:t>RF07</w:t>
            </w:r>
          </w:p>
        </w:tc>
        <w:tc>
          <w:tcPr>
            <w:tcW w:w="0" w:type="auto"/>
            <w:hideMark/>
          </w:tcPr>
          <w:p w14:paraId="68336784"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Consultar historial</w:t>
            </w:r>
          </w:p>
        </w:tc>
        <w:tc>
          <w:tcPr>
            <w:tcW w:w="0" w:type="auto"/>
            <w:hideMark/>
          </w:tcPr>
          <w:p w14:paraId="17172B97"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Mantener un registro de las modificaciones, cambios de estado y responsables involucrados.</w:t>
            </w:r>
          </w:p>
        </w:tc>
      </w:tr>
      <w:tr w:rsidR="008C4304" w:rsidRPr="008C4304" w14:paraId="243F4B7D"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08E07854"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RF08</w:t>
            </w:r>
          </w:p>
        </w:tc>
        <w:tc>
          <w:tcPr>
            <w:tcW w:w="0" w:type="auto"/>
            <w:hideMark/>
          </w:tcPr>
          <w:p w14:paraId="2674D6E7"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Administrar usuarios</w:t>
            </w:r>
          </w:p>
        </w:tc>
        <w:tc>
          <w:tcPr>
            <w:tcW w:w="0" w:type="auto"/>
            <w:hideMark/>
          </w:tcPr>
          <w:p w14:paraId="6B653215"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Permitir al administrador gestionar las cuentas, roles y permisos de acceso.</w:t>
            </w:r>
          </w:p>
        </w:tc>
      </w:tr>
      <w:tr w:rsidR="008C4304" w:rsidRPr="008C4304" w14:paraId="111EB366"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3FB7A1"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RF09</w:t>
            </w:r>
          </w:p>
        </w:tc>
        <w:tc>
          <w:tcPr>
            <w:tcW w:w="0" w:type="auto"/>
            <w:hideMark/>
          </w:tcPr>
          <w:p w14:paraId="46745E53"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Generar reportes</w:t>
            </w:r>
          </w:p>
        </w:tc>
        <w:tc>
          <w:tcPr>
            <w:tcW w:w="0" w:type="auto"/>
            <w:hideMark/>
          </w:tcPr>
          <w:p w14:paraId="795370E3"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Mostrar información resumida de los casos por especie, estado y responsable.</w:t>
            </w:r>
          </w:p>
        </w:tc>
      </w:tr>
      <w:tr w:rsidR="008C4304" w:rsidRPr="008C4304" w14:paraId="7DE0EE6F"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61D4F824"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RF10</w:t>
            </w:r>
          </w:p>
        </w:tc>
        <w:tc>
          <w:tcPr>
            <w:tcW w:w="0" w:type="auto"/>
            <w:hideMark/>
          </w:tcPr>
          <w:p w14:paraId="42405DBC"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Notificar cambios</w:t>
            </w:r>
          </w:p>
        </w:tc>
        <w:tc>
          <w:tcPr>
            <w:tcW w:w="0" w:type="auto"/>
            <w:hideMark/>
          </w:tcPr>
          <w:p w14:paraId="3A58DB46"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Informar a los responsables cuando se les asigne un caso o se produzca una actualización relevante.</w:t>
            </w:r>
          </w:p>
        </w:tc>
      </w:tr>
    </w:tbl>
    <w:p w14:paraId="142235E8" w14:textId="7F0505FB" w:rsidR="008C4304" w:rsidRDefault="008C4304" w:rsidP="00C91D4E">
      <w:pPr>
        <w:spacing w:line="360" w:lineRule="auto"/>
        <w:jc w:val="both"/>
        <w:rPr>
          <w:rFonts w:ascii="Arial" w:hAnsi="Arial" w:cs="Arial"/>
          <w:lang w:eastAsia="es-EC"/>
        </w:rPr>
      </w:pPr>
    </w:p>
    <w:p w14:paraId="047D2E35" w14:textId="76473402" w:rsidR="008C4304" w:rsidRPr="008C4304" w:rsidRDefault="008C4304" w:rsidP="008C4304">
      <w:pPr>
        <w:spacing w:line="360" w:lineRule="auto"/>
        <w:jc w:val="both"/>
        <w:rPr>
          <w:rFonts w:ascii="Arial" w:hAnsi="Arial" w:cs="Arial"/>
          <w:lang w:eastAsia="es-EC"/>
        </w:rPr>
      </w:pPr>
      <w:r>
        <w:rPr>
          <w:rFonts w:ascii="Arial" w:hAnsi="Arial" w:cs="Arial"/>
          <w:lang w:eastAsia="es-EC"/>
        </w:rPr>
        <w:t>En base a la tabla se detallan las siguientes r</w:t>
      </w:r>
      <w:r w:rsidRPr="008C4304">
        <w:rPr>
          <w:rFonts w:ascii="Arial" w:hAnsi="Arial" w:cs="Arial"/>
          <w:lang w:eastAsia="es-EC"/>
        </w:rPr>
        <w:t>eglas de negocio importantes:</w:t>
      </w:r>
    </w:p>
    <w:p w14:paraId="516249CC" w14:textId="665586DC"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Cada caso debe tener un identificador único.</w:t>
      </w:r>
    </w:p>
    <w:p w14:paraId="42B5E6D5" w14:textId="2AB97751"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Todo caso debe registrar una especie y una fecha de ingreso o reporte.</w:t>
      </w:r>
    </w:p>
    <w:p w14:paraId="57655D68" w14:textId="22019C88"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Solo los usuarios autorizados pueden modificar la información de un caso.</w:t>
      </w:r>
    </w:p>
    <w:p w14:paraId="66BD4B6D" w14:textId="2EAECD07"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Las asignaciones deben quedar registradas para identificar a los responsables.</w:t>
      </w:r>
    </w:p>
    <w:p w14:paraId="5A5F8D1C" w14:textId="6E103F72"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 xml:space="preserve">Los cambios de estado deben respetar las transiciones permitidas y conservar el historial. </w:t>
      </w:r>
    </w:p>
    <w:p w14:paraId="2BDE3746" w14:textId="2B042DD8"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Los datos clínicos deben ser registrados por el personal autorizado, especialmente por los veterinarios.</w:t>
      </w:r>
    </w:p>
    <w:p w14:paraId="7EC359ED" w14:textId="6A34B3D1" w:rsidR="008C4304" w:rsidRDefault="008C4304" w:rsidP="008C4304">
      <w:pPr>
        <w:spacing w:line="360" w:lineRule="auto"/>
        <w:jc w:val="both"/>
        <w:rPr>
          <w:rFonts w:ascii="Arial" w:hAnsi="Arial" w:cs="Arial"/>
          <w:lang w:eastAsia="es-EC"/>
        </w:rPr>
      </w:pPr>
      <w:r w:rsidRPr="008C4304">
        <w:rPr>
          <w:rFonts w:ascii="Arial" w:hAnsi="Arial" w:cs="Arial"/>
          <w:b/>
          <w:bCs/>
          <w:lang w:eastAsia="es-EC"/>
        </w:rPr>
        <w:t>Requerimientos no funcionales</w:t>
      </w:r>
      <w:r>
        <w:rPr>
          <w:rFonts w:ascii="Arial" w:hAnsi="Arial" w:cs="Arial"/>
          <w:b/>
          <w:bCs/>
          <w:lang w:eastAsia="es-EC"/>
        </w:rPr>
        <w:t xml:space="preserve">: </w:t>
      </w:r>
      <w:r>
        <w:rPr>
          <w:rFonts w:ascii="Arial" w:hAnsi="Arial" w:cs="Arial"/>
          <w:lang w:eastAsia="es-EC"/>
        </w:rPr>
        <w:t>establecerán</w:t>
      </w:r>
      <w:r w:rsidRPr="008C4304">
        <w:rPr>
          <w:rFonts w:ascii="Arial" w:hAnsi="Arial" w:cs="Arial"/>
          <w:lang w:eastAsia="es-EC"/>
        </w:rPr>
        <w:t xml:space="preserve"> las condiciones de calidad, seguridad y mantenimiento que debe cumplir el sistema.</w:t>
      </w:r>
    </w:p>
    <w:tbl>
      <w:tblPr>
        <w:tblStyle w:val="Tablanormal2"/>
        <w:tblW w:w="0" w:type="auto"/>
        <w:tblLook w:val="04A0" w:firstRow="1" w:lastRow="0" w:firstColumn="1" w:lastColumn="0" w:noHBand="0" w:noVBand="1"/>
      </w:tblPr>
      <w:tblGrid>
        <w:gridCol w:w="974"/>
        <w:gridCol w:w="2089"/>
        <w:gridCol w:w="5441"/>
      </w:tblGrid>
      <w:tr w:rsidR="008C4304" w:rsidRPr="008C4304" w14:paraId="71E5979A" w14:textId="77777777" w:rsidTr="008C4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72F09" w14:textId="77777777" w:rsidR="008C4304" w:rsidRPr="008C4304" w:rsidRDefault="008C4304" w:rsidP="008C4304">
            <w:pPr>
              <w:spacing w:before="100" w:beforeAutospacing="1" w:after="100" w:afterAutospacing="1"/>
              <w:jc w:val="center"/>
              <w:rPr>
                <w:rFonts w:ascii="Arial" w:eastAsia="Times New Roman" w:hAnsi="Arial" w:cs="Arial"/>
                <w:lang w:eastAsia="es-EC"/>
              </w:rPr>
            </w:pPr>
            <w:r w:rsidRPr="008C4304">
              <w:rPr>
                <w:rFonts w:ascii="Arial" w:eastAsia="Times New Roman" w:hAnsi="Arial" w:cs="Arial"/>
                <w:lang w:eastAsia="es-EC"/>
              </w:rPr>
              <w:t>Código</w:t>
            </w:r>
          </w:p>
        </w:tc>
        <w:tc>
          <w:tcPr>
            <w:tcW w:w="0" w:type="auto"/>
            <w:hideMark/>
          </w:tcPr>
          <w:p w14:paraId="18541F39" w14:textId="77777777" w:rsidR="008C4304" w:rsidRPr="008C4304" w:rsidRDefault="008C4304" w:rsidP="008C430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Requerimiento</w:t>
            </w:r>
          </w:p>
        </w:tc>
        <w:tc>
          <w:tcPr>
            <w:tcW w:w="0" w:type="auto"/>
            <w:hideMark/>
          </w:tcPr>
          <w:p w14:paraId="6E3E94F6" w14:textId="77777777" w:rsidR="008C4304" w:rsidRPr="008C4304" w:rsidRDefault="008C4304" w:rsidP="008C430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Descripción</w:t>
            </w:r>
          </w:p>
        </w:tc>
      </w:tr>
      <w:tr w:rsidR="008C4304" w:rsidRPr="008C4304" w14:paraId="2F5E1B1D"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F5E110"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RNF01</w:t>
            </w:r>
          </w:p>
        </w:tc>
        <w:tc>
          <w:tcPr>
            <w:tcW w:w="0" w:type="auto"/>
            <w:hideMark/>
          </w:tcPr>
          <w:p w14:paraId="66C7EEDD"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Escalabilidad</w:t>
            </w:r>
          </w:p>
        </w:tc>
        <w:tc>
          <w:tcPr>
            <w:tcW w:w="0" w:type="auto"/>
            <w:hideMark/>
          </w:tcPr>
          <w:p w14:paraId="1F237C23"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 arquitectura debe permitir incorporar más usuarios, casos y especies sin tener que rediseñar todo el sistema.</w:t>
            </w:r>
          </w:p>
        </w:tc>
      </w:tr>
      <w:tr w:rsidR="008C4304" w:rsidRPr="008C4304" w14:paraId="127B4823"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4842FD8D"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RNF02</w:t>
            </w:r>
          </w:p>
        </w:tc>
        <w:tc>
          <w:tcPr>
            <w:tcW w:w="0" w:type="auto"/>
            <w:hideMark/>
          </w:tcPr>
          <w:p w14:paraId="4D05F824"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Mantenibilidad</w:t>
            </w:r>
          </w:p>
        </w:tc>
        <w:tc>
          <w:tcPr>
            <w:tcW w:w="0" w:type="auto"/>
            <w:hideMark/>
          </w:tcPr>
          <w:p w14:paraId="790D68D2"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El código debe organizarse en módulos y clases con responsabilidades claras, facilitando la corrección de errores y la incorporación de nuevas funcionalidades.</w:t>
            </w:r>
          </w:p>
        </w:tc>
      </w:tr>
      <w:tr w:rsidR="008C4304" w:rsidRPr="008C4304" w14:paraId="1408C769"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8B2655"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RNF03</w:t>
            </w:r>
          </w:p>
        </w:tc>
        <w:tc>
          <w:tcPr>
            <w:tcW w:w="0" w:type="auto"/>
            <w:hideMark/>
          </w:tcPr>
          <w:p w14:paraId="5B4A4685"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Trazabilidad de versiones</w:t>
            </w:r>
          </w:p>
        </w:tc>
        <w:tc>
          <w:tcPr>
            <w:tcW w:w="0" w:type="auto"/>
            <w:hideMark/>
          </w:tcPr>
          <w:p w14:paraId="4B804CA2"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 xml:space="preserve">El código fuente debe gestionarse en GitHub utilizando </w:t>
            </w:r>
            <w:proofErr w:type="spellStart"/>
            <w:r w:rsidRPr="008C4304">
              <w:rPr>
                <w:rFonts w:ascii="Arial" w:eastAsia="Times New Roman" w:hAnsi="Arial" w:cs="Arial"/>
                <w:lang w:eastAsia="es-EC"/>
              </w:rPr>
              <w:t>Gitflow</w:t>
            </w:r>
            <w:proofErr w:type="spellEnd"/>
            <w:r w:rsidRPr="008C4304">
              <w:rPr>
                <w:rFonts w:ascii="Arial" w:eastAsia="Times New Roman" w:hAnsi="Arial" w:cs="Arial"/>
                <w:lang w:eastAsia="es-EC"/>
              </w:rPr>
              <w:t xml:space="preserve">, con ramas diferenciadas, </w:t>
            </w:r>
            <w:proofErr w:type="spellStart"/>
            <w:r w:rsidRPr="008C4304">
              <w:rPr>
                <w:rFonts w:ascii="Arial" w:eastAsia="Times New Roman" w:hAnsi="Arial" w:cs="Arial"/>
                <w:lang w:eastAsia="es-EC"/>
              </w:rPr>
              <w:t>commits</w:t>
            </w:r>
            <w:proofErr w:type="spellEnd"/>
            <w:r w:rsidRPr="008C4304">
              <w:rPr>
                <w:rFonts w:ascii="Arial" w:eastAsia="Times New Roman" w:hAnsi="Arial" w:cs="Arial"/>
                <w:lang w:eastAsia="es-EC"/>
              </w:rPr>
              <w:t xml:space="preserve"> descriptivos y revisiones mediante </w:t>
            </w:r>
            <w:proofErr w:type="spellStart"/>
            <w:r w:rsidRPr="008C4304">
              <w:rPr>
                <w:rFonts w:ascii="Arial" w:eastAsia="Times New Roman" w:hAnsi="Arial" w:cs="Arial"/>
                <w:lang w:eastAsia="es-EC"/>
              </w:rPr>
              <w:t>pull</w:t>
            </w:r>
            <w:proofErr w:type="spellEnd"/>
            <w:r w:rsidRPr="008C4304">
              <w:rPr>
                <w:rFonts w:ascii="Arial" w:eastAsia="Times New Roman" w:hAnsi="Arial" w:cs="Arial"/>
                <w:lang w:eastAsia="es-EC"/>
              </w:rPr>
              <w:t xml:space="preserve"> </w:t>
            </w:r>
            <w:proofErr w:type="spellStart"/>
            <w:r w:rsidRPr="008C4304">
              <w:rPr>
                <w:rFonts w:ascii="Arial" w:eastAsia="Times New Roman" w:hAnsi="Arial" w:cs="Arial"/>
                <w:lang w:eastAsia="es-EC"/>
              </w:rPr>
              <w:t>requests</w:t>
            </w:r>
            <w:proofErr w:type="spellEnd"/>
            <w:r w:rsidRPr="008C4304">
              <w:rPr>
                <w:rFonts w:ascii="Arial" w:eastAsia="Times New Roman" w:hAnsi="Arial" w:cs="Arial"/>
                <w:lang w:eastAsia="es-EC"/>
              </w:rPr>
              <w:t>.</w:t>
            </w:r>
          </w:p>
        </w:tc>
      </w:tr>
      <w:tr w:rsidR="008C4304" w:rsidRPr="008C4304" w14:paraId="39D9DFF8"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2FD6B17B"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RNF04</w:t>
            </w:r>
          </w:p>
        </w:tc>
        <w:tc>
          <w:tcPr>
            <w:tcW w:w="0" w:type="auto"/>
            <w:hideMark/>
          </w:tcPr>
          <w:p w14:paraId="5A638736"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Seguridad</w:t>
            </w:r>
          </w:p>
        </w:tc>
        <w:tc>
          <w:tcPr>
            <w:tcW w:w="0" w:type="auto"/>
            <w:hideMark/>
          </w:tcPr>
          <w:p w14:paraId="3747000E"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El acceso a las funciones y los datos debe controlarse mediante autenticación, roles y permisos.</w:t>
            </w:r>
          </w:p>
        </w:tc>
      </w:tr>
      <w:tr w:rsidR="008C4304" w:rsidRPr="008C4304" w14:paraId="0B2C24D5"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2007C"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RNF05</w:t>
            </w:r>
          </w:p>
        </w:tc>
        <w:tc>
          <w:tcPr>
            <w:tcW w:w="0" w:type="auto"/>
            <w:hideMark/>
          </w:tcPr>
          <w:p w14:paraId="0E899B9F"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Integridad de datos</w:t>
            </w:r>
          </w:p>
        </w:tc>
        <w:tc>
          <w:tcPr>
            <w:tcW w:w="0" w:type="auto"/>
            <w:hideMark/>
          </w:tcPr>
          <w:p w14:paraId="5023DEEE"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El sistema debe validar los campos obligatorios, evitar identificadores duplicados y mantener relaciones coherentes entre casos, animales y responsables.</w:t>
            </w:r>
          </w:p>
        </w:tc>
      </w:tr>
      <w:tr w:rsidR="008C4304" w:rsidRPr="008C4304" w14:paraId="48AA68A0"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378DC716"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RNF06</w:t>
            </w:r>
          </w:p>
        </w:tc>
        <w:tc>
          <w:tcPr>
            <w:tcW w:w="0" w:type="auto"/>
            <w:hideMark/>
          </w:tcPr>
          <w:p w14:paraId="551B6A50"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Usabilidad</w:t>
            </w:r>
          </w:p>
        </w:tc>
        <w:tc>
          <w:tcPr>
            <w:tcW w:w="0" w:type="auto"/>
            <w:hideMark/>
          </w:tcPr>
          <w:p w14:paraId="17CA584E"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 interfaz debe ser clara, sencilla y comprensible para los ciudadanos y el personal del refugio.</w:t>
            </w:r>
          </w:p>
        </w:tc>
      </w:tr>
      <w:tr w:rsidR="008C4304" w:rsidRPr="008C4304" w14:paraId="4DC9CF9C"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7C961F"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RNF07</w:t>
            </w:r>
          </w:p>
        </w:tc>
        <w:tc>
          <w:tcPr>
            <w:tcW w:w="0" w:type="auto"/>
            <w:hideMark/>
          </w:tcPr>
          <w:p w14:paraId="6297EE7D"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Rendimiento</w:t>
            </w:r>
          </w:p>
        </w:tc>
        <w:tc>
          <w:tcPr>
            <w:tcW w:w="0" w:type="auto"/>
            <w:hideMark/>
          </w:tcPr>
          <w:p w14:paraId="79A51955"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Las consultas y operaciones frecuentes deben ejecutarse en tiempos adecuados para el volumen de información previsto.</w:t>
            </w:r>
          </w:p>
        </w:tc>
      </w:tr>
      <w:tr w:rsidR="008C4304" w:rsidRPr="008C4304" w14:paraId="469C2212"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522E65B8"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RNF08</w:t>
            </w:r>
          </w:p>
        </w:tc>
        <w:tc>
          <w:tcPr>
            <w:tcW w:w="0" w:type="auto"/>
            <w:hideMark/>
          </w:tcPr>
          <w:p w14:paraId="590119B6"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Disponibilidad y recuperación</w:t>
            </w:r>
          </w:p>
        </w:tc>
        <w:tc>
          <w:tcPr>
            <w:tcW w:w="0" w:type="auto"/>
            <w:hideMark/>
          </w:tcPr>
          <w:p w14:paraId="1A443B1A"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 información debe contar con mecanismos de respaldo y recuperación ante fallos.</w:t>
            </w:r>
          </w:p>
        </w:tc>
      </w:tr>
      <w:tr w:rsidR="008C4304" w:rsidRPr="008C4304" w14:paraId="29B215E4"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ED45"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lastRenderedPageBreak/>
              <w:t>RNF09</w:t>
            </w:r>
          </w:p>
        </w:tc>
        <w:tc>
          <w:tcPr>
            <w:tcW w:w="0" w:type="auto"/>
            <w:hideMark/>
          </w:tcPr>
          <w:p w14:paraId="53425D03"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Trazabilidad de operaciones</w:t>
            </w:r>
          </w:p>
        </w:tc>
        <w:tc>
          <w:tcPr>
            <w:tcW w:w="0" w:type="auto"/>
            <w:hideMark/>
          </w:tcPr>
          <w:p w14:paraId="33F71A20"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El sistema debe registrar quién realizó una modificación, cuándo se produjo y qué información fue modificada.</w:t>
            </w:r>
          </w:p>
        </w:tc>
      </w:tr>
      <w:tr w:rsidR="008C4304" w:rsidRPr="008C4304" w14:paraId="1958AD1B"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2FFEA49F"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RNF10</w:t>
            </w:r>
          </w:p>
        </w:tc>
        <w:tc>
          <w:tcPr>
            <w:tcW w:w="0" w:type="auto"/>
            <w:hideMark/>
          </w:tcPr>
          <w:p w14:paraId="56FE249A"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Extensibilidad</w:t>
            </w:r>
          </w:p>
        </w:tc>
        <w:tc>
          <w:tcPr>
            <w:tcW w:w="0" w:type="auto"/>
            <w:hideMark/>
          </w:tcPr>
          <w:p w14:paraId="6ECF14AA"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 incorporación de nuevas especies, estados o tipos de notificación debe requerir cambios localizados y no afectar innecesariamente los demás módulos.</w:t>
            </w:r>
          </w:p>
        </w:tc>
      </w:tr>
    </w:tbl>
    <w:p w14:paraId="02E34BDF" w14:textId="77777777" w:rsidR="008C4304" w:rsidRPr="008C4304" w:rsidRDefault="008C4304" w:rsidP="008C4304">
      <w:pPr>
        <w:spacing w:line="360" w:lineRule="auto"/>
        <w:jc w:val="both"/>
        <w:rPr>
          <w:rFonts w:ascii="Arial" w:hAnsi="Arial" w:cs="Arial"/>
          <w:b/>
          <w:bCs/>
          <w:lang w:eastAsia="es-EC"/>
        </w:rPr>
      </w:pPr>
    </w:p>
    <w:p w14:paraId="1B8FD34D" w14:textId="26F81177" w:rsidR="008C4304" w:rsidRDefault="00567C32" w:rsidP="00567C32">
      <w:pPr>
        <w:pStyle w:val="Prrafodelista"/>
        <w:numPr>
          <w:ilvl w:val="0"/>
          <w:numId w:val="23"/>
        </w:numPr>
        <w:spacing w:line="360" w:lineRule="auto"/>
        <w:jc w:val="both"/>
        <w:rPr>
          <w:rFonts w:ascii="Arial" w:hAnsi="Arial" w:cs="Arial"/>
          <w:b/>
          <w:bCs/>
          <w:lang w:eastAsia="es-EC"/>
        </w:rPr>
      </w:pPr>
      <w:r>
        <w:rPr>
          <w:rFonts w:ascii="Arial" w:hAnsi="Arial" w:cs="Arial"/>
          <w:b/>
          <w:bCs/>
          <w:lang w:eastAsia="es-EC"/>
        </w:rPr>
        <w:t xml:space="preserve">DISEÑO DEL SISTEMA </w:t>
      </w:r>
    </w:p>
    <w:p w14:paraId="15C2D687" w14:textId="2A7ACFE1" w:rsidR="00567C32" w:rsidRDefault="00567C32" w:rsidP="00567C32">
      <w:pPr>
        <w:spacing w:line="360" w:lineRule="auto"/>
        <w:jc w:val="both"/>
        <w:rPr>
          <w:rFonts w:ascii="Arial" w:hAnsi="Arial" w:cs="Arial"/>
          <w:b/>
          <w:bCs/>
          <w:lang w:eastAsia="es-EC"/>
        </w:rPr>
      </w:pPr>
      <w:r>
        <w:rPr>
          <w:rFonts w:ascii="Arial" w:hAnsi="Arial" w:cs="Arial"/>
          <w:b/>
          <w:bCs/>
          <w:lang w:eastAsia="es-EC"/>
        </w:rPr>
        <w:t xml:space="preserve">Creación del repositorio en GitHub </w:t>
      </w:r>
    </w:p>
    <w:p w14:paraId="54F5C627" w14:textId="65C0CD09" w:rsidR="009E4828" w:rsidRDefault="009E4828" w:rsidP="00567C32">
      <w:pPr>
        <w:spacing w:line="360" w:lineRule="auto"/>
        <w:jc w:val="both"/>
        <w:rPr>
          <w:rFonts w:ascii="Arial" w:hAnsi="Arial" w:cs="Arial"/>
          <w:lang w:eastAsia="es-EC"/>
        </w:rPr>
      </w:pPr>
      <w:r w:rsidRPr="009E4828">
        <w:rPr>
          <w:rFonts w:ascii="Arial" w:hAnsi="Arial" w:cs="Arial"/>
          <w:lang w:eastAsia="es-EC"/>
        </w:rPr>
        <w:t xml:space="preserve">Se creó un repositorio público en GitHub para almacenar el código fuente y la documentación del sistema de gestión de casos para un refugio animal. Para organizar el desarrollo se propone utilizar </w:t>
      </w:r>
      <w:proofErr w:type="spellStart"/>
      <w:r w:rsidRPr="009E4828">
        <w:rPr>
          <w:rFonts w:ascii="Arial" w:hAnsi="Arial" w:cs="Arial"/>
          <w:lang w:eastAsia="es-EC"/>
        </w:rPr>
        <w:t>Gitflow</w:t>
      </w:r>
      <w:proofErr w:type="spellEnd"/>
      <w:r w:rsidRPr="009E4828">
        <w:rPr>
          <w:rFonts w:ascii="Arial" w:hAnsi="Arial" w:cs="Arial"/>
          <w:lang w:eastAsia="es-EC"/>
        </w:rPr>
        <w:t xml:space="preserve">, con las ramas master para las versiones estables, </w:t>
      </w:r>
      <w:proofErr w:type="spellStart"/>
      <w:r w:rsidRPr="009E4828">
        <w:rPr>
          <w:rFonts w:ascii="Arial" w:hAnsi="Arial" w:cs="Arial"/>
          <w:lang w:eastAsia="es-EC"/>
        </w:rPr>
        <w:t>develop</w:t>
      </w:r>
      <w:proofErr w:type="spellEnd"/>
      <w:r w:rsidRPr="009E4828">
        <w:rPr>
          <w:rFonts w:ascii="Arial" w:hAnsi="Arial" w:cs="Arial"/>
          <w:lang w:eastAsia="es-EC"/>
        </w:rPr>
        <w:t xml:space="preserve"> para integrar los avances y </w:t>
      </w:r>
      <w:proofErr w:type="spellStart"/>
      <w:r w:rsidRPr="009E4828">
        <w:rPr>
          <w:rFonts w:ascii="Arial" w:hAnsi="Arial" w:cs="Arial"/>
          <w:lang w:eastAsia="es-EC"/>
        </w:rPr>
        <w:t>feature</w:t>
      </w:r>
      <w:proofErr w:type="spellEnd"/>
      <w:r w:rsidRPr="009E4828">
        <w:rPr>
          <w:rFonts w:ascii="Arial" w:hAnsi="Arial" w:cs="Arial"/>
          <w:lang w:eastAsia="es-EC"/>
        </w:rPr>
        <w:t>/ para desarrollar funcionalidades específicas, como el registro de animales, la asignación de responsables y la gestión de estados. Esta organización permite mantener un mejor control de los cambios realizados en el proyecto.</w:t>
      </w:r>
    </w:p>
    <w:p w14:paraId="634E37A0" w14:textId="77777777" w:rsidR="009E4828" w:rsidRPr="009E4828" w:rsidRDefault="009E4828" w:rsidP="009E4828">
      <w:pPr>
        <w:spacing w:line="360" w:lineRule="auto"/>
        <w:jc w:val="both"/>
        <w:rPr>
          <w:rFonts w:ascii="Arial" w:hAnsi="Arial" w:cs="Arial"/>
          <w:b/>
          <w:bCs/>
          <w:lang w:eastAsia="es-EC"/>
        </w:rPr>
      </w:pPr>
      <w:r w:rsidRPr="009E4828">
        <w:rPr>
          <w:rFonts w:ascii="Arial" w:hAnsi="Arial" w:cs="Arial"/>
          <w:b/>
          <w:bCs/>
          <w:lang w:eastAsia="es-EC"/>
        </w:rPr>
        <w:t>Diagrama de casos de uso</w:t>
      </w:r>
    </w:p>
    <w:p w14:paraId="3086B480" w14:textId="294BFE6C" w:rsidR="009E4828" w:rsidRDefault="009E4828" w:rsidP="009E4828">
      <w:pPr>
        <w:spacing w:line="360" w:lineRule="auto"/>
        <w:jc w:val="both"/>
        <w:rPr>
          <w:rFonts w:ascii="Arial" w:hAnsi="Arial" w:cs="Arial"/>
          <w:lang w:eastAsia="es-EC"/>
        </w:rPr>
      </w:pPr>
      <w:r w:rsidRPr="009E4828">
        <w:rPr>
          <w:rFonts w:ascii="Arial" w:hAnsi="Arial" w:cs="Arial"/>
          <w:lang w:eastAsia="es-EC"/>
        </w:rPr>
        <w:t>Se diseñó un diagrama de casos de uso para representar las principales interacciones entre los usuarios y el sistema. Se identificaron cuatro actores: el ciudadano, el voluntario, el veterinario y el administrador del refugio. Cada uno tiene funciones específicas, como registrar reportes de rescate, consultar casos asignados, registrar tratamientos, actualizar estados y administrar usuarios. El diagrama permite comprender de forma gráfica las funciones que ofrecerá la plataforma.</w:t>
      </w:r>
    </w:p>
    <w:p w14:paraId="6CE6D396" w14:textId="77777777" w:rsidR="009E4828" w:rsidRPr="009E4828" w:rsidRDefault="009E4828" w:rsidP="009E4828">
      <w:pPr>
        <w:spacing w:line="360" w:lineRule="auto"/>
        <w:jc w:val="both"/>
        <w:rPr>
          <w:rFonts w:ascii="Arial" w:hAnsi="Arial" w:cs="Arial"/>
          <w:b/>
          <w:bCs/>
          <w:lang w:eastAsia="es-EC"/>
        </w:rPr>
      </w:pPr>
      <w:r w:rsidRPr="009E4828">
        <w:rPr>
          <w:rFonts w:ascii="Arial" w:hAnsi="Arial" w:cs="Arial"/>
          <w:b/>
          <w:bCs/>
          <w:lang w:eastAsia="es-EC"/>
        </w:rPr>
        <w:t>Diagrama de clases UML y principios SOLID</w:t>
      </w:r>
    </w:p>
    <w:p w14:paraId="1FFEDC33" w14:textId="4485C780" w:rsidR="009E4828" w:rsidRDefault="009E4828" w:rsidP="009E4828">
      <w:pPr>
        <w:spacing w:line="360" w:lineRule="auto"/>
        <w:jc w:val="both"/>
        <w:rPr>
          <w:rFonts w:ascii="Arial" w:hAnsi="Arial" w:cs="Arial"/>
          <w:lang w:eastAsia="es-EC"/>
        </w:rPr>
      </w:pPr>
      <w:r w:rsidRPr="009E4828">
        <w:rPr>
          <w:rFonts w:ascii="Arial" w:hAnsi="Arial" w:cs="Arial"/>
          <w:lang w:eastAsia="es-EC"/>
        </w:rPr>
        <w:t xml:space="preserve">Se propuso un diagrama de clases UML para representar los objetos principales del sistema y las relaciones entre ellos. Entre las clases se encuentran Animal, </w:t>
      </w:r>
      <w:proofErr w:type="spellStart"/>
      <w:r w:rsidRPr="009E4828">
        <w:rPr>
          <w:rFonts w:ascii="Arial" w:hAnsi="Arial" w:cs="Arial"/>
          <w:lang w:eastAsia="es-EC"/>
        </w:rPr>
        <w:t>CasoAnimal</w:t>
      </w:r>
      <w:proofErr w:type="spellEnd"/>
      <w:r w:rsidRPr="009E4828">
        <w:rPr>
          <w:rFonts w:ascii="Arial" w:hAnsi="Arial" w:cs="Arial"/>
          <w:lang w:eastAsia="es-EC"/>
        </w:rPr>
        <w:t xml:space="preserve">, Voluntario, Veterinario y </w:t>
      </w:r>
      <w:proofErr w:type="spellStart"/>
      <w:r w:rsidRPr="009E4828">
        <w:rPr>
          <w:rFonts w:ascii="Arial" w:hAnsi="Arial" w:cs="Arial"/>
          <w:lang w:eastAsia="es-EC"/>
        </w:rPr>
        <w:t>CasoRepository</w:t>
      </w:r>
      <w:proofErr w:type="spellEnd"/>
      <w:r w:rsidRPr="009E4828">
        <w:rPr>
          <w:rFonts w:ascii="Arial" w:hAnsi="Arial" w:cs="Arial"/>
          <w:lang w:eastAsia="es-EC"/>
        </w:rPr>
        <w:t>, además de las clases necesarias para implementar los patrones de diseño. Se consideran los principios SOLID para separar responsabilidades, facilitar la incorporación de nuevas funcionalidades y reducir la dependencia entre componentes, logrando una estructura de código más organizada y fácil de mantener.</w:t>
      </w:r>
    </w:p>
    <w:p w14:paraId="5B436565" w14:textId="038DDD16" w:rsidR="00E502AC" w:rsidRDefault="00E502AC" w:rsidP="009E4828">
      <w:pPr>
        <w:spacing w:line="360" w:lineRule="auto"/>
        <w:jc w:val="both"/>
        <w:rPr>
          <w:rFonts w:ascii="Arial" w:hAnsi="Arial" w:cs="Arial"/>
          <w:b/>
          <w:bCs/>
          <w:lang w:eastAsia="es-EC"/>
        </w:rPr>
      </w:pPr>
      <w:r w:rsidRPr="00E502AC">
        <w:rPr>
          <w:rFonts w:ascii="Arial" w:hAnsi="Arial" w:cs="Arial"/>
          <w:b/>
          <w:bCs/>
          <w:lang w:eastAsia="es-EC"/>
        </w:rPr>
        <w:t xml:space="preserve">Diagrama en </w:t>
      </w:r>
      <w:proofErr w:type="spellStart"/>
      <w:r w:rsidRPr="00E502AC">
        <w:rPr>
          <w:rFonts w:ascii="Arial" w:hAnsi="Arial" w:cs="Arial"/>
          <w:b/>
          <w:bCs/>
          <w:lang w:eastAsia="es-EC"/>
        </w:rPr>
        <w:t>lucichart</w:t>
      </w:r>
      <w:proofErr w:type="spellEnd"/>
      <w:r w:rsidRPr="00E502AC">
        <w:rPr>
          <w:rFonts w:ascii="Arial" w:hAnsi="Arial" w:cs="Arial"/>
          <w:b/>
          <w:bCs/>
          <w:lang w:eastAsia="es-EC"/>
        </w:rPr>
        <w:t xml:space="preserve"> </w:t>
      </w:r>
    </w:p>
    <w:p w14:paraId="74673DFA" w14:textId="77777777" w:rsidR="00E502AC" w:rsidRPr="00E502AC" w:rsidRDefault="00E502AC" w:rsidP="009E4828">
      <w:pPr>
        <w:spacing w:line="360" w:lineRule="auto"/>
        <w:jc w:val="both"/>
        <w:rPr>
          <w:rFonts w:ascii="Arial" w:hAnsi="Arial" w:cs="Arial"/>
          <w:b/>
          <w:bCs/>
          <w:lang w:eastAsia="es-EC"/>
        </w:rPr>
      </w:pPr>
    </w:p>
    <w:p w14:paraId="5E05C3E7" w14:textId="77777777" w:rsidR="009E4828" w:rsidRPr="009E4828" w:rsidRDefault="009E4828" w:rsidP="009E4828">
      <w:pPr>
        <w:spacing w:line="360" w:lineRule="auto"/>
        <w:jc w:val="both"/>
        <w:rPr>
          <w:rFonts w:ascii="Arial" w:hAnsi="Arial" w:cs="Arial"/>
          <w:b/>
          <w:bCs/>
          <w:lang w:eastAsia="es-EC"/>
        </w:rPr>
      </w:pPr>
      <w:r w:rsidRPr="009E4828">
        <w:rPr>
          <w:rFonts w:ascii="Arial" w:hAnsi="Arial" w:cs="Arial"/>
          <w:b/>
          <w:bCs/>
          <w:lang w:eastAsia="es-EC"/>
        </w:rPr>
        <w:lastRenderedPageBreak/>
        <w:t>Diseño de la arquitectura general del sistema</w:t>
      </w:r>
    </w:p>
    <w:p w14:paraId="44EE8888" w14:textId="2968BC4E" w:rsidR="009E4828" w:rsidRDefault="009E4828" w:rsidP="009E4828">
      <w:pPr>
        <w:spacing w:line="360" w:lineRule="auto"/>
        <w:jc w:val="both"/>
        <w:rPr>
          <w:rFonts w:ascii="Arial" w:hAnsi="Arial" w:cs="Arial"/>
          <w:lang w:eastAsia="es-EC"/>
        </w:rPr>
      </w:pPr>
      <w:r w:rsidRPr="009E4828">
        <w:rPr>
          <w:rFonts w:ascii="Arial" w:hAnsi="Arial" w:cs="Arial"/>
          <w:lang w:eastAsia="es-EC"/>
        </w:rPr>
        <w:t>Se planteó una arquitectura dividida en cuatro capas: presentación, aplicación, dominio y persistencia. La capa de presentación permite al usuario interactuar con la plataforma; la de aplicación coordina las operaciones; la de dominio contiene las reglas del negocio y los patrones de diseño; y la de persistencia administra el almacenamiento de los datos. Esta separación facilita el mantenimiento del sistema y permite modificar una parte sin afectar innecesariamente las demás.</w:t>
      </w:r>
    </w:p>
    <w:p w14:paraId="6BF28DCD" w14:textId="77777777" w:rsidR="009E4828" w:rsidRPr="009E4828" w:rsidRDefault="009E4828" w:rsidP="009E4828">
      <w:pPr>
        <w:spacing w:line="360" w:lineRule="auto"/>
        <w:jc w:val="both"/>
        <w:rPr>
          <w:rFonts w:ascii="Arial" w:hAnsi="Arial" w:cs="Arial"/>
          <w:b/>
          <w:bCs/>
          <w:lang w:eastAsia="es-EC"/>
        </w:rPr>
      </w:pPr>
      <w:r w:rsidRPr="009E4828">
        <w:rPr>
          <w:rFonts w:ascii="Arial" w:hAnsi="Arial" w:cs="Arial"/>
          <w:b/>
          <w:bCs/>
          <w:lang w:eastAsia="es-EC"/>
        </w:rPr>
        <w:t xml:space="preserve">Integración de la arquitectura con </w:t>
      </w:r>
      <w:proofErr w:type="spellStart"/>
      <w:r w:rsidRPr="009E4828">
        <w:rPr>
          <w:rFonts w:ascii="Arial" w:hAnsi="Arial" w:cs="Arial"/>
          <w:b/>
          <w:bCs/>
          <w:lang w:eastAsia="es-EC"/>
        </w:rPr>
        <w:t>Gitflow</w:t>
      </w:r>
      <w:proofErr w:type="spellEnd"/>
    </w:p>
    <w:p w14:paraId="320CB9C7" w14:textId="65FE0E20" w:rsidR="009E4828" w:rsidRDefault="009E4828" w:rsidP="009E4828">
      <w:pPr>
        <w:spacing w:line="360" w:lineRule="auto"/>
        <w:jc w:val="both"/>
        <w:rPr>
          <w:rFonts w:ascii="Arial" w:hAnsi="Arial" w:cs="Arial"/>
          <w:lang w:eastAsia="es-EC"/>
        </w:rPr>
      </w:pPr>
      <w:r w:rsidRPr="009E4828">
        <w:rPr>
          <w:rFonts w:ascii="Arial" w:hAnsi="Arial" w:cs="Arial"/>
          <w:lang w:eastAsia="es-EC"/>
        </w:rPr>
        <w:t xml:space="preserve">Se definió un flujo de trabajo que relaciona el desarrollo del sistema con el control de versiones en GitHub. Cada funcionalidad se trabaja en una rama </w:t>
      </w:r>
      <w:proofErr w:type="spellStart"/>
      <w:r w:rsidRPr="009E4828">
        <w:rPr>
          <w:rFonts w:ascii="Arial" w:hAnsi="Arial" w:cs="Arial"/>
          <w:lang w:eastAsia="es-EC"/>
        </w:rPr>
        <w:t>feature</w:t>
      </w:r>
      <w:proofErr w:type="spellEnd"/>
      <w:r w:rsidRPr="009E4828">
        <w:rPr>
          <w:rFonts w:ascii="Arial" w:hAnsi="Arial" w:cs="Arial"/>
          <w:lang w:eastAsia="es-EC"/>
        </w:rPr>
        <w:t xml:space="preserve">/ y, una vez terminada, se integra en </w:t>
      </w:r>
      <w:proofErr w:type="spellStart"/>
      <w:r w:rsidRPr="009E4828">
        <w:rPr>
          <w:rFonts w:ascii="Arial" w:hAnsi="Arial" w:cs="Arial"/>
          <w:lang w:eastAsia="es-EC"/>
        </w:rPr>
        <w:t>develop</w:t>
      </w:r>
      <w:proofErr w:type="spellEnd"/>
      <w:r w:rsidRPr="009E4828">
        <w:rPr>
          <w:rFonts w:ascii="Arial" w:hAnsi="Arial" w:cs="Arial"/>
          <w:lang w:eastAsia="es-EC"/>
        </w:rPr>
        <w:t xml:space="preserve"> mediante un </w:t>
      </w:r>
      <w:proofErr w:type="spellStart"/>
      <w:r w:rsidRPr="009E4828">
        <w:rPr>
          <w:rFonts w:ascii="Arial" w:hAnsi="Arial" w:cs="Arial"/>
          <w:lang w:eastAsia="es-EC"/>
        </w:rPr>
        <w:t>pull</w:t>
      </w:r>
      <w:proofErr w:type="spellEnd"/>
      <w:r w:rsidRPr="009E4828">
        <w:rPr>
          <w:rFonts w:ascii="Arial" w:hAnsi="Arial" w:cs="Arial"/>
          <w:lang w:eastAsia="es-EC"/>
        </w:rPr>
        <w:t xml:space="preserve"> </w:t>
      </w:r>
      <w:proofErr w:type="spellStart"/>
      <w:r w:rsidRPr="009E4828">
        <w:rPr>
          <w:rFonts w:ascii="Arial" w:hAnsi="Arial" w:cs="Arial"/>
          <w:lang w:eastAsia="es-EC"/>
        </w:rPr>
        <w:t>request</w:t>
      </w:r>
      <w:proofErr w:type="spellEnd"/>
      <w:r w:rsidRPr="009E4828">
        <w:rPr>
          <w:rFonts w:ascii="Arial" w:hAnsi="Arial" w:cs="Arial"/>
          <w:lang w:eastAsia="es-EC"/>
        </w:rPr>
        <w:t xml:space="preserve"> y las pruebas correspondientes. Cuando el sistema está preparado para su entrega, se organiza una versión de lanzamiento y se integra en master. De esta manera, se mantiene un historial de los cambios y se facilita la revisión del trabajo realizado.</w:t>
      </w:r>
    </w:p>
    <w:p w14:paraId="5E70CDBF" w14:textId="6F39A250" w:rsidR="0030710B" w:rsidRDefault="0030710B" w:rsidP="0030710B">
      <w:pPr>
        <w:pStyle w:val="Prrafodelista"/>
        <w:numPr>
          <w:ilvl w:val="0"/>
          <w:numId w:val="23"/>
        </w:numPr>
        <w:spacing w:line="360" w:lineRule="auto"/>
        <w:jc w:val="both"/>
        <w:rPr>
          <w:rFonts w:ascii="Arial" w:hAnsi="Arial" w:cs="Arial"/>
          <w:b/>
          <w:bCs/>
          <w:lang w:eastAsia="es-EC"/>
        </w:rPr>
      </w:pPr>
      <w:r>
        <w:rPr>
          <w:rFonts w:ascii="Arial" w:hAnsi="Arial" w:cs="Arial"/>
          <w:b/>
          <w:bCs/>
          <w:lang w:eastAsia="es-EC"/>
        </w:rPr>
        <w:t>APLICACIÓN DE PATRONES DE DISEÑO</w:t>
      </w:r>
    </w:p>
    <w:p w14:paraId="1114CEA7" w14:textId="05E82180" w:rsidR="0030710B" w:rsidRDefault="00685186" w:rsidP="0030710B">
      <w:pPr>
        <w:spacing w:line="360" w:lineRule="auto"/>
        <w:jc w:val="both"/>
        <w:rPr>
          <w:rFonts w:ascii="Arial" w:hAnsi="Arial" w:cs="Arial"/>
          <w:lang w:eastAsia="es-EC"/>
        </w:rPr>
      </w:pPr>
      <w:r>
        <w:rPr>
          <w:rFonts w:ascii="Arial" w:hAnsi="Arial" w:cs="Arial"/>
          <w:lang w:eastAsia="es-EC"/>
        </w:rPr>
        <w:t xml:space="preserve">Se proponen los patrones detallados a continuación: </w:t>
      </w:r>
    </w:p>
    <w:p w14:paraId="70658035" w14:textId="01B1A6D9" w:rsidR="00685186" w:rsidRPr="00685186" w:rsidRDefault="00685186" w:rsidP="00685186">
      <w:pPr>
        <w:pStyle w:val="Prrafodelista"/>
        <w:numPr>
          <w:ilvl w:val="0"/>
          <w:numId w:val="27"/>
        </w:numPr>
        <w:spacing w:line="360" w:lineRule="auto"/>
        <w:jc w:val="both"/>
        <w:rPr>
          <w:rFonts w:ascii="Arial" w:hAnsi="Arial" w:cs="Arial"/>
          <w:b/>
          <w:bCs/>
          <w:lang w:eastAsia="es-EC"/>
        </w:rPr>
      </w:pPr>
      <w:r w:rsidRPr="00685186">
        <w:rPr>
          <w:rFonts w:ascii="Arial" w:hAnsi="Arial" w:cs="Arial"/>
          <w:b/>
          <w:bCs/>
          <w:lang w:eastAsia="es-EC"/>
        </w:rPr>
        <w:t xml:space="preserve">Patrón </w:t>
      </w:r>
      <w:proofErr w:type="spellStart"/>
      <w:r w:rsidRPr="00685186">
        <w:rPr>
          <w:rFonts w:ascii="Arial" w:hAnsi="Arial" w:cs="Arial"/>
          <w:b/>
          <w:bCs/>
          <w:lang w:eastAsia="es-EC"/>
        </w:rPr>
        <w:t>Singleton</w:t>
      </w:r>
      <w:proofErr w:type="spellEnd"/>
    </w:p>
    <w:p w14:paraId="00F469AB" w14:textId="77777777" w:rsidR="00685186" w:rsidRPr="00685186" w:rsidRDefault="00685186" w:rsidP="00685186">
      <w:pPr>
        <w:spacing w:line="360" w:lineRule="auto"/>
        <w:jc w:val="both"/>
        <w:rPr>
          <w:rFonts w:ascii="Arial" w:hAnsi="Arial" w:cs="Arial"/>
          <w:lang w:eastAsia="es-EC"/>
        </w:rPr>
      </w:pPr>
      <w:r w:rsidRPr="00685186">
        <w:rPr>
          <w:rFonts w:ascii="Arial" w:hAnsi="Arial" w:cs="Arial"/>
          <w:lang w:eastAsia="es-EC"/>
        </w:rPr>
        <w:t xml:space="preserve">Se propone utilizar el patrón </w:t>
      </w:r>
      <w:proofErr w:type="spellStart"/>
      <w:r w:rsidRPr="00685186">
        <w:rPr>
          <w:rFonts w:ascii="Arial" w:hAnsi="Arial" w:cs="Arial"/>
          <w:lang w:eastAsia="es-EC"/>
        </w:rPr>
        <w:t>Singleton</w:t>
      </w:r>
      <w:proofErr w:type="spellEnd"/>
      <w:r w:rsidRPr="00685186">
        <w:rPr>
          <w:rFonts w:ascii="Arial" w:hAnsi="Arial" w:cs="Arial"/>
          <w:lang w:eastAsia="es-EC"/>
        </w:rPr>
        <w:t xml:space="preserve"> para controlar la instancia central del gestor de casos o del servicio de conexión a la base de datos. De esta manera, se evita crear múltiples instancias innecesarias del mismo componente y se mantiene un punto de acceso común para las operaciones del sistema. Su aplicación contribuye a organizar la gestión de los datos y reducir la duplicación de recursos.</w:t>
      </w:r>
    </w:p>
    <w:p w14:paraId="3B8674B3" w14:textId="6AC472DA" w:rsidR="00685186" w:rsidRPr="00685186" w:rsidRDefault="00685186" w:rsidP="00685186">
      <w:pPr>
        <w:pStyle w:val="Prrafodelista"/>
        <w:numPr>
          <w:ilvl w:val="0"/>
          <w:numId w:val="27"/>
        </w:numPr>
        <w:spacing w:line="360" w:lineRule="auto"/>
        <w:jc w:val="both"/>
        <w:rPr>
          <w:rFonts w:ascii="Arial" w:hAnsi="Arial" w:cs="Arial"/>
          <w:b/>
          <w:bCs/>
          <w:lang w:eastAsia="es-EC"/>
        </w:rPr>
      </w:pPr>
      <w:r w:rsidRPr="00685186">
        <w:rPr>
          <w:rFonts w:ascii="Arial" w:hAnsi="Arial" w:cs="Arial"/>
          <w:b/>
          <w:bCs/>
          <w:lang w:eastAsia="es-EC"/>
        </w:rPr>
        <w:t xml:space="preserve">Patrón </w:t>
      </w:r>
      <w:proofErr w:type="spellStart"/>
      <w:r w:rsidRPr="00685186">
        <w:rPr>
          <w:rFonts w:ascii="Arial" w:hAnsi="Arial" w:cs="Arial"/>
          <w:b/>
          <w:bCs/>
          <w:lang w:eastAsia="es-EC"/>
        </w:rPr>
        <w:t>Observer</w:t>
      </w:r>
      <w:proofErr w:type="spellEnd"/>
    </w:p>
    <w:p w14:paraId="3037DDFB" w14:textId="77777777" w:rsidR="00685186" w:rsidRPr="00685186" w:rsidRDefault="00685186" w:rsidP="00685186">
      <w:pPr>
        <w:spacing w:line="360" w:lineRule="auto"/>
        <w:jc w:val="both"/>
        <w:rPr>
          <w:rFonts w:ascii="Arial" w:hAnsi="Arial" w:cs="Arial"/>
          <w:lang w:eastAsia="es-EC"/>
        </w:rPr>
      </w:pPr>
      <w:r w:rsidRPr="00685186">
        <w:rPr>
          <w:rFonts w:ascii="Arial" w:hAnsi="Arial" w:cs="Arial"/>
          <w:lang w:eastAsia="es-EC"/>
        </w:rPr>
        <w:t xml:space="preserve">Se utilizará el patrón </w:t>
      </w:r>
      <w:proofErr w:type="spellStart"/>
      <w:r w:rsidRPr="00685186">
        <w:rPr>
          <w:rFonts w:ascii="Arial" w:hAnsi="Arial" w:cs="Arial"/>
          <w:lang w:eastAsia="es-EC"/>
        </w:rPr>
        <w:t>Observer</w:t>
      </w:r>
      <w:proofErr w:type="spellEnd"/>
      <w:r w:rsidRPr="00685186">
        <w:rPr>
          <w:rFonts w:ascii="Arial" w:hAnsi="Arial" w:cs="Arial"/>
          <w:lang w:eastAsia="es-EC"/>
        </w:rPr>
        <w:t xml:space="preserve"> para implementar las notificaciones automáticas a los voluntarios y veterinarios cuando se registre un nuevo rescate o se produzca un cambio importante en un caso. Cuando ocurre uno de estos eventos, el sistema notifica a los usuarios que estén registrados como observadores. Este patrón permite mantener separados el proceso de gestión de casos y el mecanismo de notificaciones, facilitando futuras mejoras.</w:t>
      </w:r>
    </w:p>
    <w:p w14:paraId="6A4BBB26" w14:textId="718E2200" w:rsidR="00685186" w:rsidRPr="00685186" w:rsidRDefault="00685186" w:rsidP="00685186">
      <w:pPr>
        <w:pStyle w:val="Prrafodelista"/>
        <w:numPr>
          <w:ilvl w:val="0"/>
          <w:numId w:val="27"/>
        </w:numPr>
        <w:spacing w:line="360" w:lineRule="auto"/>
        <w:jc w:val="both"/>
        <w:rPr>
          <w:rFonts w:ascii="Arial" w:hAnsi="Arial" w:cs="Arial"/>
          <w:b/>
          <w:bCs/>
          <w:lang w:eastAsia="es-EC"/>
        </w:rPr>
      </w:pPr>
      <w:r w:rsidRPr="00685186">
        <w:rPr>
          <w:rFonts w:ascii="Arial" w:hAnsi="Arial" w:cs="Arial"/>
          <w:b/>
          <w:bCs/>
          <w:lang w:eastAsia="es-EC"/>
        </w:rPr>
        <w:t xml:space="preserve">Patrón Factory </w:t>
      </w:r>
      <w:proofErr w:type="spellStart"/>
      <w:r w:rsidRPr="00685186">
        <w:rPr>
          <w:rFonts w:ascii="Arial" w:hAnsi="Arial" w:cs="Arial"/>
          <w:b/>
          <w:bCs/>
          <w:lang w:eastAsia="es-EC"/>
        </w:rPr>
        <w:t>Method</w:t>
      </w:r>
      <w:proofErr w:type="spellEnd"/>
    </w:p>
    <w:p w14:paraId="0F11BCB5" w14:textId="77777777" w:rsidR="00685186" w:rsidRDefault="00685186" w:rsidP="00685186">
      <w:pPr>
        <w:spacing w:line="360" w:lineRule="auto"/>
        <w:jc w:val="both"/>
        <w:rPr>
          <w:rFonts w:ascii="Arial" w:hAnsi="Arial" w:cs="Arial"/>
          <w:lang w:eastAsia="es-EC"/>
        </w:rPr>
      </w:pPr>
      <w:r w:rsidRPr="00685186">
        <w:rPr>
          <w:rFonts w:ascii="Arial" w:hAnsi="Arial" w:cs="Arial"/>
          <w:lang w:eastAsia="es-EC"/>
        </w:rPr>
        <w:lastRenderedPageBreak/>
        <w:t xml:space="preserve">El patrón Factory </w:t>
      </w:r>
      <w:proofErr w:type="spellStart"/>
      <w:r w:rsidRPr="00685186">
        <w:rPr>
          <w:rFonts w:ascii="Arial" w:hAnsi="Arial" w:cs="Arial"/>
          <w:lang w:eastAsia="es-EC"/>
        </w:rPr>
        <w:t>Method</w:t>
      </w:r>
      <w:proofErr w:type="spellEnd"/>
      <w:r w:rsidRPr="00685186">
        <w:rPr>
          <w:rFonts w:ascii="Arial" w:hAnsi="Arial" w:cs="Arial"/>
          <w:lang w:eastAsia="es-EC"/>
        </w:rPr>
        <w:t xml:space="preserve"> se aplicará para crear los expedientes de los animales según su especie, como perros, gatos o fauna silvestre. Para ello, se establecerá una estructura común que permita crear cada tipo de animal con sus características particulares. Esto facilita incorporar nuevas categorías sin modificar innecesariamente el resto del código y contribuye a mantener una estructura más flexible.</w:t>
      </w:r>
    </w:p>
    <w:p w14:paraId="1AABDCB2" w14:textId="40465999" w:rsidR="00685186" w:rsidRPr="00685186" w:rsidRDefault="00685186" w:rsidP="00685186">
      <w:pPr>
        <w:pStyle w:val="Prrafodelista"/>
        <w:numPr>
          <w:ilvl w:val="0"/>
          <w:numId w:val="27"/>
        </w:numPr>
        <w:spacing w:line="360" w:lineRule="auto"/>
        <w:jc w:val="both"/>
        <w:rPr>
          <w:rFonts w:ascii="Arial" w:hAnsi="Arial" w:cs="Arial"/>
          <w:b/>
          <w:bCs/>
          <w:lang w:eastAsia="es-EC"/>
        </w:rPr>
      </w:pPr>
      <w:r w:rsidRPr="00685186">
        <w:rPr>
          <w:rFonts w:ascii="Arial" w:hAnsi="Arial" w:cs="Arial"/>
          <w:b/>
          <w:bCs/>
          <w:lang w:eastAsia="es-EC"/>
        </w:rPr>
        <w:t>Patrón MVC (</w:t>
      </w:r>
      <w:proofErr w:type="spellStart"/>
      <w:r w:rsidRPr="00685186">
        <w:rPr>
          <w:rFonts w:ascii="Arial" w:hAnsi="Arial" w:cs="Arial"/>
          <w:b/>
          <w:bCs/>
          <w:lang w:eastAsia="es-EC"/>
        </w:rPr>
        <w:t>Model</w:t>
      </w:r>
      <w:proofErr w:type="spellEnd"/>
      <w:r w:rsidRPr="00685186">
        <w:rPr>
          <w:rFonts w:ascii="Arial" w:hAnsi="Arial" w:cs="Arial"/>
          <w:b/>
          <w:bCs/>
          <w:lang w:eastAsia="es-EC"/>
        </w:rPr>
        <w:t>-View-</w:t>
      </w:r>
      <w:proofErr w:type="spellStart"/>
      <w:r w:rsidRPr="00685186">
        <w:rPr>
          <w:rFonts w:ascii="Arial" w:hAnsi="Arial" w:cs="Arial"/>
          <w:b/>
          <w:bCs/>
          <w:lang w:eastAsia="es-EC"/>
        </w:rPr>
        <w:t>Controller</w:t>
      </w:r>
      <w:proofErr w:type="spellEnd"/>
      <w:r w:rsidRPr="00685186">
        <w:rPr>
          <w:rFonts w:ascii="Arial" w:hAnsi="Arial" w:cs="Arial"/>
          <w:b/>
          <w:bCs/>
          <w:lang w:eastAsia="es-EC"/>
        </w:rPr>
        <w:t>)</w:t>
      </w:r>
    </w:p>
    <w:p w14:paraId="0CF2D6AD" w14:textId="4E3E4E89" w:rsidR="00685186" w:rsidRPr="00685186" w:rsidRDefault="00685186" w:rsidP="00685186">
      <w:pPr>
        <w:spacing w:line="360" w:lineRule="auto"/>
        <w:jc w:val="both"/>
        <w:rPr>
          <w:rFonts w:ascii="Arial" w:hAnsi="Arial" w:cs="Arial"/>
          <w:lang w:eastAsia="es-EC"/>
        </w:rPr>
      </w:pPr>
      <w:r w:rsidRPr="00685186">
        <w:rPr>
          <w:rFonts w:ascii="Arial" w:hAnsi="Arial" w:cs="Arial"/>
          <w:lang w:eastAsia="es-EC"/>
        </w:rPr>
        <w:t>El patrón MVC se utilizará para organizar el sistema en tres componentes: el Modelo, que contiene los datos y las reglas del negocio; la Vista, que presenta la información al usuario; y el Controlador, que recibe las acciones del usuario y coordina las operaciones correspondientes. Esta separación facilita el mantenimiento del código y permite realizar cambios en la interfaz sin afectar directamente la lógica de gestión de los casos.</w:t>
      </w:r>
    </w:p>
    <w:p w14:paraId="68047233" w14:textId="6A710A1A" w:rsidR="008C4304" w:rsidRPr="00685186" w:rsidRDefault="00685186" w:rsidP="00C91D4E">
      <w:pPr>
        <w:spacing w:line="360" w:lineRule="auto"/>
        <w:jc w:val="both"/>
        <w:rPr>
          <w:rFonts w:ascii="Arial" w:hAnsi="Arial" w:cs="Arial"/>
          <w:lang w:eastAsia="es-EC"/>
        </w:rPr>
      </w:pPr>
      <w:r w:rsidRPr="00685186">
        <w:rPr>
          <w:rFonts w:ascii="Arial" w:hAnsi="Arial" w:cs="Arial"/>
          <w:lang w:eastAsia="es-EC"/>
        </w:rPr>
        <w:t xml:space="preserve">La aplicación de estos patrones permite desarrollar un sistema más organizado, flexible y fácil de mantener. </w:t>
      </w:r>
      <w:proofErr w:type="spellStart"/>
      <w:r w:rsidRPr="00685186">
        <w:rPr>
          <w:rFonts w:ascii="Arial" w:hAnsi="Arial" w:cs="Arial"/>
          <w:lang w:eastAsia="es-EC"/>
        </w:rPr>
        <w:t>Singleton</w:t>
      </w:r>
      <w:proofErr w:type="spellEnd"/>
      <w:r w:rsidRPr="00685186">
        <w:rPr>
          <w:rFonts w:ascii="Arial" w:hAnsi="Arial" w:cs="Arial"/>
          <w:lang w:eastAsia="es-EC"/>
        </w:rPr>
        <w:t xml:space="preserve"> facilita la gestión de instancias compartidas, </w:t>
      </w:r>
      <w:proofErr w:type="spellStart"/>
      <w:r w:rsidRPr="00685186">
        <w:rPr>
          <w:rFonts w:ascii="Arial" w:hAnsi="Arial" w:cs="Arial"/>
          <w:lang w:eastAsia="es-EC"/>
        </w:rPr>
        <w:t>Observer</w:t>
      </w:r>
      <w:proofErr w:type="spellEnd"/>
      <w:r w:rsidRPr="00685186">
        <w:rPr>
          <w:rFonts w:ascii="Arial" w:hAnsi="Arial" w:cs="Arial"/>
          <w:lang w:eastAsia="es-EC"/>
        </w:rPr>
        <w:t xml:space="preserve"> permite automatizar las notificaciones, Factory </w:t>
      </w:r>
      <w:proofErr w:type="spellStart"/>
      <w:r w:rsidRPr="00685186">
        <w:rPr>
          <w:rFonts w:ascii="Arial" w:hAnsi="Arial" w:cs="Arial"/>
          <w:lang w:eastAsia="es-EC"/>
        </w:rPr>
        <w:t>Method</w:t>
      </w:r>
      <w:proofErr w:type="spellEnd"/>
      <w:r w:rsidRPr="00685186">
        <w:rPr>
          <w:rFonts w:ascii="Arial" w:hAnsi="Arial" w:cs="Arial"/>
          <w:lang w:eastAsia="es-EC"/>
        </w:rPr>
        <w:t xml:space="preserve"> organiza la creación de expedientes según la especie y MVC separa la interfaz de la lógica del negocio. En conjunto, estos patrones contribuyen a una arquitectura más clara y adecuada para el sistema de gestión de casos de un refugio animal.</w:t>
      </w:r>
    </w:p>
    <w:p w14:paraId="718861E2" w14:textId="77777777" w:rsidR="00C91D4E" w:rsidRPr="00C91D4E" w:rsidRDefault="00C91D4E" w:rsidP="00C91D4E">
      <w:pPr>
        <w:spacing w:line="360" w:lineRule="auto"/>
        <w:jc w:val="both"/>
        <w:rPr>
          <w:rFonts w:ascii="Arial" w:hAnsi="Arial" w:cs="Arial"/>
          <w:lang w:eastAsia="es-EC"/>
        </w:rPr>
      </w:pPr>
    </w:p>
    <w:p w14:paraId="031AF8B5" w14:textId="77777777" w:rsidR="00C91D4E" w:rsidRPr="00C91D4E" w:rsidRDefault="00C91D4E" w:rsidP="00C91D4E">
      <w:pPr>
        <w:spacing w:line="360" w:lineRule="auto"/>
        <w:jc w:val="both"/>
        <w:rPr>
          <w:rFonts w:ascii="Arial" w:hAnsi="Arial" w:cs="Arial"/>
          <w:lang w:eastAsia="es-EC"/>
        </w:rPr>
      </w:pPr>
    </w:p>
    <w:p w14:paraId="57F85C22" w14:textId="6999ED3D" w:rsidR="00D21BA4" w:rsidRPr="00C91D4E" w:rsidRDefault="00D21BA4" w:rsidP="00C91D4E">
      <w:pPr>
        <w:spacing w:line="360" w:lineRule="auto"/>
        <w:jc w:val="both"/>
        <w:rPr>
          <w:rFonts w:ascii="Arial" w:hAnsi="Arial" w:cs="Arial"/>
          <w:b/>
          <w:bCs/>
          <w:lang w:eastAsia="es-EC"/>
        </w:rPr>
      </w:pPr>
      <w:r w:rsidRPr="00C91D4E">
        <w:rPr>
          <w:rFonts w:ascii="Arial" w:hAnsi="Arial" w:cs="Arial"/>
          <w:b/>
          <w:bCs/>
          <w:lang w:eastAsia="es-EC"/>
        </w:rPr>
        <w:br w:type="page"/>
      </w:r>
    </w:p>
    <w:p w14:paraId="3557C0E9" w14:textId="0B06B94F" w:rsidR="00D21BA4" w:rsidRDefault="0081193A" w:rsidP="00D21BA4">
      <w:pPr>
        <w:pStyle w:val="Sinespaciado"/>
        <w:spacing w:line="360" w:lineRule="auto"/>
        <w:jc w:val="both"/>
        <w:rPr>
          <w:rFonts w:ascii="Arial" w:hAnsi="Arial" w:cs="Arial"/>
          <w:b/>
          <w:bCs/>
          <w:lang w:eastAsia="es-EC"/>
        </w:rPr>
      </w:pPr>
      <w:r>
        <w:rPr>
          <w:rFonts w:ascii="Arial" w:hAnsi="Arial" w:cs="Arial"/>
          <w:b/>
          <w:bCs/>
          <w:lang w:eastAsia="es-EC"/>
        </w:rPr>
        <w:lastRenderedPageBreak/>
        <w:t>Evidencias</w:t>
      </w:r>
    </w:p>
    <w:p w14:paraId="032581A4" w14:textId="40CE7598" w:rsidR="00BB6559" w:rsidRDefault="00D21BA4" w:rsidP="0081193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sz w:val="24"/>
          <w:szCs w:val="24"/>
          <w:lang w:eastAsia="es-EC"/>
        </w:rPr>
      </w:pPr>
      <w:r w:rsidRPr="00D21BA4">
        <w:rPr>
          <w:rFonts w:ascii="Arial" w:hAnsi="Arial" w:cs="Arial"/>
          <w:b/>
          <w:bCs/>
          <w:i/>
          <w:iCs/>
          <w:sz w:val="20"/>
          <w:szCs w:val="20"/>
          <w:lang w:eastAsia="es-EC"/>
        </w:rPr>
        <w:t>(</w:t>
      </w:r>
      <w:r w:rsidR="0081193A" w:rsidRPr="0081193A">
        <w:rPr>
          <w:rFonts w:ascii="Arial" w:eastAsia="Arial" w:hAnsi="Arial" w:cs="Arial"/>
          <w:i/>
          <w:iCs/>
          <w:color w:val="000000"/>
          <w:sz w:val="20"/>
          <w:szCs w:val="20"/>
        </w:rPr>
        <w:t>Código de la ejecución de los ejercicios, enlace drive donde se encuentren los mismos y Capturas de pantalla claras y relevantes, donde evidencie el proceso realizado).</w:t>
      </w:r>
      <w:r w:rsidR="00BB6559">
        <w:rPr>
          <w:rFonts w:ascii="Arial" w:hAnsi="Arial" w:cs="Arial"/>
          <w:b/>
          <w:bCs/>
          <w:sz w:val="24"/>
          <w:szCs w:val="24"/>
          <w:lang w:eastAsia="es-EC"/>
        </w:rPr>
        <w:br w:type="page"/>
      </w:r>
    </w:p>
    <w:p w14:paraId="477F7309" w14:textId="4E885697" w:rsidR="005B4E6D" w:rsidRPr="00BB6559" w:rsidRDefault="00BB6559" w:rsidP="00BB6559">
      <w:pPr>
        <w:pStyle w:val="Sinespaciado"/>
        <w:spacing w:line="360" w:lineRule="auto"/>
        <w:jc w:val="both"/>
        <w:rPr>
          <w:rFonts w:ascii="Arial" w:hAnsi="Arial" w:cs="Arial"/>
          <w:b/>
          <w:bCs/>
          <w:lang w:eastAsia="es-EC"/>
        </w:rPr>
      </w:pPr>
      <w:r w:rsidRPr="00BB6559">
        <w:rPr>
          <w:rFonts w:ascii="Arial" w:hAnsi="Arial" w:cs="Arial"/>
          <w:b/>
          <w:bCs/>
          <w:lang w:eastAsia="es-EC"/>
        </w:rPr>
        <w:lastRenderedPageBreak/>
        <w:t>Bibliografía</w:t>
      </w:r>
    </w:p>
    <w:p w14:paraId="5F6EC668" w14:textId="5C796F6A" w:rsidR="00BB6559" w:rsidRPr="00BB6559" w:rsidRDefault="00BB6559"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r>
        <w:rPr>
          <w:rFonts w:ascii="Arial" w:hAnsi="Arial" w:cs="Arial"/>
          <w:i/>
          <w:iCs/>
          <w:sz w:val="20"/>
          <w:szCs w:val="20"/>
          <w:lang w:eastAsia="es-EC"/>
        </w:rPr>
        <w:t>(</w:t>
      </w:r>
      <w:r w:rsidRPr="00BB6559">
        <w:rPr>
          <w:rFonts w:ascii="Arial" w:hAnsi="Arial" w:cs="Arial"/>
          <w:i/>
          <w:iCs/>
          <w:sz w:val="20"/>
          <w:szCs w:val="20"/>
          <w:lang w:eastAsia="es-EC"/>
        </w:rPr>
        <w:t>Referencias bibliográficas y/o enlaces en Internet (normas APA) que se utilizaron para realizar la práctica.</w:t>
      </w:r>
      <w:r>
        <w:rPr>
          <w:rFonts w:ascii="Arial" w:hAnsi="Arial" w:cs="Arial"/>
          <w:i/>
          <w:iCs/>
          <w:sz w:val="20"/>
          <w:szCs w:val="20"/>
          <w:lang w:eastAsia="es-EC"/>
        </w:rPr>
        <w:t>)</w:t>
      </w:r>
    </w:p>
    <w:sectPr w:rsidR="00BB6559" w:rsidRPr="00BB6559" w:rsidSect="003D2C2A">
      <w:headerReference w:type="first" r:id="rId14"/>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DE3104" w14:textId="77777777" w:rsidR="000E5D4F" w:rsidRDefault="000E5D4F" w:rsidP="001F554B">
      <w:pPr>
        <w:spacing w:after="0" w:line="240" w:lineRule="auto"/>
      </w:pPr>
      <w:r>
        <w:separator/>
      </w:r>
    </w:p>
  </w:endnote>
  <w:endnote w:type="continuationSeparator" w:id="0">
    <w:p w14:paraId="3A3AFD26" w14:textId="77777777" w:rsidR="000E5D4F" w:rsidRDefault="000E5D4F"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shd w:val="clear" w:color="auto" w:fill="auto"/>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shd w:val="clear" w:color="auto" w:fill="auto"/>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shd w:val="clear" w:color="auto" w:fill="auto"/>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shd w:val="clear" w:color="auto" w:fill="auto"/>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B2FCC3" w14:textId="77777777" w:rsidR="000E5D4F" w:rsidRDefault="000E5D4F" w:rsidP="001F554B">
      <w:pPr>
        <w:spacing w:after="0" w:line="240" w:lineRule="auto"/>
      </w:pPr>
      <w:r>
        <w:separator/>
      </w:r>
    </w:p>
  </w:footnote>
  <w:footnote w:type="continuationSeparator" w:id="0">
    <w:p w14:paraId="5F78AD57" w14:textId="77777777" w:rsidR="000E5D4F" w:rsidRDefault="000E5D4F"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11.25pt;height:11.2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743AFB"/>
    <w:multiLevelType w:val="hybridMultilevel"/>
    <w:tmpl w:val="EEA4D31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7" w15:restartNumberingAfterBreak="0">
    <w:nsid w:val="355952CB"/>
    <w:multiLevelType w:val="hybridMultilevel"/>
    <w:tmpl w:val="BDD2D1F0"/>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3CC34590"/>
    <w:multiLevelType w:val="hybridMultilevel"/>
    <w:tmpl w:val="C7800E7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2C411B0"/>
    <w:multiLevelType w:val="hybridMultilevel"/>
    <w:tmpl w:val="B20C098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2"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5"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19"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21"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B56D15"/>
    <w:multiLevelType w:val="hybridMultilevel"/>
    <w:tmpl w:val="F064E060"/>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3"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4"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A224452"/>
    <w:multiLevelType w:val="hybridMultilevel"/>
    <w:tmpl w:val="662C382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abstractNumId w:val="9"/>
  </w:num>
  <w:num w:numId="2">
    <w:abstractNumId w:val="20"/>
  </w:num>
  <w:num w:numId="3">
    <w:abstractNumId w:val="19"/>
  </w:num>
  <w:num w:numId="4">
    <w:abstractNumId w:val="17"/>
  </w:num>
  <w:num w:numId="5">
    <w:abstractNumId w:val="26"/>
  </w:num>
  <w:num w:numId="6">
    <w:abstractNumId w:val="14"/>
  </w:num>
  <w:num w:numId="7">
    <w:abstractNumId w:val="18"/>
  </w:num>
  <w:num w:numId="8">
    <w:abstractNumId w:val="23"/>
  </w:num>
  <w:num w:numId="9">
    <w:abstractNumId w:val="24"/>
  </w:num>
  <w:num w:numId="10">
    <w:abstractNumId w:val="1"/>
  </w:num>
  <w:num w:numId="11">
    <w:abstractNumId w:val="3"/>
  </w:num>
  <w:num w:numId="12">
    <w:abstractNumId w:val="15"/>
  </w:num>
  <w:num w:numId="13">
    <w:abstractNumId w:val="6"/>
  </w:num>
  <w:num w:numId="14">
    <w:abstractNumId w:val="12"/>
  </w:num>
  <w:num w:numId="15">
    <w:abstractNumId w:val="0"/>
  </w:num>
  <w:num w:numId="16">
    <w:abstractNumId w:val="21"/>
  </w:num>
  <w:num w:numId="17">
    <w:abstractNumId w:val="16"/>
  </w:num>
  <w:num w:numId="18">
    <w:abstractNumId w:val="2"/>
  </w:num>
  <w:num w:numId="19">
    <w:abstractNumId w:val="13"/>
  </w:num>
  <w:num w:numId="20">
    <w:abstractNumId w:val="4"/>
  </w:num>
  <w:num w:numId="21">
    <w:abstractNumId w:val="11"/>
  </w:num>
  <w:num w:numId="22">
    <w:abstractNumId w:val="10"/>
  </w:num>
  <w:num w:numId="23">
    <w:abstractNumId w:val="22"/>
  </w:num>
  <w:num w:numId="24">
    <w:abstractNumId w:val="8"/>
  </w:num>
  <w:num w:numId="25">
    <w:abstractNumId w:val="5"/>
  </w:num>
  <w:num w:numId="26">
    <w:abstractNumId w:val="25"/>
  </w:num>
  <w:num w:numId="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6007D"/>
    <w:rsid w:val="000732D9"/>
    <w:rsid w:val="000733F4"/>
    <w:rsid w:val="00075ECC"/>
    <w:rsid w:val="00085842"/>
    <w:rsid w:val="00085DE9"/>
    <w:rsid w:val="000A4378"/>
    <w:rsid w:val="000A44EE"/>
    <w:rsid w:val="000C0CA9"/>
    <w:rsid w:val="000C1F0C"/>
    <w:rsid w:val="000E5D4F"/>
    <w:rsid w:val="00114761"/>
    <w:rsid w:val="00122D74"/>
    <w:rsid w:val="0013491E"/>
    <w:rsid w:val="00143D79"/>
    <w:rsid w:val="0015394D"/>
    <w:rsid w:val="001754D7"/>
    <w:rsid w:val="00182E24"/>
    <w:rsid w:val="001A6B7F"/>
    <w:rsid w:val="001A764D"/>
    <w:rsid w:val="001C1D29"/>
    <w:rsid w:val="001D3570"/>
    <w:rsid w:val="001F554B"/>
    <w:rsid w:val="00203F5E"/>
    <w:rsid w:val="002069AD"/>
    <w:rsid w:val="00212E2E"/>
    <w:rsid w:val="00220805"/>
    <w:rsid w:val="002344F4"/>
    <w:rsid w:val="00247E99"/>
    <w:rsid w:val="002A5695"/>
    <w:rsid w:val="002B4EF7"/>
    <w:rsid w:val="002E6A0B"/>
    <w:rsid w:val="0030639D"/>
    <w:rsid w:val="0030710B"/>
    <w:rsid w:val="00315889"/>
    <w:rsid w:val="0033034B"/>
    <w:rsid w:val="00332DF4"/>
    <w:rsid w:val="0033417B"/>
    <w:rsid w:val="003437E3"/>
    <w:rsid w:val="00343CF1"/>
    <w:rsid w:val="00376465"/>
    <w:rsid w:val="0038173F"/>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52268"/>
    <w:rsid w:val="00456277"/>
    <w:rsid w:val="004750F2"/>
    <w:rsid w:val="00477100"/>
    <w:rsid w:val="004922FB"/>
    <w:rsid w:val="004950CF"/>
    <w:rsid w:val="0049719E"/>
    <w:rsid w:val="004B0A5F"/>
    <w:rsid w:val="004B5E11"/>
    <w:rsid w:val="004B7EEC"/>
    <w:rsid w:val="004E6DBE"/>
    <w:rsid w:val="004F54E4"/>
    <w:rsid w:val="00505F12"/>
    <w:rsid w:val="0051125A"/>
    <w:rsid w:val="00565811"/>
    <w:rsid w:val="00567C32"/>
    <w:rsid w:val="0057390A"/>
    <w:rsid w:val="0057423D"/>
    <w:rsid w:val="0057515A"/>
    <w:rsid w:val="005821C8"/>
    <w:rsid w:val="0058445E"/>
    <w:rsid w:val="0059248D"/>
    <w:rsid w:val="005A177E"/>
    <w:rsid w:val="005B4E6D"/>
    <w:rsid w:val="005D256E"/>
    <w:rsid w:val="005D25C9"/>
    <w:rsid w:val="005F1B5E"/>
    <w:rsid w:val="005F56F0"/>
    <w:rsid w:val="00612C75"/>
    <w:rsid w:val="006226BA"/>
    <w:rsid w:val="006343CA"/>
    <w:rsid w:val="0065752B"/>
    <w:rsid w:val="006645FA"/>
    <w:rsid w:val="00667DB7"/>
    <w:rsid w:val="00685186"/>
    <w:rsid w:val="006B0A46"/>
    <w:rsid w:val="006C610D"/>
    <w:rsid w:val="006C6428"/>
    <w:rsid w:val="00707505"/>
    <w:rsid w:val="00720115"/>
    <w:rsid w:val="00721D34"/>
    <w:rsid w:val="00747220"/>
    <w:rsid w:val="007537DB"/>
    <w:rsid w:val="00763605"/>
    <w:rsid w:val="007A20F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55B2"/>
    <w:rsid w:val="008B3FE5"/>
    <w:rsid w:val="008C4304"/>
    <w:rsid w:val="008C5501"/>
    <w:rsid w:val="008D0805"/>
    <w:rsid w:val="008E4BE6"/>
    <w:rsid w:val="008F2712"/>
    <w:rsid w:val="00912DFA"/>
    <w:rsid w:val="009206D6"/>
    <w:rsid w:val="009231EE"/>
    <w:rsid w:val="00932910"/>
    <w:rsid w:val="00936EC1"/>
    <w:rsid w:val="009408C8"/>
    <w:rsid w:val="009662CE"/>
    <w:rsid w:val="009915AF"/>
    <w:rsid w:val="00994C74"/>
    <w:rsid w:val="009B0CBF"/>
    <w:rsid w:val="009B0D86"/>
    <w:rsid w:val="009E4828"/>
    <w:rsid w:val="009F123E"/>
    <w:rsid w:val="009F1485"/>
    <w:rsid w:val="00A04CDD"/>
    <w:rsid w:val="00A72B92"/>
    <w:rsid w:val="00A75A61"/>
    <w:rsid w:val="00A83B01"/>
    <w:rsid w:val="00AA4577"/>
    <w:rsid w:val="00AB1338"/>
    <w:rsid w:val="00AC1766"/>
    <w:rsid w:val="00AC1FBE"/>
    <w:rsid w:val="00AD72AF"/>
    <w:rsid w:val="00AF119B"/>
    <w:rsid w:val="00AF6612"/>
    <w:rsid w:val="00B13259"/>
    <w:rsid w:val="00B16C39"/>
    <w:rsid w:val="00B3690F"/>
    <w:rsid w:val="00B46A90"/>
    <w:rsid w:val="00B47958"/>
    <w:rsid w:val="00B93563"/>
    <w:rsid w:val="00BB6559"/>
    <w:rsid w:val="00BC0FD5"/>
    <w:rsid w:val="00BC4377"/>
    <w:rsid w:val="00BD09DC"/>
    <w:rsid w:val="00BD4389"/>
    <w:rsid w:val="00BF704D"/>
    <w:rsid w:val="00C03E51"/>
    <w:rsid w:val="00C03FF2"/>
    <w:rsid w:val="00C0713A"/>
    <w:rsid w:val="00C2581E"/>
    <w:rsid w:val="00C3253D"/>
    <w:rsid w:val="00C40D10"/>
    <w:rsid w:val="00C4206A"/>
    <w:rsid w:val="00C61340"/>
    <w:rsid w:val="00C64B84"/>
    <w:rsid w:val="00C91D4E"/>
    <w:rsid w:val="00CA6357"/>
    <w:rsid w:val="00CE14D7"/>
    <w:rsid w:val="00CE54D7"/>
    <w:rsid w:val="00CF46C9"/>
    <w:rsid w:val="00D03BEA"/>
    <w:rsid w:val="00D04273"/>
    <w:rsid w:val="00D16604"/>
    <w:rsid w:val="00D21BA4"/>
    <w:rsid w:val="00D2529A"/>
    <w:rsid w:val="00D303E0"/>
    <w:rsid w:val="00D43FFB"/>
    <w:rsid w:val="00D65044"/>
    <w:rsid w:val="00D838FE"/>
    <w:rsid w:val="00D8531F"/>
    <w:rsid w:val="00D85C50"/>
    <w:rsid w:val="00D930D1"/>
    <w:rsid w:val="00DA113D"/>
    <w:rsid w:val="00DE1319"/>
    <w:rsid w:val="00E00DE2"/>
    <w:rsid w:val="00E12ADF"/>
    <w:rsid w:val="00E16537"/>
    <w:rsid w:val="00E21B5F"/>
    <w:rsid w:val="00E404E9"/>
    <w:rsid w:val="00E502AC"/>
    <w:rsid w:val="00E547D3"/>
    <w:rsid w:val="00E567E8"/>
    <w:rsid w:val="00E656EA"/>
    <w:rsid w:val="00E65C45"/>
    <w:rsid w:val="00E9144C"/>
    <w:rsid w:val="00E93457"/>
    <w:rsid w:val="00E95393"/>
    <w:rsid w:val="00EA4C4A"/>
    <w:rsid w:val="00EB3F05"/>
    <w:rsid w:val="00F2035A"/>
    <w:rsid w:val="00F320DC"/>
    <w:rsid w:val="00F53DD4"/>
    <w:rsid w:val="00F56E3B"/>
    <w:rsid w:val="00F8389B"/>
    <w:rsid w:val="00F913A1"/>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normal2">
    <w:name w:val="Plain Table 2"/>
    <w:basedOn w:val="Tablanormal"/>
    <w:uiPriority w:val="42"/>
    <w:rsid w:val="008C430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857794">
      <w:bodyDiv w:val="1"/>
      <w:marLeft w:val="0"/>
      <w:marRight w:val="0"/>
      <w:marTop w:val="0"/>
      <w:marBottom w:val="0"/>
      <w:divBdr>
        <w:top w:val="none" w:sz="0" w:space="0" w:color="auto"/>
        <w:left w:val="none" w:sz="0" w:space="0" w:color="auto"/>
        <w:bottom w:val="none" w:sz="0" w:space="0" w:color="auto"/>
        <w:right w:val="none" w:sz="0" w:space="0" w:color="auto"/>
      </w:divBdr>
    </w:div>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800344184">
      <w:bodyDiv w:val="1"/>
      <w:marLeft w:val="0"/>
      <w:marRight w:val="0"/>
      <w:marTop w:val="0"/>
      <w:marBottom w:val="0"/>
      <w:divBdr>
        <w:top w:val="none" w:sz="0" w:space="0" w:color="auto"/>
        <w:left w:val="none" w:sz="0" w:space="0" w:color="auto"/>
        <w:bottom w:val="none" w:sz="0" w:space="0" w:color="auto"/>
        <w:right w:val="none" w:sz="0" w:space="0" w:color="auto"/>
      </w:divBdr>
    </w:div>
    <w:div w:id="1046488256">
      <w:bodyDiv w:val="1"/>
      <w:marLeft w:val="0"/>
      <w:marRight w:val="0"/>
      <w:marTop w:val="0"/>
      <w:marBottom w:val="0"/>
      <w:divBdr>
        <w:top w:val="none" w:sz="0" w:space="0" w:color="auto"/>
        <w:left w:val="none" w:sz="0" w:space="0" w:color="auto"/>
        <w:bottom w:val="none" w:sz="0" w:space="0" w:color="auto"/>
        <w:right w:val="none" w:sz="0" w:space="0" w:color="auto"/>
      </w:divBdr>
    </w:div>
    <w:div w:id="1051658656">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 w:id="1874003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3477</TotalTime>
  <Pages>8</Pages>
  <Words>1630</Words>
  <Characters>8969</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Salomon Israel Delgado Moreira</cp:lastModifiedBy>
  <cp:revision>125</cp:revision>
  <cp:lastPrinted>2023-09-29T20:24:00Z</cp:lastPrinted>
  <dcterms:created xsi:type="dcterms:W3CDTF">2022-05-04T22:15:00Z</dcterms:created>
  <dcterms:modified xsi:type="dcterms:W3CDTF">2026-10-16T04:05:00Z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