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5yxfov2a6rrt" w:id="0"/>
      <w:bookmarkEnd w:id="0"/>
      <w:r w:rsidDel="00000000" w:rsidR="00000000" w:rsidRPr="00000000">
        <w:rPr>
          <w:rtl w:val="0"/>
        </w:rPr>
        <w:t xml:space="preserve">Análisis del ejercicio 1 de la Guia practica N°3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gx1kd9ky16g" w:id="1"/>
      <w:bookmarkEnd w:id="1"/>
      <w:r w:rsidDel="00000000" w:rsidR="00000000" w:rsidRPr="00000000">
        <w:rPr>
          <w:rtl w:val="0"/>
        </w:rPr>
        <w:t xml:space="preserve">¿Qué información debo brindar en la solución del problema?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Necesito imprimir la receta médica solicitada por el médico.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7x3ai2r7j4a" w:id="2"/>
      <w:bookmarkEnd w:id="2"/>
      <w:r w:rsidDel="00000000" w:rsidR="00000000" w:rsidRPr="00000000">
        <w:rPr>
          <w:rtl w:val="0"/>
        </w:rPr>
        <w:t xml:space="preserve">¿Qué datos necesito obtener para resolver el problema?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nombre completo del paciente.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 del paciente.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dirección de la clínica.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del medicamento.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dosis del medicamento.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instrucciones de uso del medicamento.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r2a2fs5vm1mb" w:id="3"/>
      <w:bookmarkEnd w:id="3"/>
      <w:r w:rsidDel="00000000" w:rsidR="00000000" w:rsidRPr="00000000">
        <w:rPr>
          <w:rtl w:val="0"/>
        </w:rPr>
        <w:t xml:space="preserve">¿Qué serie de pasos debo seguir para resolver el problema?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Definir la dirección de la clínica.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nombre completo del paciente.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fecha de nacimiento del paciente.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el nombre del medicamento.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Pedir la dosis del medicamento.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Pedir el consumo diario(hs).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cuantos días consumir.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 los requisitos para antes de consumirlo.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“Receta médica para el paciente ”, nombre completo del paciente.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“Fecha de nacimiento: ”, fecha de nacimiento.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“Información del medicamento:”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“Nombre: ”, nombre del medicamento.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“Dosis (mg): ”, dosis del medicamento.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“Instrucciones de uso: ”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“Consumir cada: ”consumo diario, “ hs.”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“Consumir por ”, cantidad de días de consumo,  “días”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“Antes de consumir: ” requisitos para antes de consumirlo.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Escribir “Clínica ConCurVM. Dirección: ”, dirección de la clínica.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