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B26" w:rsidRDefault="00692B2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Sinan DEMİRHAN </w:t>
      </w:r>
      <w:proofErr w:type="gramStart"/>
      <w:r>
        <w:rPr>
          <w:b/>
        </w:rPr>
        <w:t>2016402330</w:t>
      </w:r>
      <w:proofErr w:type="gramEnd"/>
    </w:p>
    <w:p w:rsidR="00692B26" w:rsidRPr="00692B26" w:rsidRDefault="00692B26" w:rsidP="00692B26">
      <w:pPr>
        <w:spacing w:line="360" w:lineRule="auto"/>
        <w:ind w:left="2124"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</w:t>
      </w:r>
      <w:proofErr w:type="gramStart"/>
      <w:r w:rsidRPr="0062745C">
        <w:rPr>
          <w:rFonts w:ascii="Times New Roman" w:hAnsi="Times New Roman" w:cs="Times New Roman"/>
          <w:b/>
          <w:sz w:val="24"/>
          <w:szCs w:val="24"/>
          <w:lang w:val="en-US"/>
        </w:rPr>
        <w:t xml:space="preserve">IE 360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HOMEWORK 3</w:t>
      </w:r>
      <w:proofErr w:type="gramEnd"/>
    </w:p>
    <w:p w:rsidR="001B3DDA" w:rsidRPr="005C2E0C" w:rsidRDefault="005C2E0C">
      <w:pPr>
        <w:rPr>
          <w:b/>
        </w:rPr>
      </w:pPr>
      <w:r w:rsidRPr="005C2E0C">
        <w:rPr>
          <w:b/>
        </w:rPr>
        <w:t>1)</w:t>
      </w:r>
    </w:p>
    <w:p w:rsidR="005C2E0C" w:rsidRDefault="001C6292">
      <w:pPr>
        <w:rPr>
          <w:b/>
        </w:rPr>
      </w:pPr>
      <w:r>
        <w:rPr>
          <w:b/>
          <w:noProof/>
          <w:lang w:eastAsia="tr-TR"/>
        </w:rPr>
        <w:drawing>
          <wp:inline distT="0" distB="0" distL="0" distR="0">
            <wp:extent cx="6290137" cy="4835274"/>
            <wp:effectExtent l="3493" t="0" r="317" b="318"/>
            <wp:docPr id="10" name="Resim 10" descr="C:\Users\Sinan\AppData\Local\Packages\microsoft.windowscommunicationsapps_8wekyb3d8bbwe\LocalState\Files\S0\1510\Attachments\20190514_021802[212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an\AppData\Local\Packages\microsoft.windowscommunicationsapps_8wekyb3d8bbwe\LocalState\Files\S0\1510\Attachments\20190514_021802[2122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" t="1707" b="2199"/>
                    <a:stretch/>
                  </pic:blipFill>
                  <pic:spPr bwMode="auto">
                    <a:xfrm rot="5400000">
                      <a:off x="0" y="0"/>
                      <a:ext cx="6289135" cy="48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E0C" w:rsidRPr="005C2E0C" w:rsidRDefault="001C6292">
      <w:pPr>
        <w:rPr>
          <w:b/>
        </w:rPr>
      </w:pPr>
      <w:r>
        <w:rPr>
          <w:b/>
          <w:noProof/>
          <w:lang w:eastAsia="tr-TR"/>
        </w:rPr>
        <w:lastRenderedPageBreak/>
        <w:drawing>
          <wp:inline distT="0" distB="0" distL="0" distR="0">
            <wp:extent cx="6511826" cy="5849564"/>
            <wp:effectExtent l="7302" t="0" r="0" b="0"/>
            <wp:docPr id="6" name="Resim 6" descr="C:\Users\Sinan\AppData\Local\Packages\microsoft.windowscommunicationsapps_8wekyb3d8bbwe\LocalState\Files\S0\1510\Attachments\20190514_021715[212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n\AppData\Local\Packages\microsoft.windowscommunicationsapps_8wekyb3d8bbwe\LocalState\Files\S0\1510\Attachments\20190514_021715[2123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13940"/>
                    <a:stretch/>
                  </pic:blipFill>
                  <pic:spPr bwMode="auto">
                    <a:xfrm rot="5400000">
                      <a:off x="0" y="0"/>
                      <a:ext cx="6518034" cy="585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</w:p>
    <w:p w:rsidR="007171B6" w:rsidRDefault="007171B6">
      <w:pPr>
        <w:rPr>
          <w:b/>
        </w:rPr>
      </w:pPr>
      <w:r>
        <w:rPr>
          <w:b/>
        </w:rPr>
        <w:lastRenderedPageBreak/>
        <w:t>2)</w:t>
      </w:r>
    </w:p>
    <w:p w:rsidR="005C2E0C" w:rsidRDefault="00200BB3">
      <w:pPr>
        <w:rPr>
          <w:b/>
        </w:rPr>
      </w:pPr>
      <w:r>
        <w:rPr>
          <w:b/>
          <w:noProof/>
          <w:lang w:eastAsia="tr-TR"/>
        </w:rPr>
        <w:drawing>
          <wp:inline distT="0" distB="0" distL="0" distR="0">
            <wp:extent cx="5575983" cy="6126537"/>
            <wp:effectExtent l="0" t="8572" r="0" b="0"/>
            <wp:docPr id="3" name="Resim 3" descr="C:\Users\Sinan\Desktop\20190514_011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n\Desktop\20190514_0110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r="16045"/>
                    <a:stretch/>
                  </pic:blipFill>
                  <pic:spPr bwMode="auto">
                    <a:xfrm rot="5400000">
                      <a:off x="0" y="0"/>
                      <a:ext cx="5579852" cy="613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E0C" w:rsidRPr="005C2E0C" w:rsidRDefault="005C2E0C">
      <w:pPr>
        <w:rPr>
          <w:b/>
        </w:rPr>
      </w:pPr>
    </w:p>
    <w:p w:rsidR="005C2E0C" w:rsidRDefault="005C2E0C">
      <w:pPr>
        <w:rPr>
          <w:b/>
        </w:rPr>
      </w:pPr>
      <w:r w:rsidRPr="005C2E0C">
        <w:rPr>
          <w:b/>
        </w:rPr>
        <w:t>3)</w:t>
      </w:r>
    </w:p>
    <w:p w:rsidR="002401A0" w:rsidRPr="002401A0" w:rsidRDefault="002401A0">
      <w:pPr>
        <w:rPr>
          <w:b/>
          <w:sz w:val="32"/>
        </w:rPr>
      </w:pPr>
      <w:r w:rsidRPr="002401A0">
        <w:rPr>
          <w:b/>
          <w:sz w:val="32"/>
        </w:rPr>
        <w:t>a-)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res</w:t>
      </w:r>
      <w:proofErr w:type="spellEnd"/>
      <w:r w:rsidRPr="005C2E0C">
        <w:rPr>
          <w:b/>
          <w:color w:val="E36C0A" w:themeColor="accent6" w:themeShade="BF"/>
        </w:rPr>
        <w:t>&lt;-</w:t>
      </w:r>
      <w:proofErr w:type="gramStart"/>
      <w:r w:rsidRPr="005C2E0C">
        <w:rPr>
          <w:b/>
          <w:color w:val="E36C0A" w:themeColor="accent6" w:themeShade="BF"/>
        </w:rPr>
        <w:t>read.csv</w:t>
      </w:r>
      <w:proofErr w:type="gramEnd"/>
      <w:r w:rsidRPr="005C2E0C">
        <w:rPr>
          <w:b/>
          <w:color w:val="E36C0A" w:themeColor="accent6" w:themeShade="BF"/>
        </w:rPr>
        <w:t>("UKPl</w:t>
      </w:r>
      <w:r>
        <w:rPr>
          <w:b/>
          <w:color w:val="E36C0A" w:themeColor="accent6" w:themeShade="BF"/>
        </w:rPr>
        <w:t>asticPrices.</w:t>
      </w:r>
      <w:proofErr w:type="spellStart"/>
      <w:r>
        <w:rPr>
          <w:b/>
          <w:color w:val="E36C0A" w:themeColor="accent6" w:themeShade="BF"/>
        </w:rPr>
        <w:t>csv</w:t>
      </w:r>
      <w:proofErr w:type="spellEnd"/>
      <w:r>
        <w:rPr>
          <w:b/>
          <w:color w:val="E36C0A" w:themeColor="accent6" w:themeShade="BF"/>
        </w:rPr>
        <w:t>",</w:t>
      </w:r>
      <w:proofErr w:type="spellStart"/>
      <w:r>
        <w:rPr>
          <w:b/>
          <w:color w:val="E36C0A" w:themeColor="accent6" w:themeShade="BF"/>
        </w:rPr>
        <w:t>header</w:t>
      </w:r>
      <w:proofErr w:type="spellEnd"/>
      <w:r>
        <w:rPr>
          <w:b/>
          <w:color w:val="E36C0A" w:themeColor="accent6" w:themeShade="BF"/>
        </w:rPr>
        <w:t xml:space="preserve"> = TRUE)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r w:rsidRPr="005C2E0C">
        <w:rPr>
          <w:b/>
          <w:color w:val="E36C0A" w:themeColor="accent6" w:themeShade="BF"/>
        </w:rPr>
        <w:t>x&lt;-</w:t>
      </w:r>
      <w:proofErr w:type="spellStart"/>
      <w:r w:rsidRPr="005C2E0C">
        <w:rPr>
          <w:b/>
          <w:color w:val="E36C0A" w:themeColor="accent6" w:themeShade="BF"/>
        </w:rPr>
        <w:t>ts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r w:rsidRPr="005C2E0C">
        <w:rPr>
          <w:b/>
          <w:color w:val="E36C0A" w:themeColor="accent6" w:themeShade="BF"/>
        </w:rPr>
        <w:t>res$</w:t>
      </w:r>
      <w:proofErr w:type="gramStart"/>
      <w:r w:rsidRPr="005C2E0C">
        <w:rPr>
          <w:b/>
          <w:color w:val="E36C0A" w:themeColor="accent6" w:themeShade="BF"/>
        </w:rPr>
        <w:t>Price.Index</w:t>
      </w:r>
      <w:proofErr w:type="gramEnd"/>
      <w:r w:rsidRPr="005C2E0C">
        <w:rPr>
          <w:b/>
          <w:color w:val="E36C0A" w:themeColor="accent6" w:themeShade="BF"/>
        </w:rPr>
        <w:t>,freq</w:t>
      </w:r>
      <w:proofErr w:type="spellEnd"/>
      <w:r w:rsidRPr="005C2E0C">
        <w:rPr>
          <w:b/>
          <w:color w:val="E36C0A" w:themeColor="accent6" w:themeShade="BF"/>
        </w:rPr>
        <w:t>=12,start=1996)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library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r w:rsidRPr="005C2E0C">
        <w:rPr>
          <w:b/>
          <w:color w:val="E36C0A" w:themeColor="accent6" w:themeShade="BF"/>
        </w:rPr>
        <w:t>forecast</w:t>
      </w:r>
      <w:proofErr w:type="spellEnd"/>
      <w:r w:rsidRPr="005C2E0C">
        <w:rPr>
          <w:b/>
          <w:color w:val="E36C0A" w:themeColor="accent6" w:themeShade="BF"/>
        </w:rPr>
        <w:t>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library</w:t>
      </w:r>
      <w:proofErr w:type="spellEnd"/>
      <w:r w:rsidRPr="005C2E0C">
        <w:rPr>
          <w:b/>
          <w:color w:val="E36C0A" w:themeColor="accent6" w:themeShade="BF"/>
        </w:rPr>
        <w:t>(fpp2)</w:t>
      </w:r>
    </w:p>
    <w:p w:rsidR="005C2E0C" w:rsidRPr="005C2E0C" w:rsidRDefault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tsdisplay</w:t>
      </w:r>
      <w:proofErr w:type="spellEnd"/>
      <w:r w:rsidRPr="005C2E0C">
        <w:rPr>
          <w:b/>
          <w:color w:val="E36C0A" w:themeColor="accent6" w:themeShade="BF"/>
        </w:rPr>
        <w:t>(x)</w:t>
      </w:r>
    </w:p>
    <w:p w:rsidR="005C2E0C" w:rsidRDefault="005C2E0C">
      <w:pPr>
        <w:rPr>
          <w:noProof/>
          <w:lang w:eastAsia="tr-TR"/>
        </w:rPr>
      </w:pPr>
    </w:p>
    <w:p w:rsidR="005C2E0C" w:rsidRDefault="005C2E0C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791CA2CB" wp14:editId="5A9E2D39">
            <wp:extent cx="6656832" cy="442569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170" cy="44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0C" w:rsidRDefault="005C2E0C"/>
    <w:p w:rsidR="002401A0" w:rsidRDefault="002401A0"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ACF </w:t>
      </w:r>
      <w:proofErr w:type="spellStart"/>
      <w:r>
        <w:t>plot</w:t>
      </w:r>
      <w:proofErr w:type="spellEnd"/>
      <w:r>
        <w:t xml:space="preserve"> it can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has a trend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differencing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trend.</w:t>
      </w:r>
    </w:p>
    <w:p w:rsidR="005C2E0C" w:rsidRDefault="005C2E0C"/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diffx</w:t>
      </w:r>
      <w:proofErr w:type="spellEnd"/>
      <w:r w:rsidRPr="005C2E0C">
        <w:rPr>
          <w:b/>
          <w:color w:val="E36C0A" w:themeColor="accent6" w:themeShade="BF"/>
        </w:rPr>
        <w:t>&lt;-</w:t>
      </w:r>
      <w:proofErr w:type="spellStart"/>
      <w:r w:rsidRPr="005C2E0C">
        <w:rPr>
          <w:b/>
          <w:color w:val="E36C0A" w:themeColor="accent6" w:themeShade="BF"/>
        </w:rPr>
        <w:t>diff</w:t>
      </w:r>
      <w:proofErr w:type="spellEnd"/>
      <w:r w:rsidRPr="005C2E0C">
        <w:rPr>
          <w:b/>
          <w:color w:val="E36C0A" w:themeColor="accent6" w:themeShade="BF"/>
        </w:rPr>
        <w:t>(x)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acf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r w:rsidRPr="005C2E0C">
        <w:rPr>
          <w:b/>
          <w:color w:val="E36C0A" w:themeColor="accent6" w:themeShade="BF"/>
        </w:rPr>
        <w:t>diffx</w:t>
      </w:r>
      <w:proofErr w:type="spellEnd"/>
      <w:r w:rsidRPr="005C2E0C">
        <w:rPr>
          <w:b/>
          <w:color w:val="E36C0A" w:themeColor="accent6" w:themeShade="BF"/>
        </w:rPr>
        <w:t>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pacf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r w:rsidRPr="005C2E0C">
        <w:rPr>
          <w:b/>
          <w:color w:val="E36C0A" w:themeColor="accent6" w:themeShade="BF"/>
        </w:rPr>
        <w:t>diffx</w:t>
      </w:r>
      <w:proofErr w:type="spellEnd"/>
      <w:r w:rsidRPr="005C2E0C">
        <w:rPr>
          <w:b/>
          <w:color w:val="E36C0A" w:themeColor="accent6" w:themeShade="BF"/>
        </w:rPr>
        <w:t>)</w:t>
      </w:r>
    </w:p>
    <w:p w:rsidR="005C2E0C" w:rsidRDefault="005C2E0C" w:rsidP="005C2E0C">
      <w:r>
        <w:rPr>
          <w:noProof/>
          <w:lang w:eastAsia="tr-TR"/>
        </w:rPr>
        <w:drawing>
          <wp:inline distT="0" distB="0" distL="0" distR="0" wp14:anchorId="0137D231" wp14:editId="41CE6E43">
            <wp:extent cx="3328416" cy="2743200"/>
            <wp:effectExtent l="0" t="0" r="571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407" cy="27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5AA3E3F9" wp14:editId="75B7A7EF">
            <wp:extent cx="3284524" cy="2691994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5618" cy="269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A0" w:rsidRDefault="002401A0" w:rsidP="005C2E0C">
      <w:p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When</w:t>
      </w:r>
      <w:proofErr w:type="spellEnd"/>
      <w:r>
        <w:rPr>
          <w:color w:val="000000" w:themeColor="text1"/>
        </w:rPr>
        <w:t xml:space="preserve">  </w:t>
      </w:r>
      <w:proofErr w:type="spellStart"/>
      <w:r>
        <w:rPr>
          <w:color w:val="000000" w:themeColor="text1"/>
        </w:rPr>
        <w:t>we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look</w:t>
      </w:r>
      <w:proofErr w:type="spellEnd"/>
      <w:r>
        <w:rPr>
          <w:color w:val="000000" w:themeColor="text1"/>
        </w:rPr>
        <w:t xml:space="preserve"> at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ACF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PACF </w:t>
      </w:r>
      <w:proofErr w:type="spellStart"/>
      <w:r>
        <w:rPr>
          <w:color w:val="000000" w:themeColor="text1"/>
        </w:rPr>
        <w:t>plots</w:t>
      </w:r>
      <w:proofErr w:type="spellEnd"/>
      <w:r>
        <w:rPr>
          <w:color w:val="000000" w:themeColor="text1"/>
        </w:rPr>
        <w:t xml:space="preserve"> of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differenced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we</w:t>
      </w:r>
      <w:proofErr w:type="spellEnd"/>
      <w:r>
        <w:rPr>
          <w:color w:val="000000" w:themeColor="text1"/>
        </w:rPr>
        <w:t xml:space="preserve"> can </w:t>
      </w:r>
      <w:proofErr w:type="spellStart"/>
      <w:r>
        <w:rPr>
          <w:color w:val="000000" w:themeColor="text1"/>
        </w:rPr>
        <w:t>see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trend </w:t>
      </w:r>
      <w:proofErr w:type="spellStart"/>
      <w:proofErr w:type="gramStart"/>
      <w:r>
        <w:rPr>
          <w:color w:val="000000" w:themeColor="text1"/>
        </w:rPr>
        <w:t>disappeared.Also</w:t>
      </w:r>
      <w:proofErr w:type="gramEnd"/>
      <w:r>
        <w:rPr>
          <w:color w:val="000000" w:themeColor="text1"/>
        </w:rPr>
        <w:t>,the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plots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show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there</w:t>
      </w:r>
      <w:proofErr w:type="spellEnd"/>
      <w:r>
        <w:rPr>
          <w:color w:val="000000" w:themeColor="text1"/>
        </w:rPr>
        <w:t xml:space="preserve"> is </w:t>
      </w:r>
      <w:proofErr w:type="spellStart"/>
      <w:r>
        <w:rPr>
          <w:color w:val="000000" w:themeColor="text1"/>
        </w:rPr>
        <w:t>no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dependency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between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lags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so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using</w:t>
      </w:r>
      <w:proofErr w:type="spellEnd"/>
      <w:r>
        <w:rPr>
          <w:color w:val="000000" w:themeColor="text1"/>
        </w:rPr>
        <w:t xml:space="preserve"> AR(0)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MA(0) </w:t>
      </w:r>
      <w:proofErr w:type="spellStart"/>
      <w:r>
        <w:rPr>
          <w:color w:val="000000" w:themeColor="text1"/>
        </w:rPr>
        <w:t>will</w:t>
      </w:r>
      <w:proofErr w:type="spellEnd"/>
      <w:r>
        <w:rPr>
          <w:color w:val="000000" w:themeColor="text1"/>
        </w:rPr>
        <w:t xml:space="preserve"> be </w:t>
      </w:r>
      <w:proofErr w:type="spellStart"/>
      <w:r>
        <w:rPr>
          <w:color w:val="000000" w:themeColor="text1"/>
        </w:rPr>
        <w:t>useful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for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our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Arima</w:t>
      </w:r>
      <w:proofErr w:type="spellEnd"/>
      <w:r>
        <w:rPr>
          <w:color w:val="000000" w:themeColor="text1"/>
        </w:rPr>
        <w:t xml:space="preserve"> model.</w:t>
      </w:r>
    </w:p>
    <w:p w:rsidR="002401A0" w:rsidRPr="002401A0" w:rsidRDefault="002401A0" w:rsidP="005C2E0C">
      <w:pPr>
        <w:rPr>
          <w:color w:val="000000" w:themeColor="text1"/>
        </w:rPr>
      </w:pP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Arimax</w:t>
      </w:r>
      <w:proofErr w:type="spellEnd"/>
      <w:r w:rsidRPr="005C2E0C">
        <w:rPr>
          <w:b/>
          <w:color w:val="E36C0A" w:themeColor="accent6" w:themeShade="BF"/>
        </w:rPr>
        <w:t>&lt;-</w:t>
      </w:r>
      <w:proofErr w:type="spellStart"/>
      <w:r w:rsidRPr="005C2E0C">
        <w:rPr>
          <w:b/>
          <w:color w:val="E36C0A" w:themeColor="accent6" w:themeShade="BF"/>
        </w:rPr>
        <w:t>Arima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r w:rsidRPr="005C2E0C">
        <w:rPr>
          <w:b/>
          <w:color w:val="E36C0A" w:themeColor="accent6" w:themeShade="BF"/>
        </w:rPr>
        <w:t>x,order</w:t>
      </w:r>
      <w:proofErr w:type="spellEnd"/>
      <w:r w:rsidRPr="005C2E0C">
        <w:rPr>
          <w:b/>
          <w:color w:val="E36C0A" w:themeColor="accent6" w:themeShade="BF"/>
        </w:rPr>
        <w:t xml:space="preserve"> = c(0,1,0),</w:t>
      </w:r>
      <w:proofErr w:type="spellStart"/>
      <w:proofErr w:type="gramStart"/>
      <w:r w:rsidRPr="005C2E0C">
        <w:rPr>
          <w:b/>
          <w:color w:val="E36C0A" w:themeColor="accent6" w:themeShade="BF"/>
        </w:rPr>
        <w:t>include.drift</w:t>
      </w:r>
      <w:proofErr w:type="spellEnd"/>
      <w:proofErr w:type="gramEnd"/>
      <w:r w:rsidRPr="005C2E0C">
        <w:rPr>
          <w:b/>
          <w:color w:val="E36C0A" w:themeColor="accent6" w:themeShade="BF"/>
        </w:rPr>
        <w:t xml:space="preserve"> = TRUE)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Arimax</w:t>
      </w:r>
      <w:proofErr w:type="spellEnd"/>
    </w:p>
    <w:p w:rsidR="005C2E0C" w:rsidRPr="005C2E0C" w:rsidRDefault="005C2E0C" w:rsidP="005C2E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ARIMA(</w:t>
      </w:r>
      <w:proofErr w:type="gram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0,1,0</w:t>
      </w:r>
      <w:proofErr w:type="gram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) </w:t>
      </w:r>
      <w:proofErr w:type="spell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with</w:t>
      </w:r>
      <w:proofErr w:type="spell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</w:p>
    <w:p w:rsidR="005C2E0C" w:rsidRPr="005C2E0C" w:rsidRDefault="005C2E0C" w:rsidP="005C2E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5C2E0C" w:rsidRPr="005C2E0C" w:rsidRDefault="005C2E0C" w:rsidP="005C2E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Coefficients</w:t>
      </w:r>
      <w:proofErr w:type="spell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:</w:t>
      </w:r>
    </w:p>
    <w:p w:rsidR="005C2E0C" w:rsidRPr="005C2E0C" w:rsidRDefault="005C2E0C" w:rsidP="005C2E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 </w:t>
      </w:r>
      <w:proofErr w:type="spell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</w:p>
    <w:p w:rsidR="005C2E0C" w:rsidRPr="005C2E0C" w:rsidRDefault="005C2E0C" w:rsidP="005C2E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0.4192</w:t>
      </w:r>
    </w:p>
    <w:p w:rsidR="005C2E0C" w:rsidRPr="005C2E0C" w:rsidRDefault="005C2E0C" w:rsidP="005C2E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proofErr w:type="gram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s</w:t>
      </w:r>
      <w:proofErr w:type="gram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.e</w:t>
      </w:r>
      <w:proofErr w:type="spell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  0.2758</w:t>
      </w:r>
    </w:p>
    <w:p w:rsidR="005C2E0C" w:rsidRPr="005C2E0C" w:rsidRDefault="005C2E0C" w:rsidP="005C2E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5C2E0C" w:rsidRPr="005C2E0C" w:rsidRDefault="005C2E0C" w:rsidP="005C2E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sigma^2 </w:t>
      </w:r>
      <w:proofErr w:type="spell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estimated</w:t>
      </w:r>
      <w:proofErr w:type="spell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as 13.92:  </w:t>
      </w:r>
      <w:proofErr w:type="spell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log</w:t>
      </w:r>
      <w:proofErr w:type="spell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likelihood</w:t>
      </w:r>
      <w:proofErr w:type="spell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=-</w:t>
      </w:r>
      <w:proofErr w:type="gram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497.35</w:t>
      </w:r>
      <w:proofErr w:type="gramEnd"/>
    </w:p>
    <w:p w:rsidR="005C2E0C" w:rsidRPr="005C2E0C" w:rsidRDefault="005C2E0C" w:rsidP="005C2E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tr-TR"/>
        </w:rPr>
      </w:pPr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AIC=998.</w:t>
      </w:r>
      <w:proofErr w:type="gram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7   </w:t>
      </w:r>
      <w:proofErr w:type="spellStart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AICc</w:t>
      </w:r>
      <w:proofErr w:type="spellEnd"/>
      <w:proofErr w:type="gramEnd"/>
      <w:r w:rsidRPr="005C2E0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=998.77   BIC=1005.11</w:t>
      </w:r>
    </w:p>
    <w:p w:rsidR="005C2E0C" w:rsidRDefault="005C2E0C" w:rsidP="005C2E0C"/>
    <w:p w:rsidR="002401A0" w:rsidRPr="002401A0" w:rsidRDefault="00F1398E" w:rsidP="005C2E0C">
      <w:pPr>
        <w:rPr>
          <w:b/>
          <w:sz w:val="32"/>
        </w:rPr>
      </w:pPr>
      <w:r>
        <w:rPr>
          <w:b/>
          <w:sz w:val="32"/>
        </w:rPr>
        <w:t>b</w:t>
      </w:r>
      <w:r w:rsidR="002401A0" w:rsidRPr="002401A0">
        <w:rPr>
          <w:b/>
          <w:sz w:val="32"/>
        </w:rPr>
        <w:t>-)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r w:rsidRPr="005C2E0C">
        <w:rPr>
          <w:b/>
          <w:color w:val="E36C0A" w:themeColor="accent6" w:themeShade="BF"/>
        </w:rPr>
        <w:t>forecast12&lt;-</w:t>
      </w:r>
      <w:proofErr w:type="spellStart"/>
      <w:r w:rsidRPr="005C2E0C">
        <w:rPr>
          <w:b/>
          <w:color w:val="E36C0A" w:themeColor="accent6" w:themeShade="BF"/>
        </w:rPr>
        <w:t>forecast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proofErr w:type="gramStart"/>
      <w:r w:rsidRPr="005C2E0C">
        <w:rPr>
          <w:b/>
          <w:color w:val="E36C0A" w:themeColor="accent6" w:themeShade="BF"/>
        </w:rPr>
        <w:t>Arimax,level</w:t>
      </w:r>
      <w:proofErr w:type="spellEnd"/>
      <w:proofErr w:type="gramEnd"/>
      <w:r w:rsidRPr="005C2E0C">
        <w:rPr>
          <w:b/>
          <w:color w:val="E36C0A" w:themeColor="accent6" w:themeShade="BF"/>
        </w:rPr>
        <w:t xml:space="preserve"> = c (95),h=12)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autoplot</w:t>
      </w:r>
      <w:proofErr w:type="spellEnd"/>
      <w:r w:rsidRPr="005C2E0C">
        <w:rPr>
          <w:b/>
          <w:color w:val="E36C0A" w:themeColor="accent6" w:themeShade="BF"/>
        </w:rPr>
        <w:t>(forecast12)</w:t>
      </w:r>
    </w:p>
    <w:p w:rsidR="005C2E0C" w:rsidRDefault="004908DC" w:rsidP="005C2E0C">
      <w:r>
        <w:rPr>
          <w:noProof/>
          <w:lang w:eastAsia="tr-TR"/>
        </w:rPr>
        <w:drawing>
          <wp:inline distT="0" distB="0" distL="0" distR="0" wp14:anchorId="5503FF27" wp14:editId="2AAA2AE9">
            <wp:extent cx="6232550" cy="3050438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4873" cy="30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r w:rsidRPr="005C2E0C">
        <w:rPr>
          <w:b/>
          <w:color w:val="E36C0A" w:themeColor="accent6" w:themeShade="BF"/>
        </w:rPr>
        <w:t>forecast12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Point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Forecast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95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Hi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95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2011       121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.0192 113.7078 128.3306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May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2011       121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.4385 111.0986 131.7784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Jun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2011       121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.8577 109.1940 134.5214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Jul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2011       122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.2769 107.6541 136.8997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Aug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2011       122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.6962 106.3474 139.0450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Sep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2011       123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.1154 105.2062 141.0246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Oct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2011       123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.5346 104.1905 142.8788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Nov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2011       123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.9538 103.2741 144.6336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2011       124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.3731 102.4389 146.3073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Jan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2012       124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.7923 101.6716 147.9130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Feb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2012       125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.2115 100.9623 149.4607</w:t>
      </w:r>
    </w:p>
    <w:p w:rsidR="005C2E0C" w:rsidRDefault="005C2E0C" w:rsidP="005C2E0C">
      <w:pPr>
        <w:pStyle w:val="HTMLncedenBiimlendirilmi"/>
        <w:shd w:val="clear" w:color="auto" w:fill="FFFFFF"/>
        <w:wordWrap w:val="0"/>
        <w:spacing w:line="17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Mar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2012       125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.6308 100.3033 150.9582</w:t>
      </w:r>
    </w:p>
    <w:p w:rsidR="005C2E0C" w:rsidRDefault="005C2E0C" w:rsidP="005C2E0C"/>
    <w:p w:rsidR="002401A0" w:rsidRDefault="002401A0" w:rsidP="005C2E0C"/>
    <w:p w:rsidR="002401A0" w:rsidRDefault="002401A0" w:rsidP="005C2E0C">
      <w:pPr>
        <w:rPr>
          <w:b/>
          <w:sz w:val="32"/>
        </w:rPr>
      </w:pPr>
      <w:r>
        <w:rPr>
          <w:b/>
          <w:sz w:val="32"/>
        </w:rPr>
        <w:lastRenderedPageBreak/>
        <w:t>c</w:t>
      </w:r>
      <w:r w:rsidRPr="002401A0">
        <w:rPr>
          <w:b/>
          <w:sz w:val="32"/>
        </w:rPr>
        <w:t>-)</w:t>
      </w:r>
    </w:p>
    <w:p w:rsidR="002401A0" w:rsidRPr="00B93A09" w:rsidRDefault="002401A0" w:rsidP="005C2E0C">
      <w:pPr>
        <w:rPr>
          <w:color w:val="000000" w:themeColor="text1"/>
        </w:rPr>
      </w:pPr>
      <w:proofErr w:type="spellStart"/>
      <w:r w:rsidRPr="00B93A09">
        <w:rPr>
          <w:color w:val="000000" w:themeColor="text1"/>
        </w:rPr>
        <w:t>When</w:t>
      </w:r>
      <w:proofErr w:type="spellEnd"/>
      <w:r w:rsidRPr="00B93A09">
        <w:rPr>
          <w:color w:val="000000" w:themeColor="text1"/>
        </w:rPr>
        <w:t xml:space="preserve"> </w:t>
      </w:r>
      <w:proofErr w:type="spellStart"/>
      <w:r w:rsidRPr="00B93A09">
        <w:rPr>
          <w:color w:val="000000" w:themeColor="text1"/>
        </w:rPr>
        <w:t>we</w:t>
      </w:r>
      <w:proofErr w:type="spellEnd"/>
      <w:r w:rsidRPr="00B93A09">
        <w:rPr>
          <w:color w:val="000000" w:themeColor="text1"/>
        </w:rPr>
        <w:t xml:space="preserve"> </w:t>
      </w:r>
      <w:proofErr w:type="spellStart"/>
      <w:r w:rsidRPr="00B93A09">
        <w:rPr>
          <w:color w:val="000000" w:themeColor="text1"/>
        </w:rPr>
        <w:t>look</w:t>
      </w:r>
      <w:proofErr w:type="spellEnd"/>
      <w:r w:rsidRPr="00B93A09">
        <w:rPr>
          <w:color w:val="000000" w:themeColor="text1"/>
        </w:rPr>
        <w:t xml:space="preserve"> at </w:t>
      </w:r>
      <w:proofErr w:type="spellStart"/>
      <w:r w:rsidRPr="00B93A09">
        <w:rPr>
          <w:color w:val="000000" w:themeColor="text1"/>
        </w:rPr>
        <w:t>the</w:t>
      </w:r>
      <w:proofErr w:type="spellEnd"/>
      <w:r w:rsidRPr="00B93A09">
        <w:rPr>
          <w:color w:val="000000" w:themeColor="text1"/>
        </w:rPr>
        <w:t xml:space="preserve"> data it is </w:t>
      </w:r>
      <w:proofErr w:type="spellStart"/>
      <w:r w:rsidRPr="00B93A09">
        <w:rPr>
          <w:color w:val="000000" w:themeColor="text1"/>
        </w:rPr>
        <w:t>seen</w:t>
      </w:r>
      <w:proofErr w:type="spellEnd"/>
      <w:r w:rsidRPr="00B93A09">
        <w:rPr>
          <w:color w:val="000000" w:themeColor="text1"/>
        </w:rPr>
        <w:t xml:space="preserve"> </w:t>
      </w:r>
      <w:proofErr w:type="spellStart"/>
      <w:r w:rsidRPr="00B93A09">
        <w:rPr>
          <w:color w:val="000000" w:themeColor="text1"/>
        </w:rPr>
        <w:t>that</w:t>
      </w:r>
      <w:proofErr w:type="spellEnd"/>
      <w:r w:rsidRPr="00B93A09">
        <w:rPr>
          <w:color w:val="000000" w:themeColor="text1"/>
        </w:rPr>
        <w:t xml:space="preserve"> </w:t>
      </w:r>
      <w:proofErr w:type="spellStart"/>
      <w:r w:rsidRPr="00B93A09">
        <w:rPr>
          <w:color w:val="000000" w:themeColor="text1"/>
        </w:rPr>
        <w:t>the</w:t>
      </w:r>
      <w:proofErr w:type="spellEnd"/>
      <w:r w:rsidRPr="00B93A09">
        <w:rPr>
          <w:color w:val="000000" w:themeColor="text1"/>
        </w:rPr>
        <w:t xml:space="preserve"> </w:t>
      </w:r>
      <w:proofErr w:type="spellStart"/>
      <w:r w:rsidRPr="00B93A09">
        <w:rPr>
          <w:color w:val="000000" w:themeColor="text1"/>
        </w:rPr>
        <w:t>extreme</w:t>
      </w:r>
      <w:proofErr w:type="spellEnd"/>
      <w:r w:rsidRPr="00B93A09">
        <w:rPr>
          <w:color w:val="000000" w:themeColor="text1"/>
        </w:rPr>
        <w:t xml:space="preserve"> </w:t>
      </w:r>
      <w:proofErr w:type="spellStart"/>
      <w:r w:rsidRPr="00B93A09">
        <w:rPr>
          <w:color w:val="000000" w:themeColor="text1"/>
        </w:rPr>
        <w:t>event</w:t>
      </w:r>
      <w:proofErr w:type="spellEnd"/>
      <w:r w:rsidRPr="00B93A09">
        <w:rPr>
          <w:color w:val="000000" w:themeColor="text1"/>
        </w:rPr>
        <w:t xml:space="preserve"> in </w:t>
      </w:r>
      <w:proofErr w:type="spellStart"/>
      <w:r w:rsidRPr="00B93A09">
        <w:rPr>
          <w:color w:val="000000" w:themeColor="text1"/>
        </w:rPr>
        <w:t>the</w:t>
      </w:r>
      <w:proofErr w:type="spellEnd"/>
      <w:r w:rsidRPr="00B93A09">
        <w:rPr>
          <w:color w:val="000000" w:themeColor="text1"/>
        </w:rPr>
        <w:t xml:space="preserve"> time </w:t>
      </w:r>
      <w:proofErr w:type="spellStart"/>
      <w:r w:rsidRPr="00B93A09">
        <w:rPr>
          <w:color w:val="000000" w:themeColor="text1"/>
        </w:rPr>
        <w:t>series</w:t>
      </w:r>
      <w:proofErr w:type="spellEnd"/>
      <w:r w:rsidRPr="00B93A09">
        <w:rPr>
          <w:color w:val="000000" w:themeColor="text1"/>
        </w:rPr>
        <w:t xml:space="preserve"> data </w:t>
      </w:r>
      <w:proofErr w:type="spellStart"/>
      <w:r w:rsidRPr="00B93A09">
        <w:rPr>
          <w:color w:val="000000" w:themeColor="text1"/>
        </w:rPr>
        <w:t>occur</w:t>
      </w:r>
      <w:proofErr w:type="spellEnd"/>
      <w:r w:rsidRPr="00B93A09">
        <w:rPr>
          <w:color w:val="000000" w:themeColor="text1"/>
        </w:rPr>
        <w:t xml:space="preserve"> in </w:t>
      </w:r>
      <w:proofErr w:type="spellStart"/>
      <w:r w:rsidRPr="00B93A09">
        <w:rPr>
          <w:color w:val="000000" w:themeColor="text1"/>
        </w:rPr>
        <w:t>the</w:t>
      </w:r>
      <w:proofErr w:type="spellEnd"/>
      <w:r w:rsidRPr="00B93A09">
        <w:rPr>
          <w:color w:val="000000" w:themeColor="text1"/>
        </w:rPr>
        <w:t xml:space="preserve"> </w:t>
      </w:r>
      <w:r w:rsidR="00F1398E">
        <w:rPr>
          <w:color w:val="000000" w:themeColor="text1"/>
        </w:rPr>
        <w:t xml:space="preserve">24th </w:t>
      </w:r>
      <w:proofErr w:type="spellStart"/>
      <w:proofErr w:type="gramStart"/>
      <w:r w:rsidR="00F1398E">
        <w:rPr>
          <w:color w:val="000000" w:themeColor="text1"/>
        </w:rPr>
        <w:t>month,so</w:t>
      </w:r>
      <w:proofErr w:type="spellEnd"/>
      <w:proofErr w:type="gram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we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omit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the</w:t>
      </w:r>
      <w:proofErr w:type="spellEnd"/>
      <w:r w:rsidR="00F1398E">
        <w:rPr>
          <w:color w:val="000000" w:themeColor="text1"/>
        </w:rPr>
        <w:t xml:space="preserve"> data </w:t>
      </w:r>
      <w:proofErr w:type="spellStart"/>
      <w:r w:rsidR="00F1398E">
        <w:rPr>
          <w:color w:val="000000" w:themeColor="text1"/>
        </w:rPr>
        <w:t>until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that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point</w:t>
      </w:r>
      <w:proofErr w:type="spellEnd"/>
      <w:r w:rsidR="00F1398E">
        <w:rPr>
          <w:color w:val="000000" w:themeColor="text1"/>
        </w:rPr>
        <w:t>.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newres</w:t>
      </w:r>
      <w:proofErr w:type="spellEnd"/>
      <w:r w:rsidRPr="005C2E0C">
        <w:rPr>
          <w:b/>
          <w:color w:val="E36C0A" w:themeColor="accent6" w:themeShade="BF"/>
        </w:rPr>
        <w:t>&lt;-</w:t>
      </w:r>
      <w:proofErr w:type="gramStart"/>
      <w:r w:rsidRPr="005C2E0C">
        <w:rPr>
          <w:b/>
          <w:color w:val="E36C0A" w:themeColor="accent6" w:themeShade="BF"/>
        </w:rPr>
        <w:t>data.frame</w:t>
      </w:r>
      <w:proofErr w:type="gramEnd"/>
      <w:r w:rsidRPr="005C2E0C">
        <w:rPr>
          <w:b/>
          <w:color w:val="E36C0A" w:themeColor="accent6" w:themeShade="BF"/>
        </w:rPr>
        <w:t>.na()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newres</w:t>
      </w:r>
      <w:proofErr w:type="spellEnd"/>
      <w:r w:rsidRPr="005C2E0C">
        <w:rPr>
          <w:b/>
          <w:color w:val="E36C0A" w:themeColor="accent6" w:themeShade="BF"/>
        </w:rPr>
        <w:t>&lt;-</w:t>
      </w:r>
      <w:proofErr w:type="spellStart"/>
      <w:r w:rsidRPr="005C2E0C">
        <w:rPr>
          <w:b/>
          <w:color w:val="E36C0A" w:themeColor="accent6" w:themeShade="BF"/>
        </w:rPr>
        <w:t>res$Month</w:t>
      </w:r>
      <w:proofErr w:type="spellEnd"/>
      <w:r w:rsidRPr="005C2E0C">
        <w:rPr>
          <w:b/>
          <w:color w:val="E36C0A" w:themeColor="accent6" w:themeShade="BF"/>
        </w:rPr>
        <w:t>[</w:t>
      </w:r>
      <w:proofErr w:type="gramStart"/>
      <w:r w:rsidRPr="005C2E0C">
        <w:rPr>
          <w:b/>
          <w:color w:val="E36C0A" w:themeColor="accent6" w:themeShade="BF"/>
        </w:rPr>
        <w:t>25:183</w:t>
      </w:r>
      <w:proofErr w:type="gramEnd"/>
      <w:r w:rsidRPr="005C2E0C">
        <w:rPr>
          <w:b/>
          <w:color w:val="E36C0A" w:themeColor="accent6" w:themeShade="BF"/>
        </w:rPr>
        <w:t>]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newres</w:t>
      </w:r>
      <w:proofErr w:type="spellEnd"/>
      <w:r w:rsidRPr="005C2E0C">
        <w:rPr>
          <w:b/>
          <w:color w:val="E36C0A" w:themeColor="accent6" w:themeShade="BF"/>
        </w:rPr>
        <w:t>&lt;-</w:t>
      </w:r>
      <w:proofErr w:type="spellStart"/>
      <w:proofErr w:type="gramStart"/>
      <w:r w:rsidRPr="005C2E0C">
        <w:rPr>
          <w:b/>
          <w:color w:val="E36C0A" w:themeColor="accent6" w:themeShade="BF"/>
        </w:rPr>
        <w:t>data.frame</w:t>
      </w:r>
      <w:proofErr w:type="spellEnd"/>
      <w:proofErr w:type="gramEnd"/>
      <w:r w:rsidRPr="005C2E0C">
        <w:rPr>
          <w:b/>
          <w:color w:val="E36C0A" w:themeColor="accent6" w:themeShade="BF"/>
        </w:rPr>
        <w:t>(</w:t>
      </w:r>
      <w:proofErr w:type="spellStart"/>
      <w:r w:rsidRPr="005C2E0C">
        <w:rPr>
          <w:b/>
          <w:color w:val="E36C0A" w:themeColor="accent6" w:themeShade="BF"/>
        </w:rPr>
        <w:t>newres</w:t>
      </w:r>
      <w:proofErr w:type="spellEnd"/>
      <w:r w:rsidRPr="005C2E0C">
        <w:rPr>
          <w:b/>
          <w:color w:val="E36C0A" w:themeColor="accent6" w:themeShade="BF"/>
        </w:rPr>
        <w:t>)</w:t>
      </w:r>
    </w:p>
    <w:p w:rsid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newres$</w:t>
      </w:r>
      <w:proofErr w:type="gramStart"/>
      <w:r w:rsidRPr="005C2E0C">
        <w:rPr>
          <w:b/>
          <w:color w:val="E36C0A" w:themeColor="accent6" w:themeShade="BF"/>
        </w:rPr>
        <w:t>Price.Index</w:t>
      </w:r>
      <w:proofErr w:type="spellEnd"/>
      <w:proofErr w:type="gramEnd"/>
      <w:r w:rsidRPr="005C2E0C">
        <w:rPr>
          <w:b/>
          <w:color w:val="E36C0A" w:themeColor="accent6" w:themeShade="BF"/>
        </w:rPr>
        <w:t>&lt;-</w:t>
      </w:r>
      <w:proofErr w:type="spellStart"/>
      <w:r w:rsidRPr="005C2E0C">
        <w:rPr>
          <w:b/>
          <w:color w:val="E36C0A" w:themeColor="accent6" w:themeShade="BF"/>
        </w:rPr>
        <w:t>res$Price.Index</w:t>
      </w:r>
      <w:proofErr w:type="spellEnd"/>
      <w:r w:rsidRPr="005C2E0C">
        <w:rPr>
          <w:b/>
          <w:color w:val="E36C0A" w:themeColor="accent6" w:themeShade="BF"/>
        </w:rPr>
        <w:t>[25:183]</w:t>
      </w:r>
    </w:p>
    <w:p w:rsidR="005C2E0C" w:rsidRDefault="005C2E0C" w:rsidP="005C2E0C">
      <w:pPr>
        <w:rPr>
          <w:b/>
          <w:color w:val="E36C0A" w:themeColor="accent6" w:themeShade="BF"/>
        </w:rPr>
      </w:pP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newx</w:t>
      </w:r>
      <w:proofErr w:type="spellEnd"/>
      <w:r w:rsidRPr="005C2E0C">
        <w:rPr>
          <w:b/>
          <w:color w:val="E36C0A" w:themeColor="accent6" w:themeShade="BF"/>
        </w:rPr>
        <w:t>&lt;-</w:t>
      </w:r>
      <w:proofErr w:type="spellStart"/>
      <w:r w:rsidRPr="005C2E0C">
        <w:rPr>
          <w:b/>
          <w:color w:val="E36C0A" w:themeColor="accent6" w:themeShade="BF"/>
        </w:rPr>
        <w:t>ts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r w:rsidRPr="005C2E0C">
        <w:rPr>
          <w:b/>
          <w:color w:val="E36C0A" w:themeColor="accent6" w:themeShade="BF"/>
        </w:rPr>
        <w:t>newres$</w:t>
      </w:r>
      <w:proofErr w:type="gramStart"/>
      <w:r w:rsidRPr="005C2E0C">
        <w:rPr>
          <w:b/>
          <w:color w:val="E36C0A" w:themeColor="accent6" w:themeShade="BF"/>
        </w:rPr>
        <w:t>Price.Index</w:t>
      </w:r>
      <w:proofErr w:type="gramEnd"/>
      <w:r w:rsidRPr="005C2E0C">
        <w:rPr>
          <w:b/>
          <w:color w:val="E36C0A" w:themeColor="accent6" w:themeShade="BF"/>
        </w:rPr>
        <w:t>,start</w:t>
      </w:r>
      <w:proofErr w:type="spellEnd"/>
      <w:r w:rsidRPr="005C2E0C">
        <w:rPr>
          <w:b/>
          <w:color w:val="E36C0A" w:themeColor="accent6" w:themeShade="BF"/>
        </w:rPr>
        <w:t xml:space="preserve"> = 1998,freq=12)</w:t>
      </w:r>
      <w:r w:rsidR="00B93A09">
        <w:rPr>
          <w:b/>
          <w:color w:val="E36C0A" w:themeColor="accent6" w:themeShade="BF"/>
        </w:rPr>
        <w:t xml:space="preserve">  </w:t>
      </w:r>
      <w:r w:rsidR="00B93A09" w:rsidRPr="00B93A09">
        <w:rPr>
          <w:color w:val="000000" w:themeColor="text1"/>
        </w:rPr>
        <w:t>#</w:t>
      </w:r>
      <w:proofErr w:type="spellStart"/>
      <w:r w:rsidR="00B93A09" w:rsidRPr="00B93A09">
        <w:rPr>
          <w:color w:val="000000" w:themeColor="text1"/>
        </w:rPr>
        <w:t>taking</w:t>
      </w:r>
      <w:proofErr w:type="spellEnd"/>
      <w:r w:rsidR="00B93A09" w:rsidRPr="00B93A09">
        <w:rPr>
          <w:color w:val="000000" w:themeColor="text1"/>
        </w:rPr>
        <w:t xml:space="preserve"> time </w:t>
      </w:r>
      <w:proofErr w:type="spellStart"/>
      <w:r w:rsidR="00B93A09" w:rsidRPr="00B93A09">
        <w:rPr>
          <w:color w:val="000000" w:themeColor="text1"/>
        </w:rPr>
        <w:t>series</w:t>
      </w:r>
      <w:proofErr w:type="spellEnd"/>
      <w:r w:rsidR="00B93A09" w:rsidRPr="00B93A09">
        <w:rPr>
          <w:color w:val="000000" w:themeColor="text1"/>
        </w:rPr>
        <w:t xml:space="preserve"> of </w:t>
      </w:r>
      <w:proofErr w:type="spellStart"/>
      <w:r w:rsidR="00B93A09" w:rsidRPr="00B93A09">
        <w:rPr>
          <w:color w:val="000000" w:themeColor="text1"/>
        </w:rPr>
        <w:t>our</w:t>
      </w:r>
      <w:proofErr w:type="spellEnd"/>
      <w:r w:rsidR="00B93A09" w:rsidRPr="00B93A09">
        <w:rPr>
          <w:color w:val="000000" w:themeColor="text1"/>
        </w:rPr>
        <w:t xml:space="preserve"> </w:t>
      </w:r>
      <w:proofErr w:type="spellStart"/>
      <w:r w:rsidR="00B93A09" w:rsidRPr="00B93A09">
        <w:rPr>
          <w:color w:val="000000" w:themeColor="text1"/>
        </w:rPr>
        <w:t>new</w:t>
      </w:r>
      <w:proofErr w:type="spellEnd"/>
      <w:r w:rsidR="00B93A09" w:rsidRPr="00B93A09">
        <w:rPr>
          <w:color w:val="000000" w:themeColor="text1"/>
        </w:rPr>
        <w:t xml:space="preserve"> data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newx</w:t>
      </w:r>
      <w:proofErr w:type="spellEnd"/>
    </w:p>
    <w:p w:rsid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tsdisplay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r w:rsidRPr="005C2E0C">
        <w:rPr>
          <w:b/>
          <w:color w:val="E36C0A" w:themeColor="accent6" w:themeShade="BF"/>
        </w:rPr>
        <w:t>newx</w:t>
      </w:r>
      <w:proofErr w:type="spellEnd"/>
      <w:r w:rsidRPr="005C2E0C">
        <w:rPr>
          <w:b/>
          <w:color w:val="E36C0A" w:themeColor="accent6" w:themeShade="BF"/>
        </w:rPr>
        <w:t>)</w:t>
      </w:r>
    </w:p>
    <w:p w:rsidR="005C2E0C" w:rsidRDefault="005C2E0C" w:rsidP="005C2E0C">
      <w:pPr>
        <w:rPr>
          <w:noProof/>
          <w:lang w:eastAsia="tr-TR"/>
        </w:rPr>
      </w:pPr>
    </w:p>
    <w:p w:rsidR="005C2E0C" w:rsidRDefault="005C2E0C" w:rsidP="005C2E0C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0F287015" wp14:editId="1D608E80">
            <wp:extent cx="6305702" cy="4037990"/>
            <wp:effectExtent l="0" t="0" r="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7579" cy="40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0C" w:rsidRPr="00B93A09" w:rsidRDefault="00B93A09" w:rsidP="005C2E0C"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ACF </w:t>
      </w:r>
      <w:proofErr w:type="spellStart"/>
      <w:r>
        <w:t>plot</w:t>
      </w:r>
      <w:proofErr w:type="spellEnd"/>
      <w:r>
        <w:t xml:space="preserve"> it can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again</w:t>
      </w:r>
      <w:proofErr w:type="spellEnd"/>
      <w:r>
        <w:t xml:space="preserve"> has a </w:t>
      </w:r>
      <w:proofErr w:type="gramStart"/>
      <w:r>
        <w:t>trend ,</w:t>
      </w:r>
      <w:proofErr w:type="spellStart"/>
      <w:r>
        <w:t>so</w:t>
      </w:r>
      <w:proofErr w:type="spellEnd"/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differencing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trend.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diffnewx</w:t>
      </w:r>
      <w:proofErr w:type="spellEnd"/>
      <w:r w:rsidRPr="005C2E0C">
        <w:rPr>
          <w:b/>
          <w:color w:val="E36C0A" w:themeColor="accent6" w:themeShade="BF"/>
        </w:rPr>
        <w:t>&lt;-</w:t>
      </w:r>
      <w:proofErr w:type="spellStart"/>
      <w:r w:rsidRPr="005C2E0C">
        <w:rPr>
          <w:b/>
          <w:color w:val="E36C0A" w:themeColor="accent6" w:themeShade="BF"/>
        </w:rPr>
        <w:t>diff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r w:rsidRPr="005C2E0C">
        <w:rPr>
          <w:b/>
          <w:color w:val="E36C0A" w:themeColor="accent6" w:themeShade="BF"/>
        </w:rPr>
        <w:t>newx</w:t>
      </w:r>
      <w:proofErr w:type="spellEnd"/>
      <w:r w:rsidRPr="005C2E0C">
        <w:rPr>
          <w:b/>
          <w:color w:val="E36C0A" w:themeColor="accent6" w:themeShade="BF"/>
        </w:rPr>
        <w:t>)</w:t>
      </w:r>
    </w:p>
    <w:p w:rsidR="005C2E0C" w:rsidRP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acf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proofErr w:type="gramStart"/>
      <w:r w:rsidRPr="005C2E0C">
        <w:rPr>
          <w:b/>
          <w:color w:val="E36C0A" w:themeColor="accent6" w:themeShade="BF"/>
        </w:rPr>
        <w:t>diffnewx,lag</w:t>
      </w:r>
      <w:proofErr w:type="gramEnd"/>
      <w:r w:rsidRPr="005C2E0C">
        <w:rPr>
          <w:b/>
          <w:color w:val="E36C0A" w:themeColor="accent6" w:themeShade="BF"/>
        </w:rPr>
        <w:t>.max</w:t>
      </w:r>
      <w:proofErr w:type="spellEnd"/>
      <w:r w:rsidRPr="005C2E0C">
        <w:rPr>
          <w:b/>
          <w:color w:val="E36C0A" w:themeColor="accent6" w:themeShade="BF"/>
        </w:rPr>
        <w:t xml:space="preserve"> = 40)</w:t>
      </w:r>
    </w:p>
    <w:p w:rsidR="005C2E0C" w:rsidRDefault="005C2E0C" w:rsidP="005C2E0C">
      <w:pPr>
        <w:rPr>
          <w:b/>
          <w:color w:val="E36C0A" w:themeColor="accent6" w:themeShade="BF"/>
        </w:rPr>
      </w:pPr>
      <w:proofErr w:type="spellStart"/>
      <w:r w:rsidRPr="005C2E0C">
        <w:rPr>
          <w:b/>
          <w:color w:val="E36C0A" w:themeColor="accent6" w:themeShade="BF"/>
        </w:rPr>
        <w:t>pacf</w:t>
      </w:r>
      <w:proofErr w:type="spellEnd"/>
      <w:r w:rsidRPr="005C2E0C">
        <w:rPr>
          <w:b/>
          <w:color w:val="E36C0A" w:themeColor="accent6" w:themeShade="BF"/>
        </w:rPr>
        <w:t>(</w:t>
      </w:r>
      <w:proofErr w:type="spellStart"/>
      <w:proofErr w:type="gramStart"/>
      <w:r w:rsidRPr="005C2E0C">
        <w:rPr>
          <w:b/>
          <w:color w:val="E36C0A" w:themeColor="accent6" w:themeShade="BF"/>
        </w:rPr>
        <w:t>diffnewx,lag</w:t>
      </w:r>
      <w:proofErr w:type="gramEnd"/>
      <w:r w:rsidRPr="005C2E0C">
        <w:rPr>
          <w:b/>
          <w:color w:val="E36C0A" w:themeColor="accent6" w:themeShade="BF"/>
        </w:rPr>
        <w:t>.max</w:t>
      </w:r>
      <w:proofErr w:type="spellEnd"/>
      <w:r w:rsidRPr="005C2E0C">
        <w:rPr>
          <w:b/>
          <w:color w:val="E36C0A" w:themeColor="accent6" w:themeShade="BF"/>
        </w:rPr>
        <w:t xml:space="preserve"> = 40)</w:t>
      </w:r>
    </w:p>
    <w:p w:rsidR="005C2E0C" w:rsidRDefault="004908DC" w:rsidP="005C2E0C">
      <w:pPr>
        <w:rPr>
          <w:b/>
          <w:color w:val="E36C0A" w:themeColor="accent6" w:themeShade="BF"/>
        </w:rPr>
      </w:pPr>
      <w:r>
        <w:rPr>
          <w:noProof/>
          <w:lang w:eastAsia="tr-TR"/>
        </w:rPr>
        <w:lastRenderedPageBreak/>
        <w:drawing>
          <wp:inline distT="0" distB="0" distL="0" distR="0" wp14:anchorId="6D5F6F7A" wp14:editId="01448CD7">
            <wp:extent cx="3306470" cy="2399386"/>
            <wp:effectExtent l="0" t="0" r="8255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454" cy="24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0C">
        <w:rPr>
          <w:noProof/>
          <w:lang w:eastAsia="tr-TR"/>
        </w:rPr>
        <w:drawing>
          <wp:inline distT="0" distB="0" distL="0" distR="0" wp14:anchorId="52C45C14" wp14:editId="520D5CEE">
            <wp:extent cx="3226003" cy="2355494"/>
            <wp:effectExtent l="0" t="0" r="0" b="698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286" cy="23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C" w:rsidRPr="00847DB3" w:rsidRDefault="00847DB3" w:rsidP="005C2E0C">
      <w:proofErr w:type="spellStart"/>
      <w:r w:rsidRPr="00847DB3">
        <w:t>To</w:t>
      </w:r>
      <w:proofErr w:type="spellEnd"/>
      <w:r w:rsidRPr="00847DB3">
        <w:t xml:space="preserve"> </w:t>
      </w:r>
      <w:proofErr w:type="spellStart"/>
      <w:r w:rsidRPr="00847DB3">
        <w:t>use</w:t>
      </w:r>
      <w:proofErr w:type="spellEnd"/>
      <w:r w:rsidRPr="00847DB3">
        <w:t xml:space="preserve"> </w:t>
      </w:r>
      <w:r w:rsidR="00590526">
        <w:t>S</w:t>
      </w:r>
      <w:r w:rsidRPr="00847DB3">
        <w:t xml:space="preserve">AR(1) </w:t>
      </w:r>
      <w:proofErr w:type="spellStart"/>
      <w:r w:rsidRPr="00847DB3">
        <w:t>or</w:t>
      </w:r>
      <w:proofErr w:type="spellEnd"/>
      <w:r w:rsidRPr="00847DB3">
        <w:t xml:space="preserve"> </w:t>
      </w:r>
      <w:r w:rsidR="00590526">
        <w:t>S</w:t>
      </w:r>
      <w:r w:rsidRPr="00847DB3">
        <w:t xml:space="preserve">MA(1)  is not </w:t>
      </w:r>
      <w:proofErr w:type="spellStart"/>
      <w:r w:rsidRPr="00847DB3">
        <w:t>understood</w:t>
      </w:r>
      <w:proofErr w:type="spellEnd"/>
      <w:r w:rsidRPr="00847DB3">
        <w:t xml:space="preserve"> </w:t>
      </w:r>
      <w:proofErr w:type="spellStart"/>
      <w:r w:rsidRPr="00847DB3">
        <w:t>by</w:t>
      </w:r>
      <w:proofErr w:type="spellEnd"/>
      <w:r w:rsidRPr="00847DB3">
        <w:t xml:space="preserve"> </w:t>
      </w:r>
      <w:proofErr w:type="spellStart"/>
      <w:r w:rsidRPr="00847DB3">
        <w:t>just</w:t>
      </w:r>
      <w:proofErr w:type="spellEnd"/>
      <w:r w:rsidRPr="00847DB3">
        <w:t xml:space="preserve"> </w:t>
      </w:r>
      <w:proofErr w:type="spellStart"/>
      <w:r w:rsidRPr="00847DB3">
        <w:t>looking</w:t>
      </w:r>
      <w:proofErr w:type="spellEnd"/>
      <w:r w:rsidRPr="00847DB3">
        <w:t xml:space="preserve"> </w:t>
      </w:r>
      <w:proofErr w:type="spellStart"/>
      <w:r w:rsidRPr="00847DB3">
        <w:t>these</w:t>
      </w:r>
      <w:proofErr w:type="spellEnd"/>
      <w:r w:rsidRPr="00847DB3">
        <w:t xml:space="preserve"> </w:t>
      </w:r>
      <w:proofErr w:type="spellStart"/>
      <w:proofErr w:type="gramStart"/>
      <w:r w:rsidRPr="00847DB3">
        <w:t>plots.In</w:t>
      </w:r>
      <w:proofErr w:type="spellEnd"/>
      <w:proofErr w:type="gramEnd"/>
      <w:r w:rsidRPr="00847DB3">
        <w:t xml:space="preserve"> </w:t>
      </w:r>
      <w:proofErr w:type="spellStart"/>
      <w:r w:rsidRPr="00847DB3">
        <w:t>this</w:t>
      </w:r>
      <w:proofErr w:type="spellEnd"/>
      <w:r w:rsidRPr="00847DB3">
        <w:t xml:space="preserve"> </w:t>
      </w:r>
      <w:proofErr w:type="spellStart"/>
      <w:r w:rsidRPr="00847DB3">
        <w:t>situation</w:t>
      </w:r>
      <w:proofErr w:type="spellEnd"/>
      <w:r w:rsidRPr="00847DB3">
        <w:t xml:space="preserve"> </w:t>
      </w:r>
      <w:proofErr w:type="spellStart"/>
      <w:r w:rsidRPr="00847DB3">
        <w:t>to</w:t>
      </w:r>
      <w:proofErr w:type="spellEnd"/>
      <w:r w:rsidR="00590526">
        <w:t xml:space="preserve"> </w:t>
      </w:r>
      <w:proofErr w:type="spellStart"/>
      <w:r w:rsidR="00590526">
        <w:t>look</w:t>
      </w:r>
      <w:proofErr w:type="spellEnd"/>
      <w:r w:rsidR="00590526">
        <w:t xml:space="preserve"> at </w:t>
      </w:r>
      <w:proofErr w:type="spellStart"/>
      <w:r w:rsidR="00590526">
        <w:t>the</w:t>
      </w:r>
      <w:proofErr w:type="spellEnd"/>
      <w:r w:rsidR="00590526">
        <w:t xml:space="preserve"> AIC </w:t>
      </w:r>
      <w:proofErr w:type="spellStart"/>
      <w:r w:rsidR="00590526">
        <w:t>values</w:t>
      </w:r>
      <w:proofErr w:type="spellEnd"/>
      <w:r w:rsidR="00590526">
        <w:t xml:space="preserve"> of </w:t>
      </w:r>
      <w:proofErr w:type="spellStart"/>
      <w:r w:rsidR="00590526">
        <w:t>the</w:t>
      </w:r>
      <w:proofErr w:type="spellEnd"/>
      <w:r w:rsidR="00590526">
        <w:t xml:space="preserve"> 2</w:t>
      </w:r>
      <w:r w:rsidRPr="00847DB3">
        <w:t xml:space="preserve"> </w:t>
      </w:r>
      <w:proofErr w:type="spellStart"/>
      <w:r w:rsidRPr="00847DB3">
        <w:t>models</w:t>
      </w:r>
      <w:proofErr w:type="spellEnd"/>
      <w:r w:rsidRPr="00847DB3">
        <w:t xml:space="preserve"> </w:t>
      </w:r>
      <w:proofErr w:type="spellStart"/>
      <w:r w:rsidRPr="00847DB3">
        <w:t>will</w:t>
      </w:r>
      <w:proofErr w:type="spellEnd"/>
      <w:r w:rsidRPr="00847DB3">
        <w:t xml:space="preserve"> be </w:t>
      </w:r>
      <w:proofErr w:type="spellStart"/>
      <w:r w:rsidRPr="00847DB3">
        <w:t>much</w:t>
      </w:r>
      <w:proofErr w:type="spellEnd"/>
      <w:r w:rsidRPr="00847DB3">
        <w:t xml:space="preserve"> </w:t>
      </w:r>
      <w:proofErr w:type="spellStart"/>
      <w:r w:rsidRPr="00847DB3">
        <w:t>comprehensible</w:t>
      </w:r>
      <w:proofErr w:type="spellEnd"/>
      <w:r w:rsidRPr="00847DB3">
        <w:t xml:space="preserve">. </w:t>
      </w:r>
    </w:p>
    <w:p w:rsidR="001F2864" w:rsidRPr="001F2864" w:rsidRDefault="001F2864" w:rsidP="001F2864">
      <w:pPr>
        <w:rPr>
          <w:b/>
          <w:color w:val="E36C0A" w:themeColor="accent6" w:themeShade="BF"/>
        </w:rPr>
      </w:pPr>
      <w:proofErr w:type="spellStart"/>
      <w:r w:rsidRPr="001F2864">
        <w:rPr>
          <w:b/>
          <w:color w:val="E36C0A" w:themeColor="accent6" w:themeShade="BF"/>
        </w:rPr>
        <w:t>Arimanewx</w:t>
      </w:r>
      <w:proofErr w:type="spellEnd"/>
      <w:r w:rsidRPr="001F2864">
        <w:rPr>
          <w:b/>
          <w:color w:val="E36C0A" w:themeColor="accent6" w:themeShade="BF"/>
        </w:rPr>
        <w:t>&lt;-</w:t>
      </w:r>
      <w:proofErr w:type="spellStart"/>
      <w:r w:rsidRPr="001F2864">
        <w:rPr>
          <w:b/>
          <w:color w:val="E36C0A" w:themeColor="accent6" w:themeShade="BF"/>
        </w:rPr>
        <w:t>Arima</w:t>
      </w:r>
      <w:proofErr w:type="spellEnd"/>
      <w:r w:rsidRPr="001F2864">
        <w:rPr>
          <w:b/>
          <w:color w:val="E36C0A" w:themeColor="accent6" w:themeShade="BF"/>
        </w:rPr>
        <w:t>(</w:t>
      </w:r>
      <w:proofErr w:type="spellStart"/>
      <w:proofErr w:type="gramStart"/>
      <w:r w:rsidRPr="001F2864">
        <w:rPr>
          <w:b/>
          <w:color w:val="E36C0A" w:themeColor="accent6" w:themeShade="BF"/>
        </w:rPr>
        <w:t>newx,order</w:t>
      </w:r>
      <w:proofErr w:type="spellEnd"/>
      <w:proofErr w:type="gramEnd"/>
      <w:r w:rsidRPr="001F2864">
        <w:rPr>
          <w:b/>
          <w:color w:val="E36C0A" w:themeColor="accent6" w:themeShade="BF"/>
        </w:rPr>
        <w:t>=c(0,1,0),</w:t>
      </w:r>
      <w:proofErr w:type="spellStart"/>
      <w:r w:rsidRPr="001F2864">
        <w:rPr>
          <w:b/>
          <w:color w:val="E36C0A" w:themeColor="accent6" w:themeShade="BF"/>
        </w:rPr>
        <w:t>seasonal</w:t>
      </w:r>
      <w:proofErr w:type="spellEnd"/>
      <w:r w:rsidRPr="001F2864">
        <w:rPr>
          <w:b/>
          <w:color w:val="E36C0A" w:themeColor="accent6" w:themeShade="BF"/>
        </w:rPr>
        <w:t xml:space="preserve"> = c(0,0,0),</w:t>
      </w:r>
      <w:proofErr w:type="spellStart"/>
      <w:r w:rsidRPr="001F2864">
        <w:rPr>
          <w:b/>
          <w:color w:val="E36C0A" w:themeColor="accent6" w:themeShade="BF"/>
        </w:rPr>
        <w:t>include.drift</w:t>
      </w:r>
      <w:proofErr w:type="spellEnd"/>
      <w:r w:rsidRPr="001F2864">
        <w:rPr>
          <w:b/>
          <w:color w:val="E36C0A" w:themeColor="accent6" w:themeShade="BF"/>
        </w:rPr>
        <w:t xml:space="preserve"> = TRUE)</w:t>
      </w:r>
    </w:p>
    <w:p w:rsidR="001F2864" w:rsidRPr="001F2864" w:rsidRDefault="001F2864" w:rsidP="001F2864">
      <w:pPr>
        <w:rPr>
          <w:b/>
          <w:color w:val="E36C0A" w:themeColor="accent6" w:themeShade="BF"/>
        </w:rPr>
      </w:pPr>
      <w:proofErr w:type="spellStart"/>
      <w:r w:rsidRPr="001F2864">
        <w:rPr>
          <w:b/>
          <w:color w:val="E36C0A" w:themeColor="accent6" w:themeShade="BF"/>
        </w:rPr>
        <w:t>ArimanewxwithAR</w:t>
      </w:r>
      <w:proofErr w:type="spellEnd"/>
      <w:r w:rsidRPr="001F2864">
        <w:rPr>
          <w:b/>
          <w:color w:val="E36C0A" w:themeColor="accent6" w:themeShade="BF"/>
        </w:rPr>
        <w:t>&lt;-</w:t>
      </w:r>
      <w:proofErr w:type="spellStart"/>
      <w:r w:rsidRPr="001F2864">
        <w:rPr>
          <w:b/>
          <w:color w:val="E36C0A" w:themeColor="accent6" w:themeShade="BF"/>
        </w:rPr>
        <w:t>Arima</w:t>
      </w:r>
      <w:proofErr w:type="spellEnd"/>
      <w:r w:rsidRPr="001F2864">
        <w:rPr>
          <w:b/>
          <w:color w:val="E36C0A" w:themeColor="accent6" w:themeShade="BF"/>
        </w:rPr>
        <w:t>(</w:t>
      </w:r>
      <w:proofErr w:type="spellStart"/>
      <w:proofErr w:type="gramStart"/>
      <w:r w:rsidRPr="001F2864">
        <w:rPr>
          <w:b/>
          <w:color w:val="E36C0A" w:themeColor="accent6" w:themeShade="BF"/>
        </w:rPr>
        <w:t>newx,order</w:t>
      </w:r>
      <w:proofErr w:type="spellEnd"/>
      <w:proofErr w:type="gramEnd"/>
      <w:r w:rsidRPr="001F2864">
        <w:rPr>
          <w:b/>
          <w:color w:val="E36C0A" w:themeColor="accent6" w:themeShade="BF"/>
        </w:rPr>
        <w:t>=c(0,1,0),</w:t>
      </w:r>
      <w:proofErr w:type="spellStart"/>
      <w:r w:rsidRPr="001F2864">
        <w:rPr>
          <w:b/>
          <w:color w:val="E36C0A" w:themeColor="accent6" w:themeShade="BF"/>
        </w:rPr>
        <w:t>seasonal</w:t>
      </w:r>
      <w:proofErr w:type="spellEnd"/>
      <w:r w:rsidRPr="001F2864">
        <w:rPr>
          <w:b/>
          <w:color w:val="E36C0A" w:themeColor="accent6" w:themeShade="BF"/>
        </w:rPr>
        <w:t xml:space="preserve"> = c(1,0,0))</w:t>
      </w:r>
    </w:p>
    <w:p w:rsidR="001F2864" w:rsidRPr="001F2864" w:rsidRDefault="001F2864" w:rsidP="001F2864">
      <w:pPr>
        <w:rPr>
          <w:b/>
          <w:color w:val="E36C0A" w:themeColor="accent6" w:themeShade="BF"/>
        </w:rPr>
      </w:pPr>
      <w:proofErr w:type="spellStart"/>
      <w:r w:rsidRPr="001F2864">
        <w:rPr>
          <w:b/>
          <w:color w:val="E36C0A" w:themeColor="accent6" w:themeShade="BF"/>
        </w:rPr>
        <w:t>ArimanewxwithARdrift</w:t>
      </w:r>
      <w:proofErr w:type="spellEnd"/>
      <w:r w:rsidRPr="001F2864">
        <w:rPr>
          <w:b/>
          <w:color w:val="E36C0A" w:themeColor="accent6" w:themeShade="BF"/>
        </w:rPr>
        <w:t>&lt;-</w:t>
      </w:r>
      <w:proofErr w:type="spellStart"/>
      <w:r w:rsidRPr="001F2864">
        <w:rPr>
          <w:b/>
          <w:color w:val="E36C0A" w:themeColor="accent6" w:themeShade="BF"/>
        </w:rPr>
        <w:t>Arima</w:t>
      </w:r>
      <w:proofErr w:type="spellEnd"/>
      <w:r w:rsidRPr="001F2864">
        <w:rPr>
          <w:b/>
          <w:color w:val="E36C0A" w:themeColor="accent6" w:themeShade="BF"/>
        </w:rPr>
        <w:t>(</w:t>
      </w:r>
      <w:proofErr w:type="spellStart"/>
      <w:proofErr w:type="gramStart"/>
      <w:r w:rsidRPr="001F2864">
        <w:rPr>
          <w:b/>
          <w:color w:val="E36C0A" w:themeColor="accent6" w:themeShade="BF"/>
        </w:rPr>
        <w:t>newx,order</w:t>
      </w:r>
      <w:proofErr w:type="spellEnd"/>
      <w:proofErr w:type="gramEnd"/>
      <w:r w:rsidRPr="001F2864">
        <w:rPr>
          <w:b/>
          <w:color w:val="E36C0A" w:themeColor="accent6" w:themeShade="BF"/>
        </w:rPr>
        <w:t>=c(0,1,0),</w:t>
      </w:r>
      <w:proofErr w:type="spellStart"/>
      <w:r w:rsidRPr="001F2864">
        <w:rPr>
          <w:b/>
          <w:color w:val="E36C0A" w:themeColor="accent6" w:themeShade="BF"/>
        </w:rPr>
        <w:t>seasonal</w:t>
      </w:r>
      <w:proofErr w:type="spellEnd"/>
      <w:r w:rsidRPr="001F2864">
        <w:rPr>
          <w:b/>
          <w:color w:val="E36C0A" w:themeColor="accent6" w:themeShade="BF"/>
        </w:rPr>
        <w:t xml:space="preserve"> = c(1,0,0),</w:t>
      </w:r>
      <w:proofErr w:type="spellStart"/>
      <w:r w:rsidRPr="001F2864">
        <w:rPr>
          <w:b/>
          <w:color w:val="E36C0A" w:themeColor="accent6" w:themeShade="BF"/>
        </w:rPr>
        <w:t>include.drift</w:t>
      </w:r>
      <w:proofErr w:type="spellEnd"/>
      <w:r w:rsidRPr="001F2864">
        <w:rPr>
          <w:b/>
          <w:color w:val="E36C0A" w:themeColor="accent6" w:themeShade="BF"/>
        </w:rPr>
        <w:t xml:space="preserve"> = TRUE)</w:t>
      </w:r>
    </w:p>
    <w:p w:rsidR="001F2864" w:rsidRPr="001F2864" w:rsidRDefault="001F2864" w:rsidP="001F2864">
      <w:pPr>
        <w:rPr>
          <w:b/>
          <w:color w:val="E36C0A" w:themeColor="accent6" w:themeShade="BF"/>
        </w:rPr>
      </w:pPr>
      <w:proofErr w:type="spellStart"/>
      <w:r w:rsidRPr="001F2864">
        <w:rPr>
          <w:b/>
          <w:color w:val="E36C0A" w:themeColor="accent6" w:themeShade="BF"/>
        </w:rPr>
        <w:t>ArimanewxwithMAdrift</w:t>
      </w:r>
      <w:proofErr w:type="spellEnd"/>
      <w:r w:rsidRPr="001F2864">
        <w:rPr>
          <w:b/>
          <w:color w:val="E36C0A" w:themeColor="accent6" w:themeShade="BF"/>
        </w:rPr>
        <w:t>&lt;-</w:t>
      </w:r>
      <w:proofErr w:type="spellStart"/>
      <w:r w:rsidRPr="001F2864">
        <w:rPr>
          <w:b/>
          <w:color w:val="E36C0A" w:themeColor="accent6" w:themeShade="BF"/>
        </w:rPr>
        <w:t>Arima</w:t>
      </w:r>
      <w:proofErr w:type="spellEnd"/>
      <w:r w:rsidRPr="001F2864">
        <w:rPr>
          <w:b/>
          <w:color w:val="E36C0A" w:themeColor="accent6" w:themeShade="BF"/>
        </w:rPr>
        <w:t>(</w:t>
      </w:r>
      <w:proofErr w:type="spellStart"/>
      <w:proofErr w:type="gramStart"/>
      <w:r w:rsidRPr="001F2864">
        <w:rPr>
          <w:b/>
          <w:color w:val="E36C0A" w:themeColor="accent6" w:themeShade="BF"/>
        </w:rPr>
        <w:t>newx,order</w:t>
      </w:r>
      <w:proofErr w:type="spellEnd"/>
      <w:proofErr w:type="gramEnd"/>
      <w:r w:rsidRPr="001F2864">
        <w:rPr>
          <w:b/>
          <w:color w:val="E36C0A" w:themeColor="accent6" w:themeShade="BF"/>
        </w:rPr>
        <w:t>=c(0,1,0),</w:t>
      </w:r>
      <w:proofErr w:type="spellStart"/>
      <w:r w:rsidRPr="001F2864">
        <w:rPr>
          <w:b/>
          <w:color w:val="E36C0A" w:themeColor="accent6" w:themeShade="BF"/>
        </w:rPr>
        <w:t>seasonal</w:t>
      </w:r>
      <w:proofErr w:type="spellEnd"/>
      <w:r w:rsidRPr="001F2864">
        <w:rPr>
          <w:b/>
          <w:color w:val="E36C0A" w:themeColor="accent6" w:themeShade="BF"/>
        </w:rPr>
        <w:t xml:space="preserve"> = c(0,0,1),</w:t>
      </w:r>
      <w:proofErr w:type="spellStart"/>
      <w:r w:rsidRPr="001F2864">
        <w:rPr>
          <w:b/>
          <w:color w:val="E36C0A" w:themeColor="accent6" w:themeShade="BF"/>
        </w:rPr>
        <w:t>include.drift</w:t>
      </w:r>
      <w:proofErr w:type="spellEnd"/>
      <w:r w:rsidRPr="001F2864">
        <w:rPr>
          <w:b/>
          <w:color w:val="E36C0A" w:themeColor="accent6" w:themeShade="BF"/>
        </w:rPr>
        <w:t xml:space="preserve"> = TRUE)</w:t>
      </w:r>
    </w:p>
    <w:p w:rsidR="001F2864" w:rsidRDefault="001F2864" w:rsidP="001F2864">
      <w:pPr>
        <w:rPr>
          <w:b/>
          <w:color w:val="E36C0A" w:themeColor="accent6" w:themeShade="BF"/>
        </w:rPr>
      </w:pPr>
      <w:proofErr w:type="spellStart"/>
      <w:r w:rsidRPr="001F2864">
        <w:rPr>
          <w:b/>
          <w:color w:val="E36C0A" w:themeColor="accent6" w:themeShade="BF"/>
        </w:rPr>
        <w:t>ArimanewxwithMA</w:t>
      </w:r>
      <w:proofErr w:type="spellEnd"/>
      <w:r w:rsidRPr="001F2864">
        <w:rPr>
          <w:b/>
          <w:color w:val="E36C0A" w:themeColor="accent6" w:themeShade="BF"/>
        </w:rPr>
        <w:t>&lt;-</w:t>
      </w:r>
      <w:proofErr w:type="spellStart"/>
      <w:r w:rsidRPr="001F2864">
        <w:rPr>
          <w:b/>
          <w:color w:val="E36C0A" w:themeColor="accent6" w:themeShade="BF"/>
        </w:rPr>
        <w:t>Arima</w:t>
      </w:r>
      <w:proofErr w:type="spellEnd"/>
      <w:r w:rsidRPr="001F2864">
        <w:rPr>
          <w:b/>
          <w:color w:val="E36C0A" w:themeColor="accent6" w:themeShade="BF"/>
        </w:rPr>
        <w:t>(</w:t>
      </w:r>
      <w:proofErr w:type="spellStart"/>
      <w:proofErr w:type="gramStart"/>
      <w:r w:rsidRPr="001F2864">
        <w:rPr>
          <w:b/>
          <w:color w:val="E36C0A" w:themeColor="accent6" w:themeShade="BF"/>
        </w:rPr>
        <w:t>newx,order</w:t>
      </w:r>
      <w:proofErr w:type="spellEnd"/>
      <w:proofErr w:type="gramEnd"/>
      <w:r w:rsidRPr="001F2864">
        <w:rPr>
          <w:b/>
          <w:color w:val="E36C0A" w:themeColor="accent6" w:themeShade="BF"/>
        </w:rPr>
        <w:t>=c(0,1,0),</w:t>
      </w:r>
      <w:proofErr w:type="spellStart"/>
      <w:r w:rsidRPr="001F2864">
        <w:rPr>
          <w:b/>
          <w:color w:val="E36C0A" w:themeColor="accent6" w:themeShade="BF"/>
        </w:rPr>
        <w:t>seasonal</w:t>
      </w:r>
      <w:proofErr w:type="spellEnd"/>
      <w:r w:rsidRPr="001F2864">
        <w:rPr>
          <w:b/>
          <w:color w:val="E36C0A" w:themeColor="accent6" w:themeShade="BF"/>
        </w:rPr>
        <w:t xml:space="preserve"> = c(0,0,1))</w:t>
      </w:r>
    </w:p>
    <w:p w:rsidR="00847DB3" w:rsidRDefault="00847DB3" w:rsidP="001F2864">
      <w:pPr>
        <w:rPr>
          <w:b/>
          <w:color w:val="E36C0A" w:themeColor="accent6" w:themeShade="BF"/>
        </w:rPr>
      </w:pPr>
      <w:proofErr w:type="spellStart"/>
      <w:r w:rsidRPr="00847DB3">
        <w:rPr>
          <w:b/>
          <w:color w:val="E36C0A" w:themeColor="accent6" w:themeShade="BF"/>
        </w:rPr>
        <w:t>Arimanewx</w:t>
      </w:r>
      <w:proofErr w:type="spellEnd"/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ARIMA(</w:t>
      </w:r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0,1,0</w:t>
      </w:r>
      <w:proofErr w:type="gram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)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with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Coefficients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:</w:t>
      </w: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0.1962</w:t>
      </w: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s</w:t>
      </w:r>
      <w:proofErr w:type="gram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.e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  0.1400</w:t>
      </w: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sigma^2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estimated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as 3.115: 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log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likelihood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=-</w:t>
      </w:r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313.46</w:t>
      </w:r>
      <w:proofErr w:type="gramEnd"/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AIC=630.</w:t>
      </w:r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92  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AICc</w:t>
      </w:r>
      <w:proofErr w:type="spellEnd"/>
      <w:proofErr w:type="gram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=631   BIC=637.04</w:t>
      </w:r>
    </w:p>
    <w:p w:rsidR="00847DB3" w:rsidRDefault="00847DB3" w:rsidP="00847DB3">
      <w:pPr>
        <w:rPr>
          <w:b/>
          <w:color w:val="E36C0A" w:themeColor="accent6" w:themeShade="BF"/>
        </w:rPr>
      </w:pPr>
    </w:p>
    <w:p w:rsidR="001F2864" w:rsidRDefault="001F2864" w:rsidP="00847DB3">
      <w:pPr>
        <w:rPr>
          <w:b/>
          <w:color w:val="E36C0A" w:themeColor="accent6" w:themeShade="BF"/>
        </w:rPr>
      </w:pPr>
      <w:proofErr w:type="spellStart"/>
      <w:r w:rsidRPr="001F2864">
        <w:rPr>
          <w:b/>
          <w:color w:val="E36C0A" w:themeColor="accent6" w:themeShade="BF"/>
        </w:rPr>
        <w:t>ArimanewxwithAR</w:t>
      </w:r>
      <w:proofErr w:type="spellEnd"/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ARIMA(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0,1,0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)(1,0,0)[12]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with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Coefficients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: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 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sar1  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  <w:proofErr w:type="gramEnd"/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0.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1233  0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.1903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s.e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  0.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0780  0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.1567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sigma^2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estimated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as 3.083: 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log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likelihood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=-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312.22</w:t>
      </w:r>
      <w:proofErr w:type="gramEnd"/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AIC=630.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45  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AICc</w:t>
      </w:r>
      <w:proofErr w:type="spellEnd"/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=630.6   BIC=639.63</w:t>
      </w:r>
    </w:p>
    <w:p w:rsidR="001F2864" w:rsidRPr="00847DB3" w:rsidRDefault="001F2864" w:rsidP="00847DB3">
      <w:pPr>
        <w:rPr>
          <w:b/>
          <w:color w:val="E36C0A" w:themeColor="accent6" w:themeShade="BF"/>
        </w:rPr>
      </w:pPr>
    </w:p>
    <w:p w:rsidR="001F2864" w:rsidRDefault="001F2864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b/>
          <w:color w:val="E36C0A" w:themeColor="accent6" w:themeShade="BF"/>
        </w:rPr>
        <w:t>ArimanewxwithARdrift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</w:p>
    <w:p w:rsidR="001F2864" w:rsidRDefault="001F2864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ARIMA(</w:t>
      </w:r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0,1,0</w:t>
      </w:r>
      <w:proofErr w:type="gram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)(1,0,0)[12]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with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Coefficients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:</w:t>
      </w: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  </w:t>
      </w:r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sar1  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  <w:proofErr w:type="gramEnd"/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0.</w:t>
      </w:r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1233  0</w:t>
      </w:r>
      <w:proofErr w:type="gram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.1903</w:t>
      </w: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s.e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  0.</w:t>
      </w:r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0780  0</w:t>
      </w:r>
      <w:proofErr w:type="gram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.1567</w:t>
      </w: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847DB3" w:rsidRPr="00847DB3" w:rsidRDefault="00847DB3" w:rsidP="00847D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sigma^2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estimated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as 3.083: 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log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likelihood</w:t>
      </w:r>
      <w:proofErr w:type="spell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=-</w:t>
      </w:r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312.22</w:t>
      </w:r>
      <w:proofErr w:type="gramEnd"/>
    </w:p>
    <w:p w:rsidR="001F2864" w:rsidRPr="001F2864" w:rsidRDefault="00847DB3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tr-TR"/>
        </w:rPr>
      </w:pPr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AIC=630.</w:t>
      </w:r>
      <w:proofErr w:type="gram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45   </w:t>
      </w:r>
      <w:proofErr w:type="spellStart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AICc</w:t>
      </w:r>
      <w:proofErr w:type="spellEnd"/>
      <w:proofErr w:type="gramEnd"/>
      <w:r w:rsidRPr="00847D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=630.6   BIC=639.63</w:t>
      </w:r>
    </w:p>
    <w:p w:rsidR="00847DB3" w:rsidRDefault="00847DB3" w:rsidP="00847DB3">
      <w:pPr>
        <w:rPr>
          <w:b/>
          <w:color w:val="E36C0A" w:themeColor="accent6" w:themeShade="BF"/>
        </w:rPr>
      </w:pPr>
      <w:proofErr w:type="spellStart"/>
      <w:r w:rsidRPr="00847DB3">
        <w:rPr>
          <w:b/>
          <w:color w:val="E36C0A" w:themeColor="accent6" w:themeShade="BF"/>
        </w:rPr>
        <w:lastRenderedPageBreak/>
        <w:t>ArimanewxwithMA</w:t>
      </w:r>
      <w:r w:rsidR="001F2864">
        <w:rPr>
          <w:b/>
          <w:color w:val="E36C0A" w:themeColor="accent6" w:themeShade="BF"/>
        </w:rPr>
        <w:t>drift</w:t>
      </w:r>
      <w:proofErr w:type="spellEnd"/>
    </w:p>
    <w:p w:rsidR="007A4089" w:rsidRPr="007A4089" w:rsidRDefault="007A4089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ARIMA(</w:t>
      </w:r>
      <w:proofErr w:type="gram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0,1,0</w:t>
      </w:r>
      <w:proofErr w:type="gram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)(0,0,1)[12] </w:t>
      </w:r>
      <w:proofErr w:type="spell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with</w:t>
      </w:r>
      <w:proofErr w:type="spell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</w:p>
    <w:p w:rsidR="007A4089" w:rsidRPr="007A4089" w:rsidRDefault="007A4089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7A4089" w:rsidRPr="007A4089" w:rsidRDefault="007A4089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Coefficients</w:t>
      </w:r>
      <w:proofErr w:type="spell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:</w:t>
      </w:r>
    </w:p>
    <w:p w:rsidR="007A4089" w:rsidRPr="007A4089" w:rsidRDefault="007A4089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  </w:t>
      </w:r>
      <w:proofErr w:type="gram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sma1   </w:t>
      </w:r>
      <w:proofErr w:type="spell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drift</w:t>
      </w:r>
      <w:proofErr w:type="spellEnd"/>
      <w:proofErr w:type="gramEnd"/>
    </w:p>
    <w:p w:rsidR="007A4089" w:rsidRPr="007A4089" w:rsidRDefault="007A4089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0.</w:t>
      </w:r>
      <w:proofErr w:type="gram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1362  0</w:t>
      </w:r>
      <w:proofErr w:type="gram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.1895</w:t>
      </w:r>
    </w:p>
    <w:p w:rsidR="007A4089" w:rsidRPr="007A4089" w:rsidRDefault="007A4089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s.e</w:t>
      </w:r>
      <w:proofErr w:type="spell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  0.</w:t>
      </w:r>
      <w:proofErr w:type="gram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0851  0</w:t>
      </w:r>
      <w:proofErr w:type="gram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.1562</w:t>
      </w:r>
    </w:p>
    <w:p w:rsidR="007A4089" w:rsidRPr="007A4089" w:rsidRDefault="007A4089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7A4089" w:rsidRPr="007A4089" w:rsidRDefault="007A4089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sigma^2 </w:t>
      </w:r>
      <w:proofErr w:type="spell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estimated</w:t>
      </w:r>
      <w:proofErr w:type="spell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as 3.079:  </w:t>
      </w:r>
      <w:proofErr w:type="spell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log</w:t>
      </w:r>
      <w:proofErr w:type="spell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likelihood</w:t>
      </w:r>
      <w:proofErr w:type="spell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=-</w:t>
      </w:r>
      <w:proofErr w:type="gram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312.13</w:t>
      </w:r>
      <w:proofErr w:type="gramEnd"/>
    </w:p>
    <w:p w:rsidR="007A4089" w:rsidRDefault="007A4089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AIC=630.</w:t>
      </w:r>
      <w:proofErr w:type="gram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26   </w:t>
      </w:r>
      <w:proofErr w:type="spellStart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AICc</w:t>
      </w:r>
      <w:proofErr w:type="spellEnd"/>
      <w:proofErr w:type="gramEnd"/>
      <w:r w:rsidRPr="007A408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=630.42   BIC=639.45</w:t>
      </w:r>
    </w:p>
    <w:p w:rsidR="001F2864" w:rsidRPr="007A4089" w:rsidRDefault="001F2864" w:rsidP="007A40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tr-TR"/>
        </w:rPr>
      </w:pPr>
    </w:p>
    <w:p w:rsidR="00847DB3" w:rsidRDefault="001F2864" w:rsidP="00847DB3">
      <w:pPr>
        <w:rPr>
          <w:b/>
          <w:color w:val="E36C0A" w:themeColor="accent6" w:themeShade="BF"/>
        </w:rPr>
      </w:pPr>
      <w:proofErr w:type="spellStart"/>
      <w:r w:rsidRPr="001F2864">
        <w:rPr>
          <w:b/>
          <w:color w:val="E36C0A" w:themeColor="accent6" w:themeShade="BF"/>
        </w:rPr>
        <w:t>ArimanewxwithMA</w:t>
      </w:r>
      <w:proofErr w:type="spellEnd"/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ARIMA(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0,1,0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)(0,0,1)[12] 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Coefficients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: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  sma1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0.1477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s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.e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  0.0847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sigma^2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estimated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as 3.086: 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log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likelihood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=-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312.85</w:t>
      </w:r>
      <w:proofErr w:type="gramEnd"/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  <w:lang w:eastAsia="tr-TR"/>
        </w:rPr>
        <w:t>AIC=629.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  <w:lang w:eastAsia="tr-TR"/>
        </w:rPr>
        <w:t xml:space="preserve">71  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  <w:lang w:eastAsia="tr-TR"/>
        </w:rPr>
        <w:t>AICc</w:t>
      </w:r>
      <w:proofErr w:type="spellEnd"/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  <w:lang w:eastAsia="tr-TR"/>
        </w:rPr>
        <w:t>=629.78   BIC=635.83</w:t>
      </w:r>
    </w:p>
    <w:p w:rsidR="00847DB3" w:rsidRDefault="00847DB3" w:rsidP="00847DB3">
      <w:pPr>
        <w:rPr>
          <w:b/>
          <w:color w:val="E36C0A" w:themeColor="accent6" w:themeShade="BF"/>
        </w:rPr>
      </w:pPr>
    </w:p>
    <w:p w:rsidR="001F2864" w:rsidRPr="00590526" w:rsidRDefault="001F2864" w:rsidP="00847DB3">
      <w:proofErr w:type="spellStart"/>
      <w:r w:rsidRPr="00590526">
        <w:t>The</w:t>
      </w:r>
      <w:proofErr w:type="spellEnd"/>
      <w:r w:rsidRPr="00590526">
        <w:t xml:space="preserve"> </w:t>
      </w:r>
      <w:proofErr w:type="spellStart"/>
      <w:r w:rsidRPr="00590526">
        <w:t>differences</w:t>
      </w:r>
      <w:proofErr w:type="spellEnd"/>
      <w:r w:rsidRPr="00590526">
        <w:t xml:space="preserve"> in </w:t>
      </w:r>
      <w:proofErr w:type="spellStart"/>
      <w:r w:rsidRPr="00590526">
        <w:t>the</w:t>
      </w:r>
      <w:proofErr w:type="spellEnd"/>
      <w:r w:rsidRPr="00590526">
        <w:t xml:space="preserve"> AIC </w:t>
      </w:r>
      <w:proofErr w:type="spellStart"/>
      <w:r w:rsidRPr="00590526">
        <w:t>values</w:t>
      </w:r>
      <w:proofErr w:type="spellEnd"/>
      <w:r w:rsidRPr="00590526">
        <w:t xml:space="preserve"> </w:t>
      </w:r>
      <w:proofErr w:type="spellStart"/>
      <w:r w:rsidRPr="00590526">
        <w:t>among</w:t>
      </w:r>
      <w:proofErr w:type="spellEnd"/>
      <w:r w:rsidRPr="00590526">
        <w:t xml:space="preserve"> </w:t>
      </w:r>
      <w:proofErr w:type="spellStart"/>
      <w:r w:rsidRPr="00590526">
        <w:t>the</w:t>
      </w:r>
      <w:proofErr w:type="spellEnd"/>
      <w:r w:rsidRPr="00590526">
        <w:t xml:space="preserve"> </w:t>
      </w:r>
      <w:proofErr w:type="spellStart"/>
      <w:r w:rsidRPr="00590526">
        <w:t>models</w:t>
      </w:r>
      <w:proofErr w:type="spellEnd"/>
      <w:r w:rsidRPr="00590526">
        <w:t xml:space="preserve"> </w:t>
      </w:r>
      <w:proofErr w:type="spellStart"/>
      <w:r w:rsidRPr="00590526">
        <w:t>are</w:t>
      </w:r>
      <w:proofErr w:type="spellEnd"/>
      <w:r w:rsidRPr="00590526">
        <w:t xml:space="preserve"> </w:t>
      </w:r>
      <w:proofErr w:type="spellStart"/>
      <w:r w:rsidRPr="00590526">
        <w:t>very</w:t>
      </w:r>
      <w:proofErr w:type="spellEnd"/>
      <w:r w:rsidRPr="00590526">
        <w:t xml:space="preserve"> </w:t>
      </w:r>
      <w:proofErr w:type="spellStart"/>
      <w:r w:rsidRPr="00590526">
        <w:t>little</w:t>
      </w:r>
      <w:proofErr w:type="spellEnd"/>
      <w:r w:rsidRPr="00590526">
        <w:t xml:space="preserve"> but I </w:t>
      </w:r>
      <w:proofErr w:type="spellStart"/>
      <w:r w:rsidRPr="00590526">
        <w:t>take</w:t>
      </w:r>
      <w:proofErr w:type="spellEnd"/>
      <w:r w:rsidRPr="00590526">
        <w:t xml:space="preserve"> </w:t>
      </w:r>
      <w:proofErr w:type="spellStart"/>
      <w:r w:rsidRPr="00590526">
        <w:t>the</w:t>
      </w:r>
      <w:proofErr w:type="spellEnd"/>
      <w:r w:rsidRPr="00590526">
        <w:t xml:space="preserve"> SMA(1)</w:t>
      </w:r>
      <w:r w:rsidR="00590526" w:rsidRPr="00590526">
        <w:t xml:space="preserve"> as </w:t>
      </w:r>
      <w:proofErr w:type="spellStart"/>
      <w:r w:rsidR="00590526" w:rsidRPr="00590526">
        <w:t>the</w:t>
      </w:r>
      <w:proofErr w:type="spellEnd"/>
      <w:r w:rsidR="00590526" w:rsidRPr="00590526">
        <w:t xml:space="preserve"> </w:t>
      </w:r>
      <w:proofErr w:type="spellStart"/>
      <w:r w:rsidR="00590526" w:rsidRPr="00590526">
        <w:t>best</w:t>
      </w:r>
      <w:proofErr w:type="spellEnd"/>
      <w:r w:rsidR="00590526" w:rsidRPr="00590526">
        <w:t xml:space="preserve"> model</w:t>
      </w:r>
      <w:r w:rsidR="00590526">
        <w:t xml:space="preserve"> </w:t>
      </w:r>
      <w:proofErr w:type="spellStart"/>
      <w:r w:rsidR="00590526">
        <w:t>with</w:t>
      </w:r>
      <w:proofErr w:type="spellEnd"/>
      <w:r w:rsidR="00590526">
        <w:t xml:space="preserve"> </w:t>
      </w:r>
      <w:proofErr w:type="spellStart"/>
      <w:r w:rsidR="00590526">
        <w:t>the</w:t>
      </w:r>
      <w:proofErr w:type="spellEnd"/>
      <w:r w:rsidR="00590526">
        <w:t xml:space="preserve"> </w:t>
      </w:r>
      <w:proofErr w:type="spellStart"/>
      <w:r w:rsidR="00590526">
        <w:t>lowest</w:t>
      </w:r>
      <w:proofErr w:type="spellEnd"/>
      <w:r w:rsidR="00590526">
        <w:t xml:space="preserve"> AIC </w:t>
      </w:r>
      <w:proofErr w:type="spellStart"/>
      <w:r w:rsidR="00590526">
        <w:t>value</w:t>
      </w:r>
      <w:proofErr w:type="spellEnd"/>
      <w:r w:rsidR="00590526" w:rsidRPr="00590526">
        <w:t xml:space="preserve"> </w:t>
      </w:r>
      <w:proofErr w:type="spellStart"/>
      <w:r w:rsidR="00590526" w:rsidRPr="00590526">
        <w:t>and</w:t>
      </w:r>
      <w:proofErr w:type="spellEnd"/>
      <w:r w:rsidR="00590526" w:rsidRPr="00590526">
        <w:t xml:space="preserve"> </w:t>
      </w:r>
      <w:proofErr w:type="spellStart"/>
      <w:r w:rsidR="00590526" w:rsidRPr="00590526">
        <w:t>make</w:t>
      </w:r>
      <w:proofErr w:type="spellEnd"/>
      <w:r w:rsidR="00590526" w:rsidRPr="00590526">
        <w:t xml:space="preserve"> </w:t>
      </w:r>
      <w:proofErr w:type="spellStart"/>
      <w:r w:rsidR="00590526" w:rsidRPr="00590526">
        <w:t>forecast</w:t>
      </w:r>
      <w:proofErr w:type="spellEnd"/>
      <w:r w:rsidR="00590526" w:rsidRPr="00590526">
        <w:t xml:space="preserve"> </w:t>
      </w:r>
      <w:proofErr w:type="spellStart"/>
      <w:r w:rsidR="00590526" w:rsidRPr="00590526">
        <w:t>according</w:t>
      </w:r>
      <w:proofErr w:type="spellEnd"/>
      <w:r w:rsidR="00590526" w:rsidRPr="00590526">
        <w:t xml:space="preserve"> </w:t>
      </w:r>
      <w:proofErr w:type="spellStart"/>
      <w:r w:rsidR="00590526" w:rsidRPr="00590526">
        <w:t>to</w:t>
      </w:r>
      <w:proofErr w:type="spellEnd"/>
      <w:r w:rsidR="00590526" w:rsidRPr="00590526">
        <w:t xml:space="preserve"> </w:t>
      </w:r>
      <w:proofErr w:type="spellStart"/>
      <w:r w:rsidR="00590526" w:rsidRPr="00590526">
        <w:t>that</w:t>
      </w:r>
      <w:proofErr w:type="spellEnd"/>
      <w:r w:rsidR="00590526" w:rsidRPr="00590526">
        <w:t xml:space="preserve"> model.</w:t>
      </w:r>
    </w:p>
    <w:p w:rsidR="004908DC" w:rsidRPr="004908DC" w:rsidRDefault="004908DC" w:rsidP="004908DC">
      <w:pPr>
        <w:rPr>
          <w:b/>
          <w:color w:val="E36C0A" w:themeColor="accent6" w:themeShade="BF"/>
        </w:rPr>
      </w:pPr>
      <w:r w:rsidRPr="004908DC">
        <w:rPr>
          <w:b/>
          <w:color w:val="E36C0A" w:themeColor="accent6" w:themeShade="BF"/>
        </w:rPr>
        <w:t>forecas</w:t>
      </w:r>
      <w:r w:rsidR="001F2864">
        <w:rPr>
          <w:b/>
          <w:color w:val="E36C0A" w:themeColor="accent6" w:themeShade="BF"/>
        </w:rPr>
        <w:t>tnew12&lt;-</w:t>
      </w:r>
      <w:proofErr w:type="spellStart"/>
      <w:r w:rsidR="001F2864">
        <w:rPr>
          <w:b/>
          <w:color w:val="E36C0A" w:themeColor="accent6" w:themeShade="BF"/>
        </w:rPr>
        <w:t>forecast</w:t>
      </w:r>
      <w:proofErr w:type="spellEnd"/>
      <w:r w:rsidR="001F2864">
        <w:rPr>
          <w:b/>
          <w:color w:val="E36C0A" w:themeColor="accent6" w:themeShade="BF"/>
        </w:rPr>
        <w:t>(</w:t>
      </w:r>
      <w:proofErr w:type="spellStart"/>
      <w:proofErr w:type="gramStart"/>
      <w:r w:rsidR="001F2864">
        <w:rPr>
          <w:b/>
          <w:color w:val="E36C0A" w:themeColor="accent6" w:themeShade="BF"/>
        </w:rPr>
        <w:t>ArimanewxwithMA</w:t>
      </w:r>
      <w:r w:rsidRPr="004908DC">
        <w:rPr>
          <w:b/>
          <w:color w:val="E36C0A" w:themeColor="accent6" w:themeShade="BF"/>
        </w:rPr>
        <w:t>,level</w:t>
      </w:r>
      <w:proofErr w:type="spellEnd"/>
      <w:proofErr w:type="gramEnd"/>
      <w:r w:rsidRPr="004908DC">
        <w:rPr>
          <w:b/>
          <w:color w:val="E36C0A" w:themeColor="accent6" w:themeShade="BF"/>
        </w:rPr>
        <w:t xml:space="preserve"> = c (95),h=12)</w:t>
      </w:r>
    </w:p>
    <w:p w:rsidR="004908DC" w:rsidRDefault="004908DC" w:rsidP="004908DC">
      <w:pPr>
        <w:rPr>
          <w:b/>
          <w:color w:val="E36C0A" w:themeColor="accent6" w:themeShade="BF"/>
        </w:rPr>
      </w:pPr>
      <w:r w:rsidRPr="004908DC">
        <w:rPr>
          <w:b/>
          <w:color w:val="E36C0A" w:themeColor="accent6" w:themeShade="BF"/>
        </w:rPr>
        <w:t>forecastnew12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     Point </w:t>
      </w:r>
      <w:proofErr w:type="spellStart"/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Forecast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  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Lo</w:t>
      </w:r>
      <w:proofErr w:type="spellEnd"/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95    </w:t>
      </w: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Hi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95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Apr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2011       120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.3288 116.8855 123.7720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May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2011       120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.5427 115.6732 125.4121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Jun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2011       120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.3590 114.3951 126.3229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Jul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2011       120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.3081 113.4216 127.1946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Aug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2011       120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.1552 112.4558 127.8545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Sep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2011       120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.2289 111.7947 128.6631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Oct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2011       120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.4302 111.3202 129.5402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Nov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2011       120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.2727 110.5337 130.0117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Dec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2011       120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.2494 109.9197 130.5792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Jan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2012       120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.3844 109.4959 131.2729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</w:pPr>
      <w:proofErr w:type="spell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Feb</w:t>
      </w:r>
      <w:proofErr w:type="spell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2012       120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.2952 108.8753 131.7152</w:t>
      </w:r>
    </w:p>
    <w:p w:rsidR="004908DC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tr-TR"/>
        </w:rPr>
      </w:pPr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 xml:space="preserve">Mar </w:t>
      </w:r>
      <w:proofErr w:type="gramStart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2012       119</w:t>
      </w:r>
      <w:proofErr w:type="gramEnd"/>
      <w:r w:rsidRPr="001F286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tr-TR"/>
        </w:rPr>
        <w:t>.7754 107.8476 131.7031</w:t>
      </w:r>
    </w:p>
    <w:p w:rsidR="001F2864" w:rsidRPr="001F2864" w:rsidRDefault="001F2864" w:rsidP="001F2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tr-TR"/>
        </w:rPr>
      </w:pPr>
    </w:p>
    <w:p w:rsidR="004908DC" w:rsidRDefault="004908DC" w:rsidP="004908DC">
      <w:pPr>
        <w:rPr>
          <w:b/>
          <w:color w:val="E36C0A" w:themeColor="accent6" w:themeShade="BF"/>
        </w:rPr>
      </w:pPr>
      <w:proofErr w:type="spellStart"/>
      <w:r w:rsidRPr="004908DC">
        <w:rPr>
          <w:b/>
          <w:color w:val="E36C0A" w:themeColor="accent6" w:themeShade="BF"/>
        </w:rPr>
        <w:t>plot</w:t>
      </w:r>
      <w:proofErr w:type="spellEnd"/>
      <w:r w:rsidRPr="004908DC">
        <w:rPr>
          <w:b/>
          <w:color w:val="E36C0A" w:themeColor="accent6" w:themeShade="BF"/>
        </w:rPr>
        <w:t>(forecastnew12)</w:t>
      </w:r>
    </w:p>
    <w:p w:rsidR="004908DC" w:rsidRDefault="001F2864" w:rsidP="004908DC">
      <w:pPr>
        <w:rPr>
          <w:b/>
          <w:color w:val="E36C0A" w:themeColor="accent6" w:themeShade="BF"/>
        </w:rPr>
      </w:pPr>
      <w:r>
        <w:rPr>
          <w:noProof/>
          <w:lang w:eastAsia="tr-TR"/>
        </w:rPr>
        <w:drawing>
          <wp:inline distT="0" distB="0" distL="0" distR="0" wp14:anchorId="5AE21E0A" wp14:editId="4251278E">
            <wp:extent cx="5566867" cy="2969971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8526" cy="29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26" w:rsidRDefault="00590526" w:rsidP="004908DC">
      <w:pPr>
        <w:rPr>
          <w:b/>
          <w:color w:val="FF0000"/>
        </w:rPr>
      </w:pPr>
      <w:proofErr w:type="spellStart"/>
      <w:r w:rsidRPr="00590526">
        <w:rPr>
          <w:b/>
          <w:color w:val="FF0000"/>
        </w:rPr>
        <w:lastRenderedPageBreak/>
        <w:t>Comparisons</w:t>
      </w:r>
      <w:proofErr w:type="spellEnd"/>
      <w:r w:rsidRPr="00590526">
        <w:rPr>
          <w:b/>
          <w:color w:val="FF0000"/>
        </w:rPr>
        <w:t xml:space="preserve"> of </w:t>
      </w:r>
      <w:proofErr w:type="spellStart"/>
      <w:r w:rsidRPr="00590526">
        <w:rPr>
          <w:b/>
          <w:color w:val="FF0000"/>
        </w:rPr>
        <w:t>two</w:t>
      </w:r>
      <w:proofErr w:type="spellEnd"/>
      <w:r w:rsidRPr="00590526">
        <w:rPr>
          <w:b/>
          <w:color w:val="FF0000"/>
        </w:rPr>
        <w:t xml:space="preserve"> </w:t>
      </w:r>
      <w:proofErr w:type="spellStart"/>
      <w:r w:rsidRPr="00590526">
        <w:rPr>
          <w:b/>
          <w:color w:val="FF0000"/>
        </w:rPr>
        <w:t>models</w:t>
      </w:r>
      <w:proofErr w:type="spellEnd"/>
    </w:p>
    <w:p w:rsidR="00590526" w:rsidRPr="00590526" w:rsidRDefault="00590526" w:rsidP="004908DC">
      <w:pPr>
        <w:rPr>
          <w:color w:val="000000" w:themeColor="text1"/>
        </w:rPr>
      </w:pPr>
      <w:proofErr w:type="spellStart"/>
      <w:r>
        <w:rPr>
          <w:color w:val="000000" w:themeColor="text1"/>
        </w:rPr>
        <w:t>When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full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data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didn’t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any</w:t>
      </w:r>
      <w:proofErr w:type="spellEnd"/>
      <w:r>
        <w:rPr>
          <w:color w:val="000000" w:themeColor="text1"/>
        </w:rPr>
        <w:t xml:space="preserve"> MA </w:t>
      </w:r>
      <w:proofErr w:type="spellStart"/>
      <w:r>
        <w:rPr>
          <w:color w:val="000000" w:themeColor="text1"/>
        </w:rPr>
        <w:t>or</w:t>
      </w:r>
      <w:proofErr w:type="spellEnd"/>
      <w:r>
        <w:rPr>
          <w:color w:val="000000" w:themeColor="text1"/>
        </w:rPr>
        <w:t xml:space="preserve"> AR </w:t>
      </w:r>
      <w:proofErr w:type="spellStart"/>
      <w:r>
        <w:rPr>
          <w:color w:val="000000" w:themeColor="text1"/>
        </w:rPr>
        <w:t>terms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made</w:t>
      </w:r>
      <w:proofErr w:type="spellEnd"/>
      <w:r>
        <w:rPr>
          <w:color w:val="000000" w:themeColor="text1"/>
        </w:rPr>
        <w:t xml:space="preserve"> a </w:t>
      </w:r>
      <w:proofErr w:type="spellStart"/>
      <w:r>
        <w:rPr>
          <w:color w:val="000000" w:themeColor="text1"/>
        </w:rPr>
        <w:t>forecast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for</w:t>
      </w:r>
      <w:proofErr w:type="spellEnd"/>
      <w:r>
        <w:rPr>
          <w:color w:val="000000" w:themeColor="text1"/>
        </w:rPr>
        <w:t xml:space="preserve"> 12 </w:t>
      </w:r>
      <w:proofErr w:type="spellStart"/>
      <w:r>
        <w:rPr>
          <w:color w:val="000000" w:themeColor="text1"/>
        </w:rPr>
        <w:t>months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and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saw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forecasts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shows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will</w:t>
      </w:r>
      <w:proofErr w:type="spellEnd"/>
      <w:r>
        <w:rPr>
          <w:color w:val="000000" w:themeColor="text1"/>
        </w:rPr>
        <w:t xml:space="preserve"> be an </w:t>
      </w:r>
      <w:proofErr w:type="spellStart"/>
      <w:r>
        <w:rPr>
          <w:color w:val="000000" w:themeColor="text1"/>
        </w:rPr>
        <w:t>increasing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sales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values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within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next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year</w:t>
      </w:r>
      <w:proofErr w:type="spellEnd"/>
      <w:r>
        <w:rPr>
          <w:color w:val="000000" w:themeColor="text1"/>
        </w:rPr>
        <w:t xml:space="preserve">. </w:t>
      </w:r>
      <w:proofErr w:type="spellStart"/>
      <w:proofErr w:type="gramStart"/>
      <w:r>
        <w:rPr>
          <w:color w:val="000000" w:themeColor="text1"/>
        </w:rPr>
        <w:t>Hovewer,when</w:t>
      </w:r>
      <w:proofErr w:type="spellEnd"/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didn’t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full</w:t>
      </w:r>
      <w:proofErr w:type="spellEnd"/>
      <w:r>
        <w:rPr>
          <w:color w:val="000000" w:themeColor="text1"/>
        </w:rPr>
        <w:t xml:space="preserve"> data,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forecast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using</w:t>
      </w:r>
      <w:proofErr w:type="spellEnd"/>
      <w:r>
        <w:rPr>
          <w:color w:val="000000" w:themeColor="text1"/>
        </w:rPr>
        <w:t xml:space="preserve"> SMA </w:t>
      </w:r>
      <w:proofErr w:type="spellStart"/>
      <w:r>
        <w:rPr>
          <w:color w:val="000000" w:themeColor="text1"/>
        </w:rPr>
        <w:t>with</w:t>
      </w:r>
      <w:proofErr w:type="spellEnd"/>
      <w:r>
        <w:rPr>
          <w:color w:val="000000" w:themeColor="text1"/>
        </w:rPr>
        <w:t xml:space="preserve"> 1 </w:t>
      </w:r>
      <w:proofErr w:type="spellStart"/>
      <w:r>
        <w:rPr>
          <w:color w:val="000000" w:themeColor="text1"/>
        </w:rPr>
        <w:t>degree</w:t>
      </w:r>
      <w:proofErr w:type="spellEnd"/>
      <w:r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shows</w:t>
      </w:r>
      <w:proofErr w:type="spellEnd"/>
      <w:r>
        <w:rPr>
          <w:color w:val="000000" w:themeColor="text1"/>
        </w:rPr>
        <w:t xml:space="preserve"> us </w:t>
      </w:r>
      <w:proofErr w:type="spellStart"/>
      <w:r>
        <w:rPr>
          <w:color w:val="000000" w:themeColor="text1"/>
        </w:rPr>
        <w:t>that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will</w:t>
      </w:r>
      <w:proofErr w:type="spellEnd"/>
      <w:r>
        <w:rPr>
          <w:color w:val="000000" w:themeColor="text1"/>
        </w:rPr>
        <w:t xml:space="preserve"> be </w:t>
      </w:r>
      <w:proofErr w:type="spellStart"/>
      <w:r>
        <w:rPr>
          <w:color w:val="000000" w:themeColor="text1"/>
        </w:rPr>
        <w:t>decreasing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sales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within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next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year.</w:t>
      </w:r>
      <w:r w:rsidR="00F1398E">
        <w:rPr>
          <w:color w:val="000000" w:themeColor="text1"/>
        </w:rPr>
        <w:t>Also</w:t>
      </w:r>
      <w:proofErr w:type="spellEnd"/>
      <w:r w:rsidR="00F1398E">
        <w:rPr>
          <w:color w:val="000000" w:themeColor="text1"/>
        </w:rPr>
        <w:t xml:space="preserve">, </w:t>
      </w:r>
      <w:proofErr w:type="spellStart"/>
      <w:r w:rsidR="00F1398E">
        <w:rPr>
          <w:color w:val="000000" w:themeColor="text1"/>
        </w:rPr>
        <w:t>there</w:t>
      </w:r>
      <w:proofErr w:type="spellEnd"/>
      <w:r w:rsidR="00F1398E">
        <w:rPr>
          <w:color w:val="000000" w:themeColor="text1"/>
        </w:rPr>
        <w:t xml:space="preserve"> is a </w:t>
      </w:r>
      <w:proofErr w:type="spellStart"/>
      <w:r w:rsidR="00F1398E">
        <w:rPr>
          <w:color w:val="000000" w:themeColor="text1"/>
        </w:rPr>
        <w:t>very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important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point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which</w:t>
      </w:r>
      <w:proofErr w:type="spellEnd"/>
      <w:r w:rsidR="00F1398E">
        <w:rPr>
          <w:color w:val="000000" w:themeColor="text1"/>
        </w:rPr>
        <w:t xml:space="preserve"> is </w:t>
      </w:r>
      <w:proofErr w:type="spellStart"/>
      <w:r w:rsidR="00F1398E">
        <w:rPr>
          <w:color w:val="000000" w:themeColor="text1"/>
        </w:rPr>
        <w:t>that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when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we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look</w:t>
      </w:r>
      <w:proofErr w:type="spellEnd"/>
      <w:r w:rsidR="00F1398E">
        <w:rPr>
          <w:color w:val="000000" w:themeColor="text1"/>
        </w:rPr>
        <w:t xml:space="preserve"> at </w:t>
      </w:r>
      <w:proofErr w:type="spellStart"/>
      <w:r w:rsidR="00F1398E">
        <w:rPr>
          <w:color w:val="000000" w:themeColor="text1"/>
        </w:rPr>
        <w:t>the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confidence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intervals</w:t>
      </w:r>
      <w:proofErr w:type="spellEnd"/>
      <w:r w:rsidR="00F1398E">
        <w:rPr>
          <w:color w:val="000000" w:themeColor="text1"/>
        </w:rPr>
        <w:t xml:space="preserve"> of </w:t>
      </w:r>
      <w:proofErr w:type="spellStart"/>
      <w:r w:rsidR="00F1398E">
        <w:rPr>
          <w:color w:val="000000" w:themeColor="text1"/>
        </w:rPr>
        <w:t>the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forecasts</w:t>
      </w:r>
      <w:proofErr w:type="spellEnd"/>
      <w:r w:rsidR="00F1398E">
        <w:rPr>
          <w:color w:val="000000" w:themeColor="text1"/>
        </w:rPr>
        <w:t xml:space="preserve">, </w:t>
      </w:r>
      <w:proofErr w:type="spellStart"/>
      <w:r w:rsidR="00F1398E">
        <w:rPr>
          <w:color w:val="000000" w:themeColor="text1"/>
        </w:rPr>
        <w:t>the</w:t>
      </w:r>
      <w:proofErr w:type="spellEnd"/>
      <w:r w:rsidR="00F1398E">
        <w:rPr>
          <w:color w:val="000000" w:themeColor="text1"/>
        </w:rPr>
        <w:t xml:space="preserve">  </w:t>
      </w:r>
      <w:proofErr w:type="spellStart"/>
      <w:r w:rsidR="00F1398E">
        <w:rPr>
          <w:color w:val="000000" w:themeColor="text1"/>
        </w:rPr>
        <w:t>interval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ranges</w:t>
      </w:r>
      <w:proofErr w:type="spellEnd"/>
      <w:r w:rsidR="00F1398E">
        <w:rPr>
          <w:color w:val="000000" w:themeColor="text1"/>
        </w:rPr>
        <w:t xml:space="preserve"> of </w:t>
      </w:r>
      <w:proofErr w:type="spellStart"/>
      <w:r w:rsidR="00F1398E">
        <w:rPr>
          <w:color w:val="000000" w:themeColor="text1"/>
        </w:rPr>
        <w:t>two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models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differs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from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each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other.The</w:t>
      </w:r>
      <w:proofErr w:type="spellEnd"/>
      <w:r w:rsidR="00F1398E">
        <w:rPr>
          <w:color w:val="000000" w:themeColor="text1"/>
        </w:rPr>
        <w:t xml:space="preserve"> 95% </w:t>
      </w:r>
      <w:proofErr w:type="spellStart"/>
      <w:r w:rsidR="00F1398E">
        <w:rPr>
          <w:color w:val="000000" w:themeColor="text1"/>
        </w:rPr>
        <w:t>confidence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intervals</w:t>
      </w:r>
      <w:proofErr w:type="spellEnd"/>
      <w:r w:rsidR="00F1398E">
        <w:rPr>
          <w:color w:val="000000" w:themeColor="text1"/>
        </w:rPr>
        <w:t xml:space="preserve"> of </w:t>
      </w:r>
      <w:proofErr w:type="spellStart"/>
      <w:r w:rsidR="00F1398E">
        <w:rPr>
          <w:color w:val="000000" w:themeColor="text1"/>
        </w:rPr>
        <w:t>the</w:t>
      </w:r>
      <w:proofErr w:type="spellEnd"/>
      <w:r w:rsidR="00F1398E">
        <w:rPr>
          <w:color w:val="000000" w:themeColor="text1"/>
        </w:rPr>
        <w:t xml:space="preserve"> model </w:t>
      </w:r>
      <w:proofErr w:type="spellStart"/>
      <w:r w:rsidR="00F1398E">
        <w:rPr>
          <w:color w:val="000000" w:themeColor="text1"/>
        </w:rPr>
        <w:t>that</w:t>
      </w:r>
      <w:proofErr w:type="spellEnd"/>
      <w:r w:rsidR="00F1398E">
        <w:rPr>
          <w:color w:val="000000" w:themeColor="text1"/>
        </w:rPr>
        <w:t xml:space="preserve"> is done </w:t>
      </w:r>
      <w:proofErr w:type="spellStart"/>
      <w:r w:rsidR="00F1398E">
        <w:rPr>
          <w:color w:val="000000" w:themeColor="text1"/>
        </w:rPr>
        <w:t>by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using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the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fu</w:t>
      </w:r>
      <w:bookmarkStart w:id="0" w:name="_GoBack"/>
      <w:bookmarkEnd w:id="0"/>
      <w:r w:rsidR="00F1398E">
        <w:rPr>
          <w:color w:val="000000" w:themeColor="text1"/>
        </w:rPr>
        <w:t>ll</w:t>
      </w:r>
      <w:proofErr w:type="spellEnd"/>
      <w:r w:rsidR="00F1398E">
        <w:rPr>
          <w:color w:val="000000" w:themeColor="text1"/>
        </w:rPr>
        <w:t xml:space="preserve"> data(x) </w:t>
      </w:r>
      <w:proofErr w:type="spellStart"/>
      <w:r w:rsidR="00F1398E">
        <w:rPr>
          <w:color w:val="000000" w:themeColor="text1"/>
        </w:rPr>
        <w:t>are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much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higher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than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the</w:t>
      </w:r>
      <w:proofErr w:type="spellEnd"/>
      <w:r w:rsidR="00F1398E">
        <w:rPr>
          <w:color w:val="000000" w:themeColor="text1"/>
        </w:rPr>
        <w:t xml:space="preserve"> model </w:t>
      </w:r>
      <w:proofErr w:type="spellStart"/>
      <w:r w:rsidR="00F1398E">
        <w:rPr>
          <w:color w:val="000000" w:themeColor="text1"/>
        </w:rPr>
        <w:t>that</w:t>
      </w:r>
      <w:proofErr w:type="spellEnd"/>
      <w:r w:rsidR="00F1398E">
        <w:rPr>
          <w:color w:val="000000" w:themeColor="text1"/>
        </w:rPr>
        <w:t xml:space="preserve"> is done </w:t>
      </w:r>
      <w:proofErr w:type="spellStart"/>
      <w:r w:rsidR="00F1398E">
        <w:rPr>
          <w:color w:val="000000" w:themeColor="text1"/>
        </w:rPr>
        <w:t>by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using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the</w:t>
      </w:r>
      <w:proofErr w:type="spellEnd"/>
      <w:r w:rsidR="00F1398E">
        <w:rPr>
          <w:color w:val="000000" w:themeColor="text1"/>
        </w:rPr>
        <w:t xml:space="preserve"> </w:t>
      </w:r>
      <w:proofErr w:type="spellStart"/>
      <w:r w:rsidR="00F1398E">
        <w:rPr>
          <w:color w:val="000000" w:themeColor="text1"/>
        </w:rPr>
        <w:t>omitted</w:t>
      </w:r>
      <w:proofErr w:type="spellEnd"/>
      <w:r w:rsidR="00F1398E">
        <w:rPr>
          <w:color w:val="000000" w:themeColor="text1"/>
        </w:rPr>
        <w:t xml:space="preserve"> data(</w:t>
      </w:r>
      <w:proofErr w:type="spellStart"/>
      <w:r w:rsidR="00F1398E">
        <w:rPr>
          <w:color w:val="000000" w:themeColor="text1"/>
        </w:rPr>
        <w:t>newx</w:t>
      </w:r>
      <w:proofErr w:type="spellEnd"/>
      <w:r w:rsidR="00F1398E">
        <w:rPr>
          <w:color w:val="000000" w:themeColor="text1"/>
        </w:rPr>
        <w:t>)</w:t>
      </w:r>
    </w:p>
    <w:sectPr w:rsidR="00590526" w:rsidRPr="00590526" w:rsidSect="005C2E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8C1" w:rsidRDefault="006D68C1" w:rsidP="007171B6">
      <w:pPr>
        <w:spacing w:after="0" w:line="240" w:lineRule="auto"/>
      </w:pPr>
      <w:r>
        <w:separator/>
      </w:r>
    </w:p>
  </w:endnote>
  <w:endnote w:type="continuationSeparator" w:id="0">
    <w:p w:rsidR="006D68C1" w:rsidRDefault="006D68C1" w:rsidP="00717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A2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8C1" w:rsidRDefault="006D68C1" w:rsidP="007171B6">
      <w:pPr>
        <w:spacing w:after="0" w:line="240" w:lineRule="auto"/>
      </w:pPr>
      <w:r>
        <w:separator/>
      </w:r>
    </w:p>
  </w:footnote>
  <w:footnote w:type="continuationSeparator" w:id="0">
    <w:p w:rsidR="006D68C1" w:rsidRDefault="006D68C1" w:rsidP="007171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01E3D"/>
    <w:multiLevelType w:val="hybridMultilevel"/>
    <w:tmpl w:val="484CF3A2"/>
    <w:lvl w:ilvl="0" w:tplc="342C06BA">
      <w:start w:val="1"/>
      <w:numFmt w:val="lowerRoman"/>
      <w:lvlText w:val="%1."/>
      <w:lvlJc w:val="right"/>
      <w:pPr>
        <w:ind w:left="1800" w:hanging="360"/>
      </w:pPr>
      <w:rPr>
        <w:b w:val="0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603603D"/>
    <w:multiLevelType w:val="hybridMultilevel"/>
    <w:tmpl w:val="9374613A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D929D2"/>
    <w:multiLevelType w:val="hybridMultilevel"/>
    <w:tmpl w:val="F9D4C390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12E15"/>
    <w:multiLevelType w:val="hybridMultilevel"/>
    <w:tmpl w:val="275C7D8E"/>
    <w:lvl w:ilvl="0" w:tplc="713EB1C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91588C"/>
    <w:multiLevelType w:val="hybridMultilevel"/>
    <w:tmpl w:val="E3DC0B94"/>
    <w:lvl w:ilvl="0" w:tplc="E7C4EF94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F0019">
      <w:start w:val="1"/>
      <w:numFmt w:val="lowerLetter"/>
      <w:lvlText w:val="%2."/>
      <w:lvlJc w:val="left"/>
      <w:pPr>
        <w:ind w:left="2147" w:hanging="360"/>
      </w:pPr>
    </w:lvl>
    <w:lvl w:ilvl="2" w:tplc="041F001B" w:tentative="1">
      <w:start w:val="1"/>
      <w:numFmt w:val="lowerRoman"/>
      <w:lvlText w:val="%3."/>
      <w:lvlJc w:val="right"/>
      <w:pPr>
        <w:ind w:left="2867" w:hanging="180"/>
      </w:pPr>
    </w:lvl>
    <w:lvl w:ilvl="3" w:tplc="041F000F" w:tentative="1">
      <w:start w:val="1"/>
      <w:numFmt w:val="decimal"/>
      <w:lvlText w:val="%4."/>
      <w:lvlJc w:val="left"/>
      <w:pPr>
        <w:ind w:left="3587" w:hanging="360"/>
      </w:pPr>
    </w:lvl>
    <w:lvl w:ilvl="4" w:tplc="041F0019" w:tentative="1">
      <w:start w:val="1"/>
      <w:numFmt w:val="lowerLetter"/>
      <w:lvlText w:val="%5."/>
      <w:lvlJc w:val="left"/>
      <w:pPr>
        <w:ind w:left="4307" w:hanging="360"/>
      </w:pPr>
    </w:lvl>
    <w:lvl w:ilvl="5" w:tplc="041F001B" w:tentative="1">
      <w:start w:val="1"/>
      <w:numFmt w:val="lowerRoman"/>
      <w:lvlText w:val="%6."/>
      <w:lvlJc w:val="right"/>
      <w:pPr>
        <w:ind w:left="5027" w:hanging="180"/>
      </w:pPr>
    </w:lvl>
    <w:lvl w:ilvl="6" w:tplc="041F000F" w:tentative="1">
      <w:start w:val="1"/>
      <w:numFmt w:val="decimal"/>
      <w:lvlText w:val="%7."/>
      <w:lvlJc w:val="left"/>
      <w:pPr>
        <w:ind w:left="5747" w:hanging="360"/>
      </w:pPr>
    </w:lvl>
    <w:lvl w:ilvl="7" w:tplc="041F0019" w:tentative="1">
      <w:start w:val="1"/>
      <w:numFmt w:val="lowerLetter"/>
      <w:lvlText w:val="%8."/>
      <w:lvlJc w:val="left"/>
      <w:pPr>
        <w:ind w:left="6467" w:hanging="360"/>
      </w:pPr>
    </w:lvl>
    <w:lvl w:ilvl="8" w:tplc="041F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>
    <w:nsid w:val="0CDD1EF4"/>
    <w:multiLevelType w:val="hybridMultilevel"/>
    <w:tmpl w:val="AAD6841E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EF6729"/>
    <w:multiLevelType w:val="hybridMultilevel"/>
    <w:tmpl w:val="C27EFF0E"/>
    <w:lvl w:ilvl="0" w:tplc="041F0019">
      <w:start w:val="1"/>
      <w:numFmt w:val="lowerLetter"/>
      <w:lvlText w:val="%1."/>
      <w:lvlJc w:val="left"/>
      <w:pPr>
        <w:ind w:left="1635" w:hanging="360"/>
      </w:pPr>
    </w:lvl>
    <w:lvl w:ilvl="1" w:tplc="041F0019" w:tentative="1">
      <w:start w:val="1"/>
      <w:numFmt w:val="lowerLetter"/>
      <w:lvlText w:val="%2."/>
      <w:lvlJc w:val="left"/>
      <w:pPr>
        <w:ind w:left="2355" w:hanging="360"/>
      </w:pPr>
    </w:lvl>
    <w:lvl w:ilvl="2" w:tplc="041F001B" w:tentative="1">
      <w:start w:val="1"/>
      <w:numFmt w:val="lowerRoman"/>
      <w:lvlText w:val="%3."/>
      <w:lvlJc w:val="right"/>
      <w:pPr>
        <w:ind w:left="3075" w:hanging="180"/>
      </w:pPr>
    </w:lvl>
    <w:lvl w:ilvl="3" w:tplc="041F000F" w:tentative="1">
      <w:start w:val="1"/>
      <w:numFmt w:val="decimal"/>
      <w:lvlText w:val="%4."/>
      <w:lvlJc w:val="left"/>
      <w:pPr>
        <w:ind w:left="3795" w:hanging="360"/>
      </w:pPr>
    </w:lvl>
    <w:lvl w:ilvl="4" w:tplc="041F0019" w:tentative="1">
      <w:start w:val="1"/>
      <w:numFmt w:val="lowerLetter"/>
      <w:lvlText w:val="%5."/>
      <w:lvlJc w:val="left"/>
      <w:pPr>
        <w:ind w:left="4515" w:hanging="360"/>
      </w:pPr>
    </w:lvl>
    <w:lvl w:ilvl="5" w:tplc="041F001B" w:tentative="1">
      <w:start w:val="1"/>
      <w:numFmt w:val="lowerRoman"/>
      <w:lvlText w:val="%6."/>
      <w:lvlJc w:val="right"/>
      <w:pPr>
        <w:ind w:left="5235" w:hanging="180"/>
      </w:pPr>
    </w:lvl>
    <w:lvl w:ilvl="6" w:tplc="041F000F" w:tentative="1">
      <w:start w:val="1"/>
      <w:numFmt w:val="decimal"/>
      <w:lvlText w:val="%7."/>
      <w:lvlJc w:val="left"/>
      <w:pPr>
        <w:ind w:left="5955" w:hanging="360"/>
      </w:pPr>
    </w:lvl>
    <w:lvl w:ilvl="7" w:tplc="041F0019" w:tentative="1">
      <w:start w:val="1"/>
      <w:numFmt w:val="lowerLetter"/>
      <w:lvlText w:val="%8."/>
      <w:lvlJc w:val="left"/>
      <w:pPr>
        <w:ind w:left="6675" w:hanging="360"/>
      </w:pPr>
    </w:lvl>
    <w:lvl w:ilvl="8" w:tplc="041F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7">
    <w:nsid w:val="0D4D7809"/>
    <w:multiLevelType w:val="hybridMultilevel"/>
    <w:tmpl w:val="8C3EA6E8"/>
    <w:lvl w:ilvl="0" w:tplc="77624BFC">
      <w:start w:val="1"/>
      <w:numFmt w:val="bullet"/>
      <w:lvlText w:val=""/>
      <w:lvlJc w:val="left"/>
      <w:pPr>
        <w:ind w:left="1068" w:hanging="360"/>
      </w:pPr>
      <w:rPr>
        <w:rFonts w:ascii="Wingdings" w:eastAsia="Times New Roman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0DF81922"/>
    <w:multiLevelType w:val="hybridMultilevel"/>
    <w:tmpl w:val="B80C5A4C"/>
    <w:lvl w:ilvl="0" w:tplc="9EBAF158">
      <w:start w:val="1"/>
      <w:numFmt w:val="lowerRoman"/>
      <w:lvlText w:val="%1."/>
      <w:lvlJc w:val="right"/>
      <w:pPr>
        <w:ind w:left="1800" w:hanging="360"/>
      </w:pPr>
      <w:rPr>
        <w:b w:val="0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0B3522D"/>
    <w:multiLevelType w:val="hybridMultilevel"/>
    <w:tmpl w:val="A5DEC9F8"/>
    <w:lvl w:ilvl="0" w:tplc="041F0017">
      <w:start w:val="1"/>
      <w:numFmt w:val="lowerLetter"/>
      <w:lvlText w:val="%1)"/>
      <w:lvlJc w:val="left"/>
      <w:pPr>
        <w:ind w:left="1004" w:hanging="360"/>
      </w:pPr>
    </w:lvl>
    <w:lvl w:ilvl="1" w:tplc="041F0019" w:tentative="1">
      <w:start w:val="1"/>
      <w:numFmt w:val="lowerLetter"/>
      <w:lvlText w:val="%2."/>
      <w:lvlJc w:val="left"/>
      <w:pPr>
        <w:ind w:left="1724" w:hanging="360"/>
      </w:pPr>
    </w:lvl>
    <w:lvl w:ilvl="2" w:tplc="041F001B" w:tentative="1">
      <w:start w:val="1"/>
      <w:numFmt w:val="lowerRoman"/>
      <w:lvlText w:val="%3."/>
      <w:lvlJc w:val="right"/>
      <w:pPr>
        <w:ind w:left="2444" w:hanging="180"/>
      </w:pPr>
    </w:lvl>
    <w:lvl w:ilvl="3" w:tplc="041F000F" w:tentative="1">
      <w:start w:val="1"/>
      <w:numFmt w:val="decimal"/>
      <w:lvlText w:val="%4."/>
      <w:lvlJc w:val="left"/>
      <w:pPr>
        <w:ind w:left="3164" w:hanging="360"/>
      </w:pPr>
    </w:lvl>
    <w:lvl w:ilvl="4" w:tplc="041F0019" w:tentative="1">
      <w:start w:val="1"/>
      <w:numFmt w:val="lowerLetter"/>
      <w:lvlText w:val="%5."/>
      <w:lvlJc w:val="left"/>
      <w:pPr>
        <w:ind w:left="3884" w:hanging="360"/>
      </w:pPr>
    </w:lvl>
    <w:lvl w:ilvl="5" w:tplc="041F001B" w:tentative="1">
      <w:start w:val="1"/>
      <w:numFmt w:val="lowerRoman"/>
      <w:lvlText w:val="%6."/>
      <w:lvlJc w:val="right"/>
      <w:pPr>
        <w:ind w:left="4604" w:hanging="180"/>
      </w:pPr>
    </w:lvl>
    <w:lvl w:ilvl="6" w:tplc="041F000F" w:tentative="1">
      <w:start w:val="1"/>
      <w:numFmt w:val="decimal"/>
      <w:lvlText w:val="%7."/>
      <w:lvlJc w:val="left"/>
      <w:pPr>
        <w:ind w:left="5324" w:hanging="360"/>
      </w:pPr>
    </w:lvl>
    <w:lvl w:ilvl="7" w:tplc="041F0019" w:tentative="1">
      <w:start w:val="1"/>
      <w:numFmt w:val="lowerLetter"/>
      <w:lvlText w:val="%8."/>
      <w:lvlJc w:val="left"/>
      <w:pPr>
        <w:ind w:left="6044" w:hanging="360"/>
      </w:pPr>
    </w:lvl>
    <w:lvl w:ilvl="8" w:tplc="041F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11256CCE"/>
    <w:multiLevelType w:val="hybridMultilevel"/>
    <w:tmpl w:val="551A5C10"/>
    <w:lvl w:ilvl="0" w:tplc="9C2E28F6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3A96888"/>
    <w:multiLevelType w:val="hybridMultilevel"/>
    <w:tmpl w:val="A35CABB4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1E41C8"/>
    <w:multiLevelType w:val="hybridMultilevel"/>
    <w:tmpl w:val="D362136A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BB27E7"/>
    <w:multiLevelType w:val="hybridMultilevel"/>
    <w:tmpl w:val="0D6A1304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F446C1"/>
    <w:multiLevelType w:val="hybridMultilevel"/>
    <w:tmpl w:val="14D0C8FA"/>
    <w:lvl w:ilvl="0" w:tplc="019AC708">
      <w:start w:val="3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232C92"/>
    <w:multiLevelType w:val="hybridMultilevel"/>
    <w:tmpl w:val="4224B76E"/>
    <w:lvl w:ilvl="0" w:tplc="FB220668">
      <w:start w:val="2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604B18"/>
    <w:multiLevelType w:val="hybridMultilevel"/>
    <w:tmpl w:val="E6EA1C00"/>
    <w:lvl w:ilvl="0" w:tplc="393ACD62">
      <w:start w:val="2"/>
      <w:numFmt w:val="decimal"/>
      <w:lvlText w:val="%1)"/>
      <w:lvlJc w:val="left"/>
      <w:pPr>
        <w:ind w:left="720" w:hanging="363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680A00"/>
    <w:multiLevelType w:val="hybridMultilevel"/>
    <w:tmpl w:val="3288DA1E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CB779F"/>
    <w:multiLevelType w:val="hybridMultilevel"/>
    <w:tmpl w:val="C33A1A52"/>
    <w:lvl w:ilvl="0" w:tplc="45CAA96C">
      <w:start w:val="1"/>
      <w:numFmt w:val="lowerLetter"/>
      <w:lvlText w:val="%1)"/>
      <w:lvlJc w:val="left"/>
      <w:pPr>
        <w:ind w:left="1004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724" w:hanging="360"/>
      </w:pPr>
    </w:lvl>
    <w:lvl w:ilvl="2" w:tplc="041F001B" w:tentative="1">
      <w:start w:val="1"/>
      <w:numFmt w:val="lowerRoman"/>
      <w:lvlText w:val="%3."/>
      <w:lvlJc w:val="right"/>
      <w:pPr>
        <w:ind w:left="2444" w:hanging="180"/>
      </w:pPr>
    </w:lvl>
    <w:lvl w:ilvl="3" w:tplc="041F000F" w:tentative="1">
      <w:start w:val="1"/>
      <w:numFmt w:val="decimal"/>
      <w:lvlText w:val="%4."/>
      <w:lvlJc w:val="left"/>
      <w:pPr>
        <w:ind w:left="3164" w:hanging="360"/>
      </w:pPr>
    </w:lvl>
    <w:lvl w:ilvl="4" w:tplc="041F0019" w:tentative="1">
      <w:start w:val="1"/>
      <w:numFmt w:val="lowerLetter"/>
      <w:lvlText w:val="%5."/>
      <w:lvlJc w:val="left"/>
      <w:pPr>
        <w:ind w:left="3884" w:hanging="360"/>
      </w:pPr>
    </w:lvl>
    <w:lvl w:ilvl="5" w:tplc="041F001B" w:tentative="1">
      <w:start w:val="1"/>
      <w:numFmt w:val="lowerRoman"/>
      <w:lvlText w:val="%6."/>
      <w:lvlJc w:val="right"/>
      <w:pPr>
        <w:ind w:left="4604" w:hanging="180"/>
      </w:pPr>
    </w:lvl>
    <w:lvl w:ilvl="6" w:tplc="041F000F" w:tentative="1">
      <w:start w:val="1"/>
      <w:numFmt w:val="decimal"/>
      <w:lvlText w:val="%7."/>
      <w:lvlJc w:val="left"/>
      <w:pPr>
        <w:ind w:left="5324" w:hanging="360"/>
      </w:pPr>
    </w:lvl>
    <w:lvl w:ilvl="7" w:tplc="041F0019" w:tentative="1">
      <w:start w:val="1"/>
      <w:numFmt w:val="lowerLetter"/>
      <w:lvlText w:val="%8."/>
      <w:lvlJc w:val="left"/>
      <w:pPr>
        <w:ind w:left="6044" w:hanging="360"/>
      </w:pPr>
    </w:lvl>
    <w:lvl w:ilvl="8" w:tplc="041F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226E04D6"/>
    <w:multiLevelType w:val="hybridMultilevel"/>
    <w:tmpl w:val="6D86361C"/>
    <w:lvl w:ilvl="0" w:tplc="041F0017">
      <w:start w:val="1"/>
      <w:numFmt w:val="lowerLetter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49F2751"/>
    <w:multiLevelType w:val="hybridMultilevel"/>
    <w:tmpl w:val="173A7418"/>
    <w:lvl w:ilvl="0" w:tplc="2CD8B7F2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AA4376"/>
    <w:multiLevelType w:val="hybridMultilevel"/>
    <w:tmpl w:val="AF805D92"/>
    <w:lvl w:ilvl="0" w:tplc="40183636">
      <w:start w:val="1"/>
      <w:numFmt w:val="lowerRoman"/>
      <w:lvlText w:val="%1."/>
      <w:lvlJc w:val="right"/>
      <w:pPr>
        <w:ind w:left="1635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2355" w:hanging="360"/>
      </w:pPr>
    </w:lvl>
    <w:lvl w:ilvl="2" w:tplc="041F001B" w:tentative="1">
      <w:start w:val="1"/>
      <w:numFmt w:val="lowerRoman"/>
      <w:lvlText w:val="%3."/>
      <w:lvlJc w:val="right"/>
      <w:pPr>
        <w:ind w:left="3075" w:hanging="180"/>
      </w:pPr>
    </w:lvl>
    <w:lvl w:ilvl="3" w:tplc="041F000F" w:tentative="1">
      <w:start w:val="1"/>
      <w:numFmt w:val="decimal"/>
      <w:lvlText w:val="%4."/>
      <w:lvlJc w:val="left"/>
      <w:pPr>
        <w:ind w:left="3795" w:hanging="360"/>
      </w:pPr>
    </w:lvl>
    <w:lvl w:ilvl="4" w:tplc="041F0019" w:tentative="1">
      <w:start w:val="1"/>
      <w:numFmt w:val="lowerLetter"/>
      <w:lvlText w:val="%5."/>
      <w:lvlJc w:val="left"/>
      <w:pPr>
        <w:ind w:left="4515" w:hanging="360"/>
      </w:pPr>
    </w:lvl>
    <w:lvl w:ilvl="5" w:tplc="041F001B" w:tentative="1">
      <w:start w:val="1"/>
      <w:numFmt w:val="lowerRoman"/>
      <w:lvlText w:val="%6."/>
      <w:lvlJc w:val="right"/>
      <w:pPr>
        <w:ind w:left="5235" w:hanging="180"/>
      </w:pPr>
    </w:lvl>
    <w:lvl w:ilvl="6" w:tplc="041F000F" w:tentative="1">
      <w:start w:val="1"/>
      <w:numFmt w:val="decimal"/>
      <w:lvlText w:val="%7."/>
      <w:lvlJc w:val="left"/>
      <w:pPr>
        <w:ind w:left="5955" w:hanging="360"/>
      </w:pPr>
    </w:lvl>
    <w:lvl w:ilvl="7" w:tplc="041F0019" w:tentative="1">
      <w:start w:val="1"/>
      <w:numFmt w:val="lowerLetter"/>
      <w:lvlText w:val="%8."/>
      <w:lvlJc w:val="left"/>
      <w:pPr>
        <w:ind w:left="6675" w:hanging="360"/>
      </w:pPr>
    </w:lvl>
    <w:lvl w:ilvl="8" w:tplc="041F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2">
    <w:nsid w:val="33533B21"/>
    <w:multiLevelType w:val="hybridMultilevel"/>
    <w:tmpl w:val="4BBE2F8C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6F80802"/>
    <w:multiLevelType w:val="hybridMultilevel"/>
    <w:tmpl w:val="AB8499C8"/>
    <w:lvl w:ilvl="0" w:tplc="713EB1C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C37C9E"/>
    <w:multiLevelType w:val="hybridMultilevel"/>
    <w:tmpl w:val="31ECA246"/>
    <w:lvl w:ilvl="0" w:tplc="9C2E28F6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BAF6F8C"/>
    <w:multiLevelType w:val="hybridMultilevel"/>
    <w:tmpl w:val="01B27A24"/>
    <w:lvl w:ilvl="0" w:tplc="9C2E28F6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BF13D91"/>
    <w:multiLevelType w:val="hybridMultilevel"/>
    <w:tmpl w:val="FCA881E6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F5E3765"/>
    <w:multiLevelType w:val="hybridMultilevel"/>
    <w:tmpl w:val="8AAC8534"/>
    <w:lvl w:ilvl="0" w:tplc="A64AF2AA">
      <w:start w:val="1"/>
      <w:numFmt w:val="lowerRoman"/>
      <w:lvlText w:val="%1."/>
      <w:lvlJc w:val="right"/>
      <w:pPr>
        <w:ind w:left="1635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2355" w:hanging="360"/>
      </w:pPr>
    </w:lvl>
    <w:lvl w:ilvl="2" w:tplc="041F001B" w:tentative="1">
      <w:start w:val="1"/>
      <w:numFmt w:val="lowerRoman"/>
      <w:lvlText w:val="%3."/>
      <w:lvlJc w:val="right"/>
      <w:pPr>
        <w:ind w:left="3075" w:hanging="180"/>
      </w:pPr>
    </w:lvl>
    <w:lvl w:ilvl="3" w:tplc="041F000F" w:tentative="1">
      <w:start w:val="1"/>
      <w:numFmt w:val="decimal"/>
      <w:lvlText w:val="%4."/>
      <w:lvlJc w:val="left"/>
      <w:pPr>
        <w:ind w:left="3795" w:hanging="360"/>
      </w:pPr>
    </w:lvl>
    <w:lvl w:ilvl="4" w:tplc="041F0019" w:tentative="1">
      <w:start w:val="1"/>
      <w:numFmt w:val="lowerLetter"/>
      <w:lvlText w:val="%5."/>
      <w:lvlJc w:val="left"/>
      <w:pPr>
        <w:ind w:left="4515" w:hanging="360"/>
      </w:pPr>
    </w:lvl>
    <w:lvl w:ilvl="5" w:tplc="041F001B" w:tentative="1">
      <w:start w:val="1"/>
      <w:numFmt w:val="lowerRoman"/>
      <w:lvlText w:val="%6."/>
      <w:lvlJc w:val="right"/>
      <w:pPr>
        <w:ind w:left="5235" w:hanging="180"/>
      </w:pPr>
    </w:lvl>
    <w:lvl w:ilvl="6" w:tplc="041F000F" w:tentative="1">
      <w:start w:val="1"/>
      <w:numFmt w:val="decimal"/>
      <w:lvlText w:val="%7."/>
      <w:lvlJc w:val="left"/>
      <w:pPr>
        <w:ind w:left="5955" w:hanging="360"/>
      </w:pPr>
    </w:lvl>
    <w:lvl w:ilvl="7" w:tplc="041F0019" w:tentative="1">
      <w:start w:val="1"/>
      <w:numFmt w:val="lowerLetter"/>
      <w:lvlText w:val="%8."/>
      <w:lvlJc w:val="left"/>
      <w:pPr>
        <w:ind w:left="6675" w:hanging="360"/>
      </w:pPr>
    </w:lvl>
    <w:lvl w:ilvl="8" w:tplc="041F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8">
    <w:nsid w:val="40471DFB"/>
    <w:multiLevelType w:val="hybridMultilevel"/>
    <w:tmpl w:val="295E5868"/>
    <w:lvl w:ilvl="0" w:tplc="703C22E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4413F9C"/>
    <w:multiLevelType w:val="hybridMultilevel"/>
    <w:tmpl w:val="8318A10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7863B0"/>
    <w:multiLevelType w:val="hybridMultilevel"/>
    <w:tmpl w:val="4F280DEE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5895E01"/>
    <w:multiLevelType w:val="hybridMultilevel"/>
    <w:tmpl w:val="AE60248A"/>
    <w:lvl w:ilvl="0" w:tplc="25A2006E">
      <w:start w:val="1"/>
      <w:numFmt w:val="lowerLetter"/>
      <w:lvlText w:val="%1)"/>
      <w:lvlJc w:val="left"/>
      <w:pPr>
        <w:ind w:left="1069" w:hanging="360"/>
      </w:pPr>
      <w:rPr>
        <w:rFonts w:ascii="Lucida Console" w:eastAsia="Times New Roman" w:hAnsi="Lucida Console" w:cs="Courier New" w:hint="default"/>
        <w:b/>
        <w:sz w:val="20"/>
      </w:rPr>
    </w:lvl>
    <w:lvl w:ilvl="1" w:tplc="041F0019" w:tentative="1">
      <w:start w:val="1"/>
      <w:numFmt w:val="lowerLetter"/>
      <w:lvlText w:val="%2."/>
      <w:lvlJc w:val="left"/>
      <w:pPr>
        <w:ind w:left="1789" w:hanging="360"/>
      </w:pPr>
    </w:lvl>
    <w:lvl w:ilvl="2" w:tplc="041F001B" w:tentative="1">
      <w:start w:val="1"/>
      <w:numFmt w:val="lowerRoman"/>
      <w:lvlText w:val="%3."/>
      <w:lvlJc w:val="right"/>
      <w:pPr>
        <w:ind w:left="2509" w:hanging="180"/>
      </w:pPr>
    </w:lvl>
    <w:lvl w:ilvl="3" w:tplc="041F000F" w:tentative="1">
      <w:start w:val="1"/>
      <w:numFmt w:val="decimal"/>
      <w:lvlText w:val="%4."/>
      <w:lvlJc w:val="left"/>
      <w:pPr>
        <w:ind w:left="3229" w:hanging="360"/>
      </w:pPr>
    </w:lvl>
    <w:lvl w:ilvl="4" w:tplc="041F0019" w:tentative="1">
      <w:start w:val="1"/>
      <w:numFmt w:val="lowerLetter"/>
      <w:lvlText w:val="%5."/>
      <w:lvlJc w:val="left"/>
      <w:pPr>
        <w:ind w:left="3949" w:hanging="360"/>
      </w:pPr>
    </w:lvl>
    <w:lvl w:ilvl="5" w:tplc="041F001B" w:tentative="1">
      <w:start w:val="1"/>
      <w:numFmt w:val="lowerRoman"/>
      <w:lvlText w:val="%6."/>
      <w:lvlJc w:val="right"/>
      <w:pPr>
        <w:ind w:left="4669" w:hanging="180"/>
      </w:pPr>
    </w:lvl>
    <w:lvl w:ilvl="6" w:tplc="041F000F" w:tentative="1">
      <w:start w:val="1"/>
      <w:numFmt w:val="decimal"/>
      <w:lvlText w:val="%7."/>
      <w:lvlJc w:val="left"/>
      <w:pPr>
        <w:ind w:left="5389" w:hanging="360"/>
      </w:pPr>
    </w:lvl>
    <w:lvl w:ilvl="7" w:tplc="041F0019" w:tentative="1">
      <w:start w:val="1"/>
      <w:numFmt w:val="lowerLetter"/>
      <w:lvlText w:val="%8."/>
      <w:lvlJc w:val="left"/>
      <w:pPr>
        <w:ind w:left="6109" w:hanging="360"/>
      </w:pPr>
    </w:lvl>
    <w:lvl w:ilvl="8" w:tplc="041F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4CA0690B"/>
    <w:multiLevelType w:val="hybridMultilevel"/>
    <w:tmpl w:val="480A1864"/>
    <w:lvl w:ilvl="0" w:tplc="041F001B">
      <w:start w:val="1"/>
      <w:numFmt w:val="lowerRoman"/>
      <w:lvlText w:val="%1."/>
      <w:lvlJc w:val="righ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CB22100"/>
    <w:multiLevelType w:val="hybridMultilevel"/>
    <w:tmpl w:val="63843FB4"/>
    <w:lvl w:ilvl="0" w:tplc="713EB1C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F677580"/>
    <w:multiLevelType w:val="hybridMultilevel"/>
    <w:tmpl w:val="CB82D0D2"/>
    <w:lvl w:ilvl="0" w:tplc="810E636C">
      <w:start w:val="1"/>
      <w:numFmt w:val="lowerRoman"/>
      <w:lvlText w:val="%1."/>
      <w:lvlJc w:val="right"/>
      <w:pPr>
        <w:ind w:left="1635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2355" w:hanging="360"/>
      </w:pPr>
    </w:lvl>
    <w:lvl w:ilvl="2" w:tplc="041F001B" w:tentative="1">
      <w:start w:val="1"/>
      <w:numFmt w:val="lowerRoman"/>
      <w:lvlText w:val="%3."/>
      <w:lvlJc w:val="right"/>
      <w:pPr>
        <w:ind w:left="3075" w:hanging="180"/>
      </w:pPr>
    </w:lvl>
    <w:lvl w:ilvl="3" w:tplc="041F000F" w:tentative="1">
      <w:start w:val="1"/>
      <w:numFmt w:val="decimal"/>
      <w:lvlText w:val="%4."/>
      <w:lvlJc w:val="left"/>
      <w:pPr>
        <w:ind w:left="3795" w:hanging="360"/>
      </w:pPr>
    </w:lvl>
    <w:lvl w:ilvl="4" w:tplc="041F0019" w:tentative="1">
      <w:start w:val="1"/>
      <w:numFmt w:val="lowerLetter"/>
      <w:lvlText w:val="%5."/>
      <w:lvlJc w:val="left"/>
      <w:pPr>
        <w:ind w:left="4515" w:hanging="360"/>
      </w:pPr>
    </w:lvl>
    <w:lvl w:ilvl="5" w:tplc="041F001B" w:tentative="1">
      <w:start w:val="1"/>
      <w:numFmt w:val="lowerRoman"/>
      <w:lvlText w:val="%6."/>
      <w:lvlJc w:val="right"/>
      <w:pPr>
        <w:ind w:left="5235" w:hanging="180"/>
      </w:pPr>
    </w:lvl>
    <w:lvl w:ilvl="6" w:tplc="041F000F" w:tentative="1">
      <w:start w:val="1"/>
      <w:numFmt w:val="decimal"/>
      <w:lvlText w:val="%7."/>
      <w:lvlJc w:val="left"/>
      <w:pPr>
        <w:ind w:left="5955" w:hanging="360"/>
      </w:pPr>
    </w:lvl>
    <w:lvl w:ilvl="7" w:tplc="041F0019" w:tentative="1">
      <w:start w:val="1"/>
      <w:numFmt w:val="lowerLetter"/>
      <w:lvlText w:val="%8."/>
      <w:lvlJc w:val="left"/>
      <w:pPr>
        <w:ind w:left="6675" w:hanging="360"/>
      </w:pPr>
    </w:lvl>
    <w:lvl w:ilvl="8" w:tplc="041F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35">
    <w:nsid w:val="530F401F"/>
    <w:multiLevelType w:val="hybridMultilevel"/>
    <w:tmpl w:val="371EFFFA"/>
    <w:lvl w:ilvl="0" w:tplc="AF32A3B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6FE04DD"/>
    <w:multiLevelType w:val="hybridMultilevel"/>
    <w:tmpl w:val="09B6C904"/>
    <w:lvl w:ilvl="0" w:tplc="E7C4EF9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F0019">
      <w:start w:val="1"/>
      <w:numFmt w:val="lowerLetter"/>
      <w:lvlText w:val="%2."/>
      <w:lvlJc w:val="left"/>
      <w:pPr>
        <w:ind w:left="1799" w:hanging="360"/>
      </w:pPr>
    </w:lvl>
    <w:lvl w:ilvl="2" w:tplc="041F001B" w:tentative="1">
      <w:start w:val="1"/>
      <w:numFmt w:val="lowerRoman"/>
      <w:lvlText w:val="%3."/>
      <w:lvlJc w:val="right"/>
      <w:pPr>
        <w:ind w:left="2519" w:hanging="180"/>
      </w:pPr>
    </w:lvl>
    <w:lvl w:ilvl="3" w:tplc="041F000F" w:tentative="1">
      <w:start w:val="1"/>
      <w:numFmt w:val="decimal"/>
      <w:lvlText w:val="%4."/>
      <w:lvlJc w:val="left"/>
      <w:pPr>
        <w:ind w:left="3239" w:hanging="360"/>
      </w:pPr>
    </w:lvl>
    <w:lvl w:ilvl="4" w:tplc="041F0019" w:tentative="1">
      <w:start w:val="1"/>
      <w:numFmt w:val="lowerLetter"/>
      <w:lvlText w:val="%5."/>
      <w:lvlJc w:val="left"/>
      <w:pPr>
        <w:ind w:left="3959" w:hanging="360"/>
      </w:pPr>
    </w:lvl>
    <w:lvl w:ilvl="5" w:tplc="041F001B" w:tentative="1">
      <w:start w:val="1"/>
      <w:numFmt w:val="lowerRoman"/>
      <w:lvlText w:val="%6."/>
      <w:lvlJc w:val="right"/>
      <w:pPr>
        <w:ind w:left="4679" w:hanging="180"/>
      </w:pPr>
    </w:lvl>
    <w:lvl w:ilvl="6" w:tplc="041F000F" w:tentative="1">
      <w:start w:val="1"/>
      <w:numFmt w:val="decimal"/>
      <w:lvlText w:val="%7."/>
      <w:lvlJc w:val="left"/>
      <w:pPr>
        <w:ind w:left="5399" w:hanging="360"/>
      </w:pPr>
    </w:lvl>
    <w:lvl w:ilvl="7" w:tplc="041F0019" w:tentative="1">
      <w:start w:val="1"/>
      <w:numFmt w:val="lowerLetter"/>
      <w:lvlText w:val="%8."/>
      <w:lvlJc w:val="left"/>
      <w:pPr>
        <w:ind w:left="6119" w:hanging="360"/>
      </w:pPr>
    </w:lvl>
    <w:lvl w:ilvl="8" w:tplc="041F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37">
    <w:nsid w:val="5B73122A"/>
    <w:multiLevelType w:val="hybridMultilevel"/>
    <w:tmpl w:val="1DF6B454"/>
    <w:lvl w:ilvl="0" w:tplc="20A24E34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DE854B1"/>
    <w:multiLevelType w:val="hybridMultilevel"/>
    <w:tmpl w:val="4906CECA"/>
    <w:lvl w:ilvl="0" w:tplc="9C2E28F6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52A4F4E"/>
    <w:multiLevelType w:val="hybridMultilevel"/>
    <w:tmpl w:val="38964216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57D4BF4"/>
    <w:multiLevelType w:val="hybridMultilevel"/>
    <w:tmpl w:val="38DCB88C"/>
    <w:lvl w:ilvl="0" w:tplc="041F001B">
      <w:start w:val="1"/>
      <w:numFmt w:val="lowerRoman"/>
      <w:lvlText w:val="%1."/>
      <w:lvlJc w:val="righ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>
    <w:nsid w:val="6E130FA1"/>
    <w:multiLevelType w:val="hybridMultilevel"/>
    <w:tmpl w:val="CF7C6D36"/>
    <w:lvl w:ilvl="0" w:tplc="A5D2F132">
      <w:numFmt w:val="bullet"/>
      <w:lvlText w:val=""/>
      <w:lvlJc w:val="left"/>
      <w:pPr>
        <w:ind w:left="644" w:hanging="360"/>
      </w:pPr>
      <w:rPr>
        <w:rFonts w:ascii="Wingdings" w:eastAsiaTheme="minorHAnsi" w:hAnsi="Wingdings" w:cs="Times New Roman" w:hint="default"/>
        <w:b w:val="0"/>
      </w:rPr>
    </w:lvl>
    <w:lvl w:ilvl="1" w:tplc="041F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2">
    <w:nsid w:val="759C2C8A"/>
    <w:multiLevelType w:val="hybridMultilevel"/>
    <w:tmpl w:val="D77E99FE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7912DA"/>
    <w:multiLevelType w:val="hybridMultilevel"/>
    <w:tmpl w:val="F0184AB6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8FE7B7D"/>
    <w:multiLevelType w:val="hybridMultilevel"/>
    <w:tmpl w:val="0BB68274"/>
    <w:lvl w:ilvl="0" w:tplc="9C2E28F6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A5D1A13"/>
    <w:multiLevelType w:val="hybridMultilevel"/>
    <w:tmpl w:val="F6DACBC6"/>
    <w:lvl w:ilvl="0" w:tplc="1018AC50">
      <w:numFmt w:val="bullet"/>
      <w:lvlText w:val=""/>
      <w:lvlJc w:val="left"/>
      <w:pPr>
        <w:ind w:left="1068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>
    <w:nsid w:val="7C807CCF"/>
    <w:multiLevelType w:val="hybridMultilevel"/>
    <w:tmpl w:val="BFA6D73C"/>
    <w:lvl w:ilvl="0" w:tplc="7DC8DC16">
      <w:start w:val="1"/>
      <w:numFmt w:val="decimal"/>
      <w:lvlText w:val="%1)"/>
      <w:lvlJc w:val="left"/>
      <w:pPr>
        <w:ind w:left="720" w:hanging="363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724" w:hanging="360"/>
      </w:pPr>
    </w:lvl>
    <w:lvl w:ilvl="2" w:tplc="041F001B" w:tentative="1">
      <w:start w:val="1"/>
      <w:numFmt w:val="lowerRoman"/>
      <w:lvlText w:val="%3."/>
      <w:lvlJc w:val="right"/>
      <w:pPr>
        <w:ind w:left="2444" w:hanging="180"/>
      </w:pPr>
    </w:lvl>
    <w:lvl w:ilvl="3" w:tplc="041F000F" w:tentative="1">
      <w:start w:val="1"/>
      <w:numFmt w:val="decimal"/>
      <w:lvlText w:val="%4."/>
      <w:lvlJc w:val="left"/>
      <w:pPr>
        <w:ind w:left="3164" w:hanging="360"/>
      </w:pPr>
    </w:lvl>
    <w:lvl w:ilvl="4" w:tplc="041F0019" w:tentative="1">
      <w:start w:val="1"/>
      <w:numFmt w:val="lowerLetter"/>
      <w:lvlText w:val="%5."/>
      <w:lvlJc w:val="left"/>
      <w:pPr>
        <w:ind w:left="3884" w:hanging="360"/>
      </w:pPr>
    </w:lvl>
    <w:lvl w:ilvl="5" w:tplc="041F001B" w:tentative="1">
      <w:start w:val="1"/>
      <w:numFmt w:val="lowerRoman"/>
      <w:lvlText w:val="%6."/>
      <w:lvlJc w:val="right"/>
      <w:pPr>
        <w:ind w:left="4604" w:hanging="180"/>
      </w:pPr>
    </w:lvl>
    <w:lvl w:ilvl="6" w:tplc="041F000F" w:tentative="1">
      <w:start w:val="1"/>
      <w:numFmt w:val="decimal"/>
      <w:lvlText w:val="%7."/>
      <w:lvlJc w:val="left"/>
      <w:pPr>
        <w:ind w:left="5324" w:hanging="360"/>
      </w:pPr>
    </w:lvl>
    <w:lvl w:ilvl="7" w:tplc="041F0019" w:tentative="1">
      <w:start w:val="1"/>
      <w:numFmt w:val="lowerLetter"/>
      <w:lvlText w:val="%8."/>
      <w:lvlJc w:val="left"/>
      <w:pPr>
        <w:ind w:left="6044" w:hanging="360"/>
      </w:pPr>
    </w:lvl>
    <w:lvl w:ilvl="8" w:tplc="041F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7">
    <w:nsid w:val="7F2220FB"/>
    <w:multiLevelType w:val="hybridMultilevel"/>
    <w:tmpl w:val="A5623B06"/>
    <w:lvl w:ilvl="0" w:tplc="39D03C78">
      <w:start w:val="1"/>
      <w:numFmt w:val="lowerRoman"/>
      <w:lvlText w:val="%1."/>
      <w:lvlJc w:val="right"/>
      <w:pPr>
        <w:ind w:left="180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1"/>
  </w:num>
  <w:num w:numId="2">
    <w:abstractNumId w:val="46"/>
  </w:num>
  <w:num w:numId="3">
    <w:abstractNumId w:val="18"/>
  </w:num>
  <w:num w:numId="4">
    <w:abstractNumId w:val="29"/>
  </w:num>
  <w:num w:numId="5">
    <w:abstractNumId w:val="33"/>
  </w:num>
  <w:num w:numId="6">
    <w:abstractNumId w:val="31"/>
  </w:num>
  <w:num w:numId="7">
    <w:abstractNumId w:val="26"/>
  </w:num>
  <w:num w:numId="8">
    <w:abstractNumId w:val="2"/>
  </w:num>
  <w:num w:numId="9">
    <w:abstractNumId w:val="7"/>
  </w:num>
  <w:num w:numId="10">
    <w:abstractNumId w:val="12"/>
  </w:num>
  <w:num w:numId="11">
    <w:abstractNumId w:val="6"/>
  </w:num>
  <w:num w:numId="12">
    <w:abstractNumId w:val="44"/>
  </w:num>
  <w:num w:numId="13">
    <w:abstractNumId w:val="1"/>
  </w:num>
  <w:num w:numId="14">
    <w:abstractNumId w:val="43"/>
  </w:num>
  <w:num w:numId="15">
    <w:abstractNumId w:val="14"/>
  </w:num>
  <w:num w:numId="16">
    <w:abstractNumId w:val="19"/>
  </w:num>
  <w:num w:numId="17">
    <w:abstractNumId w:val="35"/>
  </w:num>
  <w:num w:numId="18">
    <w:abstractNumId w:val="22"/>
  </w:num>
  <w:num w:numId="19">
    <w:abstractNumId w:val="13"/>
  </w:num>
  <w:num w:numId="20">
    <w:abstractNumId w:val="37"/>
  </w:num>
  <w:num w:numId="21">
    <w:abstractNumId w:val="30"/>
  </w:num>
  <w:num w:numId="22">
    <w:abstractNumId w:val="39"/>
  </w:num>
  <w:num w:numId="23">
    <w:abstractNumId w:val="5"/>
  </w:num>
  <w:num w:numId="24">
    <w:abstractNumId w:val="42"/>
  </w:num>
  <w:num w:numId="25">
    <w:abstractNumId w:val="20"/>
  </w:num>
  <w:num w:numId="26">
    <w:abstractNumId w:val="17"/>
  </w:num>
  <w:num w:numId="27">
    <w:abstractNumId w:val="11"/>
  </w:num>
  <w:num w:numId="28">
    <w:abstractNumId w:val="10"/>
  </w:num>
  <w:num w:numId="29">
    <w:abstractNumId w:val="3"/>
  </w:num>
  <w:num w:numId="30">
    <w:abstractNumId w:val="15"/>
  </w:num>
  <w:num w:numId="31">
    <w:abstractNumId w:val="23"/>
  </w:num>
  <w:num w:numId="32">
    <w:abstractNumId w:val="16"/>
  </w:num>
  <w:num w:numId="33">
    <w:abstractNumId w:val="38"/>
  </w:num>
  <w:num w:numId="34">
    <w:abstractNumId w:val="24"/>
  </w:num>
  <w:num w:numId="35">
    <w:abstractNumId w:val="25"/>
  </w:num>
  <w:num w:numId="36">
    <w:abstractNumId w:val="47"/>
  </w:num>
  <w:num w:numId="37">
    <w:abstractNumId w:val="32"/>
  </w:num>
  <w:num w:numId="38">
    <w:abstractNumId w:val="27"/>
  </w:num>
  <w:num w:numId="39">
    <w:abstractNumId w:val="21"/>
  </w:num>
  <w:num w:numId="40">
    <w:abstractNumId w:val="40"/>
  </w:num>
  <w:num w:numId="41">
    <w:abstractNumId w:val="34"/>
  </w:num>
  <w:num w:numId="42">
    <w:abstractNumId w:val="28"/>
  </w:num>
  <w:num w:numId="43">
    <w:abstractNumId w:val="36"/>
  </w:num>
  <w:num w:numId="44">
    <w:abstractNumId w:val="8"/>
  </w:num>
  <w:num w:numId="45">
    <w:abstractNumId w:val="0"/>
  </w:num>
  <w:num w:numId="46">
    <w:abstractNumId w:val="45"/>
  </w:num>
  <w:num w:numId="47">
    <w:abstractNumId w:val="9"/>
  </w:num>
  <w:num w:numId="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0D"/>
    <w:rsid w:val="00171ACB"/>
    <w:rsid w:val="001B3DDA"/>
    <w:rsid w:val="001C6292"/>
    <w:rsid w:val="001F2864"/>
    <w:rsid w:val="00200BB3"/>
    <w:rsid w:val="002401A0"/>
    <w:rsid w:val="003051FD"/>
    <w:rsid w:val="004908DC"/>
    <w:rsid w:val="00590526"/>
    <w:rsid w:val="005C2E0C"/>
    <w:rsid w:val="005E5BC9"/>
    <w:rsid w:val="00611C67"/>
    <w:rsid w:val="00692B26"/>
    <w:rsid w:val="006D68C1"/>
    <w:rsid w:val="006E620D"/>
    <w:rsid w:val="007171B6"/>
    <w:rsid w:val="007A4089"/>
    <w:rsid w:val="007E248D"/>
    <w:rsid w:val="00847DB3"/>
    <w:rsid w:val="0092261B"/>
    <w:rsid w:val="00B93A09"/>
    <w:rsid w:val="00F1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C2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C2E0C"/>
    <w:rPr>
      <w:rFonts w:ascii="Tahoma" w:hAnsi="Tahoma" w:cs="Tahoma"/>
      <w:sz w:val="16"/>
      <w:szCs w:val="16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5C2E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5C2E0C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gnkrckgcgsb">
    <w:name w:val="gnkrckgcgsb"/>
    <w:basedOn w:val="VarsaylanParagrafYazTipi"/>
    <w:rsid w:val="005C2E0C"/>
  </w:style>
  <w:style w:type="paragraph" w:styleId="ListeParagraf">
    <w:name w:val="List Paragraph"/>
    <w:basedOn w:val="Normal"/>
    <w:uiPriority w:val="34"/>
    <w:qFormat/>
    <w:rsid w:val="004908DC"/>
    <w:pPr>
      <w:ind w:left="720"/>
      <w:contextualSpacing/>
    </w:pPr>
  </w:style>
  <w:style w:type="character" w:customStyle="1" w:styleId="gewyw5ybjeb">
    <w:name w:val="gewyw5ybjeb"/>
    <w:basedOn w:val="VarsaylanParagrafYazTipi"/>
    <w:rsid w:val="004908DC"/>
  </w:style>
  <w:style w:type="character" w:customStyle="1" w:styleId="gewyw5ybmdb">
    <w:name w:val="gewyw5ybmdb"/>
    <w:basedOn w:val="VarsaylanParagrafYazTipi"/>
    <w:rsid w:val="004908DC"/>
  </w:style>
  <w:style w:type="paragraph" w:customStyle="1" w:styleId="Default">
    <w:name w:val="Default"/>
    <w:rsid w:val="004908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YerTutucuMetni">
    <w:name w:val="Placeholder Text"/>
    <w:basedOn w:val="VarsaylanParagrafYazTipi"/>
    <w:uiPriority w:val="99"/>
    <w:semiHidden/>
    <w:rsid w:val="004908DC"/>
    <w:rPr>
      <w:color w:val="808080"/>
    </w:rPr>
  </w:style>
  <w:style w:type="paragraph" w:styleId="stbilgi">
    <w:name w:val="header"/>
    <w:basedOn w:val="Normal"/>
    <w:link w:val="stbilgiChar"/>
    <w:uiPriority w:val="99"/>
    <w:unhideWhenUsed/>
    <w:rsid w:val="00717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7171B6"/>
  </w:style>
  <w:style w:type="paragraph" w:styleId="Altbilgi">
    <w:name w:val="footer"/>
    <w:basedOn w:val="Normal"/>
    <w:link w:val="AltbilgiChar"/>
    <w:uiPriority w:val="99"/>
    <w:unhideWhenUsed/>
    <w:rsid w:val="00717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7171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C2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C2E0C"/>
    <w:rPr>
      <w:rFonts w:ascii="Tahoma" w:hAnsi="Tahoma" w:cs="Tahoma"/>
      <w:sz w:val="16"/>
      <w:szCs w:val="16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5C2E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5C2E0C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gnkrckgcgsb">
    <w:name w:val="gnkrckgcgsb"/>
    <w:basedOn w:val="VarsaylanParagrafYazTipi"/>
    <w:rsid w:val="005C2E0C"/>
  </w:style>
  <w:style w:type="paragraph" w:styleId="ListeParagraf">
    <w:name w:val="List Paragraph"/>
    <w:basedOn w:val="Normal"/>
    <w:uiPriority w:val="34"/>
    <w:qFormat/>
    <w:rsid w:val="004908DC"/>
    <w:pPr>
      <w:ind w:left="720"/>
      <w:contextualSpacing/>
    </w:pPr>
  </w:style>
  <w:style w:type="character" w:customStyle="1" w:styleId="gewyw5ybjeb">
    <w:name w:val="gewyw5ybjeb"/>
    <w:basedOn w:val="VarsaylanParagrafYazTipi"/>
    <w:rsid w:val="004908DC"/>
  </w:style>
  <w:style w:type="character" w:customStyle="1" w:styleId="gewyw5ybmdb">
    <w:name w:val="gewyw5ybmdb"/>
    <w:basedOn w:val="VarsaylanParagrafYazTipi"/>
    <w:rsid w:val="004908DC"/>
  </w:style>
  <w:style w:type="paragraph" w:customStyle="1" w:styleId="Default">
    <w:name w:val="Default"/>
    <w:rsid w:val="004908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YerTutucuMetni">
    <w:name w:val="Placeholder Text"/>
    <w:basedOn w:val="VarsaylanParagrafYazTipi"/>
    <w:uiPriority w:val="99"/>
    <w:semiHidden/>
    <w:rsid w:val="004908DC"/>
    <w:rPr>
      <w:color w:val="808080"/>
    </w:rPr>
  </w:style>
  <w:style w:type="paragraph" w:styleId="stbilgi">
    <w:name w:val="header"/>
    <w:basedOn w:val="Normal"/>
    <w:link w:val="stbilgiChar"/>
    <w:uiPriority w:val="99"/>
    <w:unhideWhenUsed/>
    <w:rsid w:val="00717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7171B6"/>
  </w:style>
  <w:style w:type="paragraph" w:styleId="Altbilgi">
    <w:name w:val="footer"/>
    <w:basedOn w:val="Normal"/>
    <w:link w:val="AltbilgiChar"/>
    <w:uiPriority w:val="99"/>
    <w:unhideWhenUsed/>
    <w:rsid w:val="00717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717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7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9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Sinan</dc:creator>
  <cp:keywords/>
  <dc:description/>
  <cp:lastModifiedBy>Sinan</cp:lastModifiedBy>
  <cp:revision>10</cp:revision>
  <dcterms:created xsi:type="dcterms:W3CDTF">2019-05-06T16:38:00Z</dcterms:created>
  <dcterms:modified xsi:type="dcterms:W3CDTF">2019-05-13T23:28:00Z</dcterms:modified>
</cp:coreProperties>
</file>