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(2026-08-28):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