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(2026-08-11):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