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45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(2026-08-03):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