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C2B" w:rsidRDefault="00820B28">
      <w:r w:rsidRPr="00820B28">
        <w:t>http://sdevine188.github.io/leaflet_js/distress_counties/</w:t>
      </w:r>
      <w:bookmarkStart w:id="0" w:name="_GoBack"/>
      <w:bookmarkEnd w:id="0"/>
    </w:p>
    <w:sectPr w:rsidR="00063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28"/>
    <w:rsid w:val="00063C2B"/>
    <w:rsid w:val="0082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862DC-A5A6-4D0C-ADA0-23B91FDE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Devine, Stephen (Federal)</dc:creator>
  <cp:keywords/>
  <dc:description/>
  <cp:lastModifiedBy>Devine, Stephen (Federal)</cp:lastModifiedBy>
  <cp:revision>1</cp:revision>
  <dcterms:created xsi:type="dcterms:W3CDTF">2017-02-01T14:02:00Z</dcterms:created>
  <dcterms:modified xsi:type="dcterms:W3CDTF">2017-02-01T14:08:00Z</dcterms:modified>
</cp:coreProperties>
</file>